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1E8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jc w:val="left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附件：</w:t>
      </w:r>
    </w:p>
    <w:p w14:paraId="1B1AA3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宿州市立医院可回收物（一次性医用输液瓶（袋）、AB液桶等）报价表</w:t>
      </w:r>
    </w:p>
    <w:p w14:paraId="1E75AC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jc w:val="center"/>
        <w:textAlignment w:val="auto"/>
        <w:outlineLvl w:val="9"/>
        <w:rPr>
          <w:rFonts w:hint="default" w:ascii="仿宋" w:hAnsi="仿宋" w:eastAsia="仿宋" w:cs="仿宋"/>
          <w:b/>
          <w:bCs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tbl>
      <w:tblPr>
        <w:tblStyle w:val="2"/>
        <w:tblW w:w="7834" w:type="dxa"/>
        <w:tblInd w:w="3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2145"/>
        <w:gridCol w:w="2340"/>
        <w:gridCol w:w="1230"/>
      </w:tblGrid>
      <w:tr w14:paraId="1C2DD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5D847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zh-CN"/>
              </w:rPr>
              <w:t>产品名称</w:t>
            </w:r>
          </w:p>
        </w:tc>
        <w:tc>
          <w:tcPr>
            <w:tcW w:w="21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2F140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单价限价</w:t>
            </w:r>
          </w:p>
        </w:tc>
        <w:tc>
          <w:tcPr>
            <w:tcW w:w="2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381F6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投标单价报</w:t>
            </w:r>
            <w:r>
              <w:rPr>
                <w:rFonts w:hint="eastAsia" w:ascii="宋体" w:hAnsi="宋体"/>
                <w:color w:val="auto"/>
                <w:sz w:val="24"/>
                <w:lang w:val="zh-CN"/>
              </w:rPr>
              <w:t>价（元）</w:t>
            </w:r>
          </w:p>
        </w:tc>
        <w:tc>
          <w:tcPr>
            <w:tcW w:w="12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5C09A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lang w:val="zh-CN"/>
              </w:rPr>
              <w:t>备注</w:t>
            </w:r>
          </w:p>
        </w:tc>
      </w:tr>
      <w:tr w14:paraId="06647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1601E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输液瓶（袋）</w:t>
            </w:r>
          </w:p>
        </w:tc>
        <w:tc>
          <w:tcPr>
            <w:tcW w:w="21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6D03C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1325元/吨</w:t>
            </w:r>
          </w:p>
        </w:tc>
        <w:tc>
          <w:tcPr>
            <w:tcW w:w="2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08715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230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7683B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报价统一保留小数点后2位小数。</w:t>
            </w:r>
          </w:p>
        </w:tc>
      </w:tr>
      <w:tr w14:paraId="21FE5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5D181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AB液桶（透析桶）</w:t>
            </w:r>
          </w:p>
        </w:tc>
        <w:tc>
          <w:tcPr>
            <w:tcW w:w="21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1D8A9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2700元/吨</w:t>
            </w:r>
          </w:p>
        </w:tc>
        <w:tc>
          <w:tcPr>
            <w:tcW w:w="2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2FC9D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230" w:type="dxa"/>
            <w:vMerge w:val="continue"/>
            <w:tcBorders>
              <w:left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1E66E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</w:p>
        </w:tc>
      </w:tr>
      <w:tr w14:paraId="4DF43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2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0DEBD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玻璃瓶</w:t>
            </w:r>
          </w:p>
        </w:tc>
        <w:tc>
          <w:tcPr>
            <w:tcW w:w="21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20541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25元/吨</w:t>
            </w:r>
          </w:p>
        </w:tc>
        <w:tc>
          <w:tcPr>
            <w:tcW w:w="2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6CCFE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230" w:type="dxa"/>
            <w:vMerge w:val="continue"/>
            <w:tcBorders>
              <w:left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7AA4C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</w:p>
        </w:tc>
      </w:tr>
      <w:tr w14:paraId="3799C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426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59DD5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合计（元）</w:t>
            </w:r>
          </w:p>
        </w:tc>
        <w:tc>
          <w:tcPr>
            <w:tcW w:w="2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7BFBD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2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200D8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00" w:lineRule="exact"/>
              <w:jc w:val="center"/>
              <w:textAlignment w:val="auto"/>
              <w:outlineLvl w:val="9"/>
              <w:rPr>
                <w:rFonts w:hint="default" w:ascii="宋体" w:hAnsi="宋体"/>
                <w:color w:val="auto"/>
                <w:sz w:val="24"/>
                <w:lang w:val="en-US" w:eastAsia="zh-CN"/>
              </w:rPr>
            </w:pPr>
          </w:p>
        </w:tc>
      </w:tr>
    </w:tbl>
    <w:p w14:paraId="1DA9D3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jc w:val="left"/>
        <w:textAlignment w:val="auto"/>
        <w:outlineLvl w:val="9"/>
        <w:rPr>
          <w:rFonts w:hint="default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</w:p>
    <w:p w14:paraId="7533B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jc w:val="left"/>
        <w:textAlignment w:val="auto"/>
        <w:outlineLvl w:val="9"/>
        <w:rPr>
          <w:rFonts w:hint="default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zh-CN" w:eastAsia="zh-CN" w:bidi="ar"/>
        </w:rPr>
        <w:t>供应商</w:t>
      </w:r>
      <w:r>
        <w:rPr>
          <w:rFonts w:hint="default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(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zh-CN" w:eastAsia="zh-CN" w:bidi="ar"/>
        </w:rPr>
        <w:t>盖章</w:t>
      </w:r>
      <w:r>
        <w:rPr>
          <w:rFonts w:hint="default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)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zh-CN" w:eastAsia="zh-CN" w:bidi="ar"/>
        </w:rPr>
        <w:t>： </w:t>
      </w:r>
    </w:p>
    <w:p w14:paraId="4CFB1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jc w:val="left"/>
        <w:textAlignment w:val="auto"/>
        <w:outlineLvl w:val="9"/>
        <w:rPr>
          <w:rFonts w:hint="default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zh-CN" w:eastAsia="zh-CN" w:bidi="ar"/>
        </w:rPr>
        <w:t>联系人：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 xml:space="preserve">    </w:t>
      </w:r>
    </w:p>
    <w:p w14:paraId="0F253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jc w:val="left"/>
        <w:textAlignment w:val="auto"/>
        <w:outlineLvl w:val="9"/>
        <w:rPr>
          <w:rFonts w:hint="default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zh-CN" w:eastAsia="zh-CN" w:bidi="ar"/>
        </w:rPr>
        <w:t>联系电话： </w:t>
      </w:r>
    </w:p>
    <w:p w14:paraId="1D176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jc w:val="left"/>
        <w:textAlignment w:val="auto"/>
        <w:outlineLvl w:val="9"/>
        <w:rPr>
          <w:rFonts w:hint="default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zh-CN" w:eastAsia="zh-CN" w:bidi="ar"/>
        </w:rPr>
        <w:t>公司地址： </w:t>
      </w:r>
    </w:p>
    <w:p w14:paraId="2FA56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jc w:val="left"/>
        <w:textAlignment w:val="auto"/>
        <w:outlineLvl w:val="9"/>
        <w:rPr>
          <w:rFonts w:hint="default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zh-CN" w:eastAsia="zh-CN" w:bidi="ar"/>
        </w:rPr>
        <w:t>时间：</w:t>
      </w:r>
      <w:r>
        <w:rPr>
          <w:rFonts w:hint="default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20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26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zh-CN" w:eastAsia="zh-CN" w:bidi="ar"/>
        </w:rPr>
        <w:t>年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 xml:space="preserve">  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zh-CN" w:eastAsia="zh-CN" w:bidi="ar"/>
        </w:rPr>
        <w:t>月 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0"/>
          <w:sz w:val="30"/>
          <w:szCs w:val="30"/>
          <w:shd w:val="clear" w:color="auto" w:fill="FFFFFF"/>
          <w:lang w:val="zh-CN" w:eastAsia="zh-CN" w:bidi="ar"/>
        </w:rPr>
        <w:t>日 </w:t>
      </w:r>
    </w:p>
    <w:p w14:paraId="59B96D3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006132"/>
    <w:rsid w:val="7100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2026-09-22T08:12:00Z</dcterms:created>
  <dc:creator>陈雯</dc:creator>
  <cp:lastModifiedBy>陈雯</cp:lastModifiedBy>
  <dcterms:modified xsi:type="dcterms:W3CDTF">2026-09-22T08:14:25Z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8F751162D26948229296F422C0A3C5D3_11</vt:lpwstr>
  </property>
  <property fmtid="{D5CDD505-2E9C-101B-9397-08002B2CF9AE}" pid="4" name="KSOTemplateDocerSaveRecord">
    <vt:lpwstr>eyJoZGlkIjoiYzBkOTM5N2YzZWFjNzFlOTc3M2ZlM2VhNzYwYjk4MTciLCJ1c2VySWQiOiIyOTI1NTk2NzEifQ==</vt:lpwstr>
  </property>
</Properties>
</file>