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eastAsia="宋体" w:cs="宋体"/>
          <w:b/>
          <w:bCs/>
          <w:sz w:val="40"/>
          <w:szCs w:val="36"/>
          <w:lang w:val="en-US" w:eastAsia="zh-CN"/>
        </w:rPr>
        <w:t>一次性使用无菌小针刀</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en-US" w:eastAsia="zh-CN"/>
        </w:rPr>
        <w:t>一次性使用无菌小针刀</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5</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7</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4"/>
        <w:bidi w:val="0"/>
        <w:jc w:val="center"/>
        <w:rPr>
          <w:rFonts w:asciiTheme="minorEastAsia" w:hAnsiTheme="minorEastAsia" w:eastAsiaTheme="minorEastAsia"/>
        </w:rPr>
      </w:pPr>
      <w:r>
        <w:br w:type="page"/>
      </w:r>
      <w:bookmarkStart w:id="0" w:name="_Toc6285"/>
      <w:bookmarkStart w:id="1" w:name="_Toc27772"/>
      <w:bookmarkStart w:id="2" w:name="_Hlk13586256"/>
      <w:bookmarkStart w:id="3" w:name="_Hlk39663443"/>
      <w:bookmarkStart w:id="4" w:name="_Hlk27473954"/>
      <w:bookmarkStart w:id="5" w:name="_Hlk39648029"/>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一次性使用无菌小针刀</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7</w:t>
      </w:r>
      <w:r>
        <w:rPr>
          <w:rFonts w:hint="eastAsia" w:ascii="宋体" w:hAnsi="宋体" w:eastAsia="宋体" w:cs="宋体"/>
          <w:sz w:val="24"/>
          <w:szCs w:val="24"/>
          <w:shd w:val="clear" w:color="auto" w:fill="FFFFFF"/>
          <w:lang w:eastAsia="zh-CN"/>
        </w:rPr>
        <w:t>月</w:t>
      </w:r>
      <w:r>
        <w:rPr>
          <w:rFonts w:hint="eastAsia" w:ascii="宋体" w:hAnsi="宋体" w:eastAsia="宋体" w:cs="宋体"/>
          <w:sz w:val="24"/>
          <w:szCs w:val="24"/>
          <w:shd w:val="clear" w:color="auto" w:fill="FFFFFF"/>
          <w:lang w:val="en-US" w:eastAsia="zh-CN"/>
        </w:rPr>
        <w:t>14</w:t>
      </w:r>
      <w:r>
        <w:rPr>
          <w:rFonts w:hint="eastAsia" w:ascii="宋体" w:hAnsi="宋体" w:eastAsia="宋体" w:cs="宋体"/>
          <w:sz w:val="24"/>
          <w:szCs w:val="24"/>
          <w:shd w:val="clear" w:color="auto" w:fill="FFFFFF"/>
          <w:lang w:eastAsia="zh-CN"/>
        </w:rPr>
        <w:t>日</w:t>
      </w:r>
      <w:r>
        <w:rPr>
          <w:rFonts w:hint="eastAsia" w:ascii="宋体" w:hAnsi="宋体" w:eastAsia="宋体" w:cs="宋体"/>
          <w:sz w:val="24"/>
          <w:szCs w:val="24"/>
          <w:shd w:val="clear" w:color="auto" w:fill="FFFFFF"/>
          <w:lang w:val="en-US" w:eastAsia="zh-CN"/>
        </w:rPr>
        <w:t>8</w:t>
      </w:r>
      <w:r>
        <w:rPr>
          <w:rFonts w:hint="eastAsia" w:ascii="宋体" w:hAnsi="宋体" w:eastAsia="宋体" w:cs="宋体"/>
          <w:sz w:val="24"/>
          <w:szCs w:val="24"/>
          <w:shd w:val="clear" w:color="auto" w:fill="FFFFFF"/>
          <w:lang w:eastAsia="zh-CN"/>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lang w:eastAsia="zh-CN"/>
        </w:rPr>
        <w:t>0分</w:t>
      </w:r>
      <w:r>
        <w:rPr>
          <w:rFonts w:hint="eastAsia" w:ascii="宋体" w:hAnsi="宋体" w:eastAsia="宋体" w:cs="宋体"/>
          <w:sz w:val="24"/>
          <w:szCs w:val="24"/>
          <w:shd w:val="clear" w:color="auto" w:fill="FFFFFF"/>
        </w:rPr>
        <w:t>（北京时间）前递交响应文件。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07DB1A8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b w:val="0"/>
          <w:bCs w:val="0"/>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ascii="宋体" w:hAnsi="宋体" w:eastAsia="宋体" w:cs="宋体"/>
          <w:b w:val="0"/>
          <w:bCs w:val="0"/>
          <w:sz w:val="24"/>
          <w:szCs w:val="24"/>
          <w:shd w:val="clear" w:color="auto" w:fill="FFFFFF"/>
        </w:rPr>
        <w:t>37830</w:t>
      </w:r>
      <w:r>
        <w:rPr>
          <w:rFonts w:hint="eastAsia" w:ascii="宋体" w:hAnsi="宋体" w:eastAsia="宋体" w:cs="宋体"/>
          <w:b w:val="0"/>
          <w:bCs w:val="0"/>
          <w:sz w:val="24"/>
          <w:szCs w:val="24"/>
          <w:shd w:val="clear" w:color="auto" w:fill="FFFFFF"/>
          <w:lang w:val="en-US" w:eastAsia="zh-CN"/>
        </w:rPr>
        <w:t>元，三年渠道</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b w:val="0"/>
          <w:bCs w:val="0"/>
          <w:sz w:val="24"/>
          <w:szCs w:val="24"/>
          <w:shd w:val="clear" w:color="auto" w:fill="FFFFFF"/>
          <w:lang w:val="en-US" w:eastAsia="zh-CN"/>
        </w:rPr>
      </w:pPr>
      <w:r>
        <w:rPr>
          <w:rFonts w:hint="eastAsia" w:ascii="宋体" w:hAnsi="宋体" w:eastAsia="宋体" w:cs="宋体"/>
          <w:b w:val="0"/>
          <w:bCs w:val="0"/>
          <w:sz w:val="24"/>
          <w:szCs w:val="24"/>
          <w:shd w:val="clear" w:color="auto" w:fill="FFFFFF"/>
          <w:lang w:val="en-US" w:eastAsia="zh-CN"/>
        </w:rPr>
        <w:t>3.最高限价：37830元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b w:val="0"/>
          <w:bCs w:val="0"/>
          <w:sz w:val="24"/>
          <w:szCs w:val="24"/>
          <w:shd w:val="clear" w:color="auto" w:fill="FFFFFF"/>
          <w:lang w:val="en-US" w:eastAsia="zh-CN"/>
        </w:rPr>
      </w:pPr>
      <w:r>
        <w:rPr>
          <w:rFonts w:hint="eastAsia" w:ascii="宋体" w:hAnsi="宋体" w:eastAsia="宋体" w:cs="宋体"/>
          <w:b w:val="0"/>
          <w:bCs w:val="0"/>
          <w:sz w:val="24"/>
          <w:szCs w:val="24"/>
          <w:shd w:val="clear" w:color="auto" w:fill="FFFFFF"/>
          <w:lang w:val="en-US" w:eastAsia="zh-CN"/>
        </w:rPr>
        <w:t>4.采购需求：一次性使用无菌小针刀，具体要求详见采购需求。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b w:val="0"/>
          <w:bCs w:val="0"/>
          <w:sz w:val="24"/>
          <w:szCs w:val="24"/>
          <w:shd w:val="clear" w:color="auto" w:fill="FFFFFF"/>
          <w:lang w:val="en-US" w:eastAsia="zh-CN"/>
        </w:rPr>
      </w:pPr>
      <w:r>
        <w:rPr>
          <w:rFonts w:hint="eastAsia" w:ascii="宋体" w:hAnsi="宋体" w:eastAsia="宋体" w:cs="宋体"/>
          <w:b w:val="0"/>
          <w:bCs w:val="0"/>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4"/>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4"/>
        <w:bidi w:val="0"/>
        <w:jc w:val="center"/>
        <w:rPr>
          <w:color w:val="000000"/>
          <w:highlight w:val="none"/>
        </w:rPr>
      </w:pPr>
      <w:bookmarkStart w:id="7" w:name="_Toc9435"/>
      <w:bookmarkStart w:id="8" w:name="_Toc14482"/>
      <w:bookmarkStart w:id="9" w:name="_Toc20021"/>
      <w:bookmarkStart w:id="10" w:name="_Toc24105"/>
      <w:bookmarkStart w:id="11" w:name="_Toc11027"/>
      <w:bookmarkStart w:id="12" w:name="_Toc12318"/>
      <w:bookmarkStart w:id="13" w:name="_Toc6631"/>
      <w:bookmarkStart w:id="14" w:name="_Toc4247"/>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5"/>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7"/>
        <w:tabs>
          <w:tab w:val="left" w:pos="1176"/>
        </w:tabs>
        <w:ind w:left="0" w:firstLine="0" w:firstLineChars="0"/>
        <w:rPr>
          <w:highlight w:val="none"/>
        </w:rPr>
      </w:pPr>
    </w:p>
    <w:p w14:paraId="30FEF177">
      <w:pPr>
        <w:pStyle w:val="7"/>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5"/>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8"/>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7"/>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5545BB49">
      <w:pPr>
        <w:pStyle w:val="4"/>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val="en-US"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4EF6774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28"/>
          <w:szCs w:val="28"/>
        </w:rPr>
      </w:pPr>
      <w:r>
        <w:rPr>
          <w:rFonts w:hint="eastAsia" w:ascii="宋体" w:hAnsi="宋体" w:eastAsia="宋体" w:cs="宋体"/>
          <w:b/>
          <w:bCs/>
          <w:sz w:val="28"/>
          <w:szCs w:val="28"/>
          <w:lang w:val="en-US" w:eastAsia="zh-CN"/>
        </w:rPr>
        <w:t>一次性使用无菌小针刀</w:t>
      </w:r>
      <w:r>
        <w:rPr>
          <w:rFonts w:hint="eastAsia" w:ascii="宋体" w:hAnsi="宋体" w:eastAsia="宋体" w:cs="宋体"/>
          <w:b/>
          <w:bCs/>
          <w:sz w:val="28"/>
          <w:szCs w:val="28"/>
        </w:rPr>
        <w:t>技术参数</w:t>
      </w:r>
      <w:bookmarkStart w:id="19" w:name="_GoBack"/>
      <w:bookmarkEnd w:id="19"/>
    </w:p>
    <w:tbl>
      <w:tblPr>
        <w:tblStyle w:val="26"/>
        <w:tblW w:w="93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2310"/>
        <w:gridCol w:w="2370"/>
        <w:gridCol w:w="1920"/>
        <w:gridCol w:w="1920"/>
      </w:tblGrid>
      <w:tr w14:paraId="214EF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90" w:type="dxa"/>
            <w:noWrap/>
            <w:vAlign w:val="center"/>
          </w:tcPr>
          <w:p w14:paraId="1C79904B">
            <w:pPr>
              <w:keepNext w:val="0"/>
              <w:keepLines w:val="0"/>
              <w:widowControl/>
              <w:suppressLineNumbers w:val="0"/>
              <w:jc w:val="center"/>
              <w:textAlignment w:val="bottom"/>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310" w:type="dxa"/>
            <w:noWrap/>
            <w:vAlign w:val="center"/>
          </w:tcPr>
          <w:p w14:paraId="119A5E5E">
            <w:pPr>
              <w:keepNext w:val="0"/>
              <w:keepLines w:val="0"/>
              <w:widowControl/>
              <w:suppressLineNumbers w:val="0"/>
              <w:jc w:val="center"/>
              <w:textAlignment w:val="bottom"/>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耗材名称</w:t>
            </w:r>
          </w:p>
        </w:tc>
        <w:tc>
          <w:tcPr>
            <w:tcW w:w="2370" w:type="dxa"/>
            <w:noWrap/>
            <w:vAlign w:val="center"/>
          </w:tcPr>
          <w:p w14:paraId="50A2813E">
            <w:pPr>
              <w:keepNext w:val="0"/>
              <w:keepLines w:val="0"/>
              <w:widowControl/>
              <w:suppressLineNumbers w:val="0"/>
              <w:jc w:val="center"/>
              <w:textAlignment w:val="bottom"/>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auto"/>
                <w:kern w:val="0"/>
                <w:sz w:val="24"/>
                <w:szCs w:val="24"/>
                <w:u w:val="none"/>
                <w:lang w:val="en-US" w:eastAsia="zh-CN" w:bidi="ar"/>
              </w:rPr>
              <w:t>参考规格</w:t>
            </w:r>
          </w:p>
        </w:tc>
        <w:tc>
          <w:tcPr>
            <w:tcW w:w="1920" w:type="dxa"/>
            <w:noWrap/>
            <w:vAlign w:val="center"/>
          </w:tcPr>
          <w:p w14:paraId="5971E8CA">
            <w:pPr>
              <w:keepNext w:val="0"/>
              <w:keepLines w:val="0"/>
              <w:widowControl/>
              <w:suppressLineNumbers w:val="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年预估用量</w:t>
            </w:r>
          </w:p>
        </w:tc>
        <w:tc>
          <w:tcPr>
            <w:tcW w:w="1920" w:type="dxa"/>
            <w:noWrap/>
            <w:vAlign w:val="center"/>
          </w:tcPr>
          <w:p w14:paraId="08920F83">
            <w:pPr>
              <w:keepNext w:val="0"/>
              <w:keepLines w:val="0"/>
              <w:widowControl/>
              <w:suppressLineNumbers w:val="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cs="宋体"/>
                <w:b/>
                <w:bCs/>
                <w:i w:val="0"/>
                <w:iCs w:val="0"/>
                <w:color w:val="000000"/>
                <w:kern w:val="0"/>
                <w:sz w:val="24"/>
                <w:szCs w:val="24"/>
                <w:u w:val="none"/>
                <w:lang w:val="en-US" w:eastAsia="zh-CN" w:bidi="ar"/>
              </w:rPr>
              <w:t>单价（元）</w:t>
            </w:r>
          </w:p>
        </w:tc>
      </w:tr>
      <w:tr w14:paraId="7A6A6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90" w:type="dxa"/>
            <w:noWrap/>
            <w:vAlign w:val="center"/>
          </w:tcPr>
          <w:p w14:paraId="34EC00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310" w:type="dxa"/>
            <w:noWrap/>
            <w:vAlign w:val="center"/>
          </w:tcPr>
          <w:p w14:paraId="445F14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一次性使用无菌小针刀</w:t>
            </w:r>
          </w:p>
        </w:tc>
        <w:tc>
          <w:tcPr>
            <w:tcW w:w="2370" w:type="dxa"/>
            <w:noWrap/>
            <w:vAlign w:val="center"/>
          </w:tcPr>
          <w:p w14:paraId="0B50CA98">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kern w:val="0"/>
                <w:sz w:val="24"/>
                <w:szCs w:val="24"/>
                <w:u w:val="none"/>
                <w:lang w:val="en-US" w:eastAsia="zh-CN" w:bidi="ar"/>
              </w:rPr>
              <w:t>0.6*80 mm,灭菌独立包装</w:t>
            </w:r>
          </w:p>
        </w:tc>
        <w:tc>
          <w:tcPr>
            <w:tcW w:w="1920" w:type="dxa"/>
            <w:noWrap/>
            <w:vAlign w:val="center"/>
          </w:tcPr>
          <w:p w14:paraId="63A3D40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500支</w:t>
            </w:r>
          </w:p>
        </w:tc>
        <w:tc>
          <w:tcPr>
            <w:tcW w:w="1920" w:type="dxa"/>
            <w:noWrap/>
            <w:vAlign w:val="center"/>
          </w:tcPr>
          <w:p w14:paraId="77DC750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1.45</w:t>
            </w:r>
          </w:p>
        </w:tc>
      </w:tr>
      <w:tr w14:paraId="01DA7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90" w:type="dxa"/>
            <w:noWrap/>
            <w:vAlign w:val="center"/>
          </w:tcPr>
          <w:p w14:paraId="6BB0C4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310" w:type="dxa"/>
            <w:noWrap/>
            <w:vAlign w:val="center"/>
          </w:tcPr>
          <w:p w14:paraId="2DD75D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一次性使用无菌小针刀</w:t>
            </w:r>
          </w:p>
        </w:tc>
        <w:tc>
          <w:tcPr>
            <w:tcW w:w="2370" w:type="dxa"/>
            <w:noWrap/>
            <w:vAlign w:val="center"/>
          </w:tcPr>
          <w:p w14:paraId="7A65BC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1.2*40 mm，灭菌独立包装</w:t>
            </w:r>
          </w:p>
        </w:tc>
        <w:tc>
          <w:tcPr>
            <w:tcW w:w="1920" w:type="dxa"/>
            <w:noWrap/>
            <w:vAlign w:val="center"/>
          </w:tcPr>
          <w:p w14:paraId="0267803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200支</w:t>
            </w:r>
          </w:p>
        </w:tc>
        <w:tc>
          <w:tcPr>
            <w:tcW w:w="1920" w:type="dxa"/>
            <w:noWrap/>
            <w:vAlign w:val="center"/>
          </w:tcPr>
          <w:p w14:paraId="792DF31E">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1.45</w:t>
            </w:r>
          </w:p>
        </w:tc>
      </w:tr>
      <w:tr w14:paraId="3591A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90" w:type="dxa"/>
            <w:noWrap/>
            <w:vAlign w:val="center"/>
          </w:tcPr>
          <w:p w14:paraId="193847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310" w:type="dxa"/>
            <w:noWrap/>
            <w:vAlign w:val="center"/>
          </w:tcPr>
          <w:p w14:paraId="28D0C9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一次性使用无菌小针刀</w:t>
            </w:r>
          </w:p>
        </w:tc>
        <w:tc>
          <w:tcPr>
            <w:tcW w:w="2370" w:type="dxa"/>
            <w:noWrap/>
            <w:vAlign w:val="center"/>
          </w:tcPr>
          <w:p w14:paraId="25D0A8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1.2*50mm ，灭菌独立包装</w:t>
            </w:r>
          </w:p>
        </w:tc>
        <w:tc>
          <w:tcPr>
            <w:tcW w:w="1920" w:type="dxa"/>
            <w:noWrap/>
            <w:vAlign w:val="center"/>
          </w:tcPr>
          <w:p w14:paraId="20948C2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2000支</w:t>
            </w:r>
          </w:p>
        </w:tc>
        <w:tc>
          <w:tcPr>
            <w:tcW w:w="1920" w:type="dxa"/>
            <w:noWrap/>
            <w:vAlign w:val="center"/>
          </w:tcPr>
          <w:p w14:paraId="0703875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1.45</w:t>
            </w:r>
          </w:p>
        </w:tc>
      </w:tr>
      <w:tr w14:paraId="6FBE0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90" w:type="dxa"/>
            <w:noWrap/>
            <w:vAlign w:val="center"/>
          </w:tcPr>
          <w:p w14:paraId="25AB46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2310" w:type="dxa"/>
            <w:noWrap/>
            <w:vAlign w:val="center"/>
          </w:tcPr>
          <w:p w14:paraId="07F0AB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一次性使用无菌小针刀</w:t>
            </w:r>
          </w:p>
        </w:tc>
        <w:tc>
          <w:tcPr>
            <w:tcW w:w="2370" w:type="dxa"/>
            <w:noWrap/>
            <w:vAlign w:val="center"/>
          </w:tcPr>
          <w:p w14:paraId="3E2B37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2.5*50 mm，灭菌独立包装</w:t>
            </w:r>
          </w:p>
        </w:tc>
        <w:tc>
          <w:tcPr>
            <w:tcW w:w="1920" w:type="dxa"/>
            <w:noWrap/>
            <w:vAlign w:val="center"/>
          </w:tcPr>
          <w:p w14:paraId="3F74503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200支</w:t>
            </w:r>
          </w:p>
        </w:tc>
        <w:tc>
          <w:tcPr>
            <w:tcW w:w="1920" w:type="dxa"/>
            <w:noWrap/>
            <w:vAlign w:val="center"/>
          </w:tcPr>
          <w:p w14:paraId="606A2D8A">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2.2</w:t>
            </w:r>
          </w:p>
        </w:tc>
      </w:tr>
      <w:tr w14:paraId="3C475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90" w:type="dxa"/>
            <w:noWrap/>
            <w:vAlign w:val="center"/>
          </w:tcPr>
          <w:p w14:paraId="158993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2310" w:type="dxa"/>
            <w:noWrap/>
            <w:vAlign w:val="center"/>
          </w:tcPr>
          <w:p w14:paraId="29F20D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一次性使用无菌小针刀</w:t>
            </w:r>
          </w:p>
        </w:tc>
        <w:tc>
          <w:tcPr>
            <w:tcW w:w="2370" w:type="dxa"/>
            <w:noWrap/>
            <w:vAlign w:val="center"/>
          </w:tcPr>
          <w:p w14:paraId="4BC258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0.3*30mm </w:t>
            </w:r>
            <w:r>
              <w:rPr>
                <w:rStyle w:val="196"/>
                <w:rFonts w:hint="eastAsia" w:ascii="宋体" w:hAnsi="宋体" w:eastAsia="宋体" w:cs="宋体"/>
                <w:sz w:val="24"/>
                <w:szCs w:val="24"/>
                <w:lang w:val="en-US" w:eastAsia="zh-CN" w:bidi="ar"/>
              </w:rPr>
              <w:t>扁柄，</w:t>
            </w:r>
            <w:r>
              <w:rPr>
                <w:rFonts w:hint="eastAsia" w:ascii="宋体" w:hAnsi="宋体" w:eastAsia="宋体" w:cs="宋体"/>
                <w:i w:val="0"/>
                <w:iCs w:val="0"/>
                <w:color w:val="000000"/>
                <w:kern w:val="0"/>
                <w:sz w:val="24"/>
                <w:szCs w:val="24"/>
                <w:u w:val="none"/>
                <w:lang w:val="en-US" w:eastAsia="zh-CN" w:bidi="ar"/>
              </w:rPr>
              <w:t>灭菌独立包装</w:t>
            </w:r>
          </w:p>
        </w:tc>
        <w:tc>
          <w:tcPr>
            <w:tcW w:w="1920" w:type="dxa"/>
            <w:noWrap/>
            <w:vAlign w:val="center"/>
          </w:tcPr>
          <w:p w14:paraId="6A33089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200支</w:t>
            </w:r>
          </w:p>
        </w:tc>
        <w:tc>
          <w:tcPr>
            <w:tcW w:w="1920" w:type="dxa"/>
            <w:noWrap/>
            <w:vAlign w:val="center"/>
          </w:tcPr>
          <w:p w14:paraId="22807BBE">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1.2</w:t>
            </w:r>
          </w:p>
        </w:tc>
      </w:tr>
      <w:tr w14:paraId="49B22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90" w:type="dxa"/>
            <w:noWrap/>
            <w:vAlign w:val="center"/>
          </w:tcPr>
          <w:p w14:paraId="41E53D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2310" w:type="dxa"/>
            <w:noWrap/>
            <w:vAlign w:val="center"/>
          </w:tcPr>
          <w:p w14:paraId="55B819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一次性使用无菌小针刀</w:t>
            </w:r>
          </w:p>
        </w:tc>
        <w:tc>
          <w:tcPr>
            <w:tcW w:w="2370" w:type="dxa"/>
            <w:noWrap/>
            <w:vAlign w:val="center"/>
          </w:tcPr>
          <w:p w14:paraId="159561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0.3*50mm，灭菌独立包装</w:t>
            </w:r>
          </w:p>
        </w:tc>
        <w:tc>
          <w:tcPr>
            <w:tcW w:w="1920" w:type="dxa"/>
            <w:noWrap/>
            <w:vAlign w:val="center"/>
          </w:tcPr>
          <w:p w14:paraId="4015EAF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2000支</w:t>
            </w:r>
          </w:p>
        </w:tc>
        <w:tc>
          <w:tcPr>
            <w:tcW w:w="1920" w:type="dxa"/>
            <w:noWrap/>
            <w:vAlign w:val="center"/>
          </w:tcPr>
          <w:p w14:paraId="64D0D65F">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1.2</w:t>
            </w:r>
          </w:p>
        </w:tc>
      </w:tr>
      <w:tr w14:paraId="7B86C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90" w:type="dxa"/>
            <w:noWrap/>
            <w:vAlign w:val="center"/>
          </w:tcPr>
          <w:p w14:paraId="736095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2310" w:type="dxa"/>
            <w:noWrap/>
            <w:vAlign w:val="center"/>
          </w:tcPr>
          <w:p w14:paraId="31FD0E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一次性使用无菌小针刀</w:t>
            </w:r>
          </w:p>
        </w:tc>
        <w:tc>
          <w:tcPr>
            <w:tcW w:w="2370" w:type="dxa"/>
            <w:noWrap/>
            <w:vAlign w:val="center"/>
          </w:tcPr>
          <w:p w14:paraId="30322F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0.4*40mm，灭菌独立包装</w:t>
            </w:r>
          </w:p>
        </w:tc>
        <w:tc>
          <w:tcPr>
            <w:tcW w:w="1920" w:type="dxa"/>
            <w:noWrap/>
            <w:vAlign w:val="center"/>
          </w:tcPr>
          <w:p w14:paraId="0456546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500支</w:t>
            </w:r>
          </w:p>
        </w:tc>
        <w:tc>
          <w:tcPr>
            <w:tcW w:w="1920" w:type="dxa"/>
            <w:noWrap/>
            <w:vAlign w:val="center"/>
          </w:tcPr>
          <w:p w14:paraId="04DCF24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1.45</w:t>
            </w:r>
          </w:p>
        </w:tc>
      </w:tr>
      <w:tr w14:paraId="22BE3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90" w:type="dxa"/>
            <w:noWrap/>
            <w:vAlign w:val="center"/>
          </w:tcPr>
          <w:p w14:paraId="5D5D74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2310" w:type="dxa"/>
            <w:noWrap/>
            <w:vAlign w:val="center"/>
          </w:tcPr>
          <w:p w14:paraId="7351C4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一次性使用无菌小针刀</w:t>
            </w:r>
          </w:p>
        </w:tc>
        <w:tc>
          <w:tcPr>
            <w:tcW w:w="2370" w:type="dxa"/>
            <w:noWrap/>
            <w:vAlign w:val="center"/>
          </w:tcPr>
          <w:p w14:paraId="1C2CE7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0.6*50mm，灭菌独立包装</w:t>
            </w:r>
          </w:p>
        </w:tc>
        <w:tc>
          <w:tcPr>
            <w:tcW w:w="1920" w:type="dxa"/>
            <w:noWrap/>
            <w:vAlign w:val="center"/>
          </w:tcPr>
          <w:p w14:paraId="3DF3DB0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2000支</w:t>
            </w:r>
          </w:p>
        </w:tc>
        <w:tc>
          <w:tcPr>
            <w:tcW w:w="1920" w:type="dxa"/>
            <w:noWrap/>
            <w:vAlign w:val="center"/>
          </w:tcPr>
          <w:p w14:paraId="410189F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1.45</w:t>
            </w:r>
          </w:p>
        </w:tc>
      </w:tr>
      <w:tr w14:paraId="24F6E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90" w:type="dxa"/>
            <w:noWrap/>
            <w:vAlign w:val="center"/>
          </w:tcPr>
          <w:p w14:paraId="5DFA86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2310" w:type="dxa"/>
            <w:noWrap/>
            <w:vAlign w:val="center"/>
          </w:tcPr>
          <w:p w14:paraId="42BDA5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一次性使用无菌小针刀</w:t>
            </w:r>
          </w:p>
        </w:tc>
        <w:tc>
          <w:tcPr>
            <w:tcW w:w="2370" w:type="dxa"/>
            <w:noWrap/>
            <w:vAlign w:val="center"/>
          </w:tcPr>
          <w:p w14:paraId="02F641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0.6*65mm，灭菌独立包装</w:t>
            </w:r>
          </w:p>
        </w:tc>
        <w:tc>
          <w:tcPr>
            <w:tcW w:w="1920" w:type="dxa"/>
            <w:noWrap/>
            <w:vAlign w:val="center"/>
          </w:tcPr>
          <w:p w14:paraId="1E3A16D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500支</w:t>
            </w:r>
          </w:p>
        </w:tc>
        <w:tc>
          <w:tcPr>
            <w:tcW w:w="1920" w:type="dxa"/>
            <w:noWrap/>
            <w:vAlign w:val="center"/>
          </w:tcPr>
          <w:p w14:paraId="7E84285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1.45</w:t>
            </w:r>
          </w:p>
        </w:tc>
      </w:tr>
      <w:tr w14:paraId="5556B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790" w:type="dxa"/>
            <w:noWrap/>
            <w:vAlign w:val="center"/>
          </w:tcPr>
          <w:p w14:paraId="1D02AD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2310" w:type="dxa"/>
            <w:noWrap/>
            <w:vAlign w:val="center"/>
          </w:tcPr>
          <w:p w14:paraId="7812B6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一次性使用无菌小针刀</w:t>
            </w:r>
          </w:p>
        </w:tc>
        <w:tc>
          <w:tcPr>
            <w:tcW w:w="2370" w:type="dxa"/>
            <w:noWrap/>
            <w:vAlign w:val="center"/>
          </w:tcPr>
          <w:p w14:paraId="558BB1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1.0*50mm，灭菌独立包装</w:t>
            </w:r>
          </w:p>
        </w:tc>
        <w:tc>
          <w:tcPr>
            <w:tcW w:w="1920" w:type="dxa"/>
            <w:noWrap/>
            <w:vAlign w:val="center"/>
          </w:tcPr>
          <w:p w14:paraId="2FC7613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500支</w:t>
            </w:r>
          </w:p>
        </w:tc>
        <w:tc>
          <w:tcPr>
            <w:tcW w:w="1920" w:type="dxa"/>
            <w:noWrap/>
            <w:vAlign w:val="center"/>
          </w:tcPr>
          <w:p w14:paraId="5A42170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1.45</w:t>
            </w:r>
          </w:p>
        </w:tc>
      </w:tr>
      <w:tr w14:paraId="2AD09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790" w:type="dxa"/>
            <w:noWrap/>
            <w:vAlign w:val="center"/>
          </w:tcPr>
          <w:p w14:paraId="4B661ED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11</w:t>
            </w:r>
          </w:p>
        </w:tc>
        <w:tc>
          <w:tcPr>
            <w:tcW w:w="2310" w:type="dxa"/>
            <w:noWrap/>
            <w:vAlign w:val="center"/>
          </w:tcPr>
          <w:p w14:paraId="6BB916E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一次性使用无菌小针刀</w:t>
            </w:r>
          </w:p>
        </w:tc>
        <w:tc>
          <w:tcPr>
            <w:tcW w:w="2370" w:type="dxa"/>
            <w:noWrap/>
            <w:vAlign w:val="center"/>
          </w:tcPr>
          <w:p w14:paraId="1587B9D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1.2*50mm ，V型刃，灭菌独立包装</w:t>
            </w:r>
          </w:p>
        </w:tc>
        <w:tc>
          <w:tcPr>
            <w:tcW w:w="1920" w:type="dxa"/>
            <w:noWrap/>
            <w:vAlign w:val="center"/>
          </w:tcPr>
          <w:p w14:paraId="7288C09A">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100支</w:t>
            </w:r>
          </w:p>
        </w:tc>
        <w:tc>
          <w:tcPr>
            <w:tcW w:w="1920" w:type="dxa"/>
            <w:noWrap/>
            <w:vAlign w:val="center"/>
          </w:tcPr>
          <w:p w14:paraId="70BAA151">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5.4</w:t>
            </w:r>
          </w:p>
        </w:tc>
      </w:tr>
      <w:tr w14:paraId="5ABC2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9310" w:type="dxa"/>
            <w:gridSpan w:val="5"/>
            <w:noWrap/>
            <w:vAlign w:val="center"/>
          </w:tcPr>
          <w:p w14:paraId="1B463F4A">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合计：12610元*3年=37830元</w:t>
            </w:r>
          </w:p>
        </w:tc>
      </w:tr>
    </w:tbl>
    <w:p w14:paraId="0EC472EF"/>
    <w:p w14:paraId="10CC53D1">
      <w:pPr>
        <w:pStyle w:val="6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lang w:val="en-US" w:eastAsia="zh-CN"/>
        </w:rPr>
      </w:pP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69E78F6C-32F7-474E-8A64-C2249FB4B4DD}"/>
  </w:font>
  <w:font w:name="黑体">
    <w:panose1 w:val="02010609060101010101"/>
    <w:charset w:val="86"/>
    <w:family w:val="auto"/>
    <w:pitch w:val="default"/>
    <w:sig w:usb0="800002BF" w:usb1="38CF7CFA" w:usb2="00000016" w:usb3="00000000" w:csb0="00040001" w:csb1="00000000"/>
    <w:embedRegular r:id="rId2" w:fontKey="{C0771117-07AD-4C74-A702-4BA23B05F27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Oúì.">
    <w:altName w:val="宋体"/>
    <w:panose1 w:val="00000000000000000000"/>
    <w:charset w:val="86"/>
    <w:family w:val="swiss"/>
    <w:pitch w:val="default"/>
    <w:sig w:usb0="00000000" w:usb1="00000000" w:usb2="00000000" w:usb3="00000000" w:csb0="00040000" w:csb1="00000000"/>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3" w:fontKey="{0A787150-6EF1-45BA-9D13-87717DDF5901}"/>
  </w:font>
  <w:font w:name="华文中宋">
    <w:panose1 w:val="02010600040101010101"/>
    <w:charset w:val="86"/>
    <w:family w:val="auto"/>
    <w:pitch w:val="default"/>
    <w:sig w:usb0="00000287" w:usb1="080F0000" w:usb2="00000000" w:usb3="00000000" w:csb0="0004009F" w:csb1="DFD70000"/>
    <w:embedRegular r:id="rId4" w:fontKey="{C215C72C-E4B8-481B-AA4E-A3038E6035DB}"/>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embedRegular r:id="rId5" w:fontKey="{B47F4ECA-AE6E-4021-BEBF-415AB2CE95A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24DE8"/>
    <w:rsid w:val="096A354B"/>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53305D"/>
    <w:rsid w:val="13596965"/>
    <w:rsid w:val="13631AD8"/>
    <w:rsid w:val="13641967"/>
    <w:rsid w:val="1384217A"/>
    <w:rsid w:val="13A66595"/>
    <w:rsid w:val="13B3480E"/>
    <w:rsid w:val="14135073"/>
    <w:rsid w:val="14447B5C"/>
    <w:rsid w:val="145C41F6"/>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291E3F"/>
    <w:rsid w:val="2E383E35"/>
    <w:rsid w:val="2E403E6D"/>
    <w:rsid w:val="2E4E5407"/>
    <w:rsid w:val="2E8928E3"/>
    <w:rsid w:val="2E8B54FB"/>
    <w:rsid w:val="2EAB4607"/>
    <w:rsid w:val="2ED00512"/>
    <w:rsid w:val="2EDE07CA"/>
    <w:rsid w:val="2EDE2C2F"/>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1F61A3"/>
    <w:rsid w:val="4420119C"/>
    <w:rsid w:val="44245F59"/>
    <w:rsid w:val="442A75B3"/>
    <w:rsid w:val="443841A4"/>
    <w:rsid w:val="44625310"/>
    <w:rsid w:val="447B1860"/>
    <w:rsid w:val="448D550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F6166"/>
    <w:rsid w:val="593941DE"/>
    <w:rsid w:val="594442E5"/>
    <w:rsid w:val="59576FB6"/>
    <w:rsid w:val="595C282B"/>
    <w:rsid w:val="597933D0"/>
    <w:rsid w:val="59DD570D"/>
    <w:rsid w:val="59E545C2"/>
    <w:rsid w:val="59ED0ECA"/>
    <w:rsid w:val="5A025174"/>
    <w:rsid w:val="5A461504"/>
    <w:rsid w:val="5AA63D51"/>
    <w:rsid w:val="5AD05644"/>
    <w:rsid w:val="5AEB506C"/>
    <w:rsid w:val="5AF30F60"/>
    <w:rsid w:val="5AFA409D"/>
    <w:rsid w:val="5B096999"/>
    <w:rsid w:val="5B1E5FDD"/>
    <w:rsid w:val="5B4D0671"/>
    <w:rsid w:val="5BAA7871"/>
    <w:rsid w:val="5BBB4EF1"/>
    <w:rsid w:val="5BC8419B"/>
    <w:rsid w:val="5BF92E16"/>
    <w:rsid w:val="5C054399"/>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4E6BDA"/>
    <w:rsid w:val="5EA52572"/>
    <w:rsid w:val="5EBD5B0D"/>
    <w:rsid w:val="5ED2780B"/>
    <w:rsid w:val="5EDF5A84"/>
    <w:rsid w:val="5EF0073B"/>
    <w:rsid w:val="5F013C4C"/>
    <w:rsid w:val="5F120BD2"/>
    <w:rsid w:val="5F15645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5B7C8E"/>
    <w:rsid w:val="766F2A16"/>
    <w:rsid w:val="766F54E7"/>
    <w:rsid w:val="76724FD8"/>
    <w:rsid w:val="767C19B2"/>
    <w:rsid w:val="767D696B"/>
    <w:rsid w:val="76902567"/>
    <w:rsid w:val="76A134F2"/>
    <w:rsid w:val="76BD26F7"/>
    <w:rsid w:val="76ED376A"/>
    <w:rsid w:val="76F61765"/>
    <w:rsid w:val="772E0EFE"/>
    <w:rsid w:val="774903C8"/>
    <w:rsid w:val="77D25D2E"/>
    <w:rsid w:val="77EF68E0"/>
    <w:rsid w:val="77FA7033"/>
    <w:rsid w:val="780A1067"/>
    <w:rsid w:val="7840713B"/>
    <w:rsid w:val="784309DA"/>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1"/>
    <w:basedOn w:val="5"/>
    <w:next w:val="5"/>
    <w:link w:val="75"/>
    <w:qFormat/>
    <w:uiPriority w:val="99"/>
    <w:pPr>
      <w:keepNext/>
      <w:keepLines/>
      <w:spacing w:before="340" w:after="330" w:line="576" w:lineRule="auto"/>
      <w:outlineLvl w:val="0"/>
    </w:pPr>
    <w:rPr>
      <w:b/>
      <w:kern w:val="44"/>
      <w:sz w:val="44"/>
      <w:szCs w:val="20"/>
    </w:rPr>
  </w:style>
  <w:style w:type="paragraph" w:styleId="2">
    <w:name w:val="heading 2"/>
    <w:basedOn w:val="3"/>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3">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5">
    <w:name w:val="Default"/>
    <w:next w:val="6"/>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6">
    <w:name w:val="大标题"/>
    <w:basedOn w:val="1"/>
    <w:next w:val="7"/>
    <w:qFormat/>
    <w:uiPriority w:val="99"/>
    <w:pPr>
      <w:pageBreakBefore/>
      <w:widowControl/>
      <w:spacing w:line="360" w:lineRule="auto"/>
      <w:ind w:hanging="420" w:firstLineChars="200"/>
      <w:jc w:val="left"/>
      <w:outlineLvl w:val="0"/>
    </w:pPr>
    <w:rPr>
      <w:b/>
      <w:iCs/>
      <w:kern w:val="0"/>
      <w:sz w:val="44"/>
    </w:rPr>
  </w:style>
  <w:style w:type="paragraph" w:styleId="7">
    <w:name w:val="Body Text First Indent 2"/>
    <w:basedOn w:val="8"/>
    <w:next w:val="1"/>
    <w:unhideWhenUsed/>
    <w:qFormat/>
    <w:uiPriority w:val="0"/>
    <w:pPr>
      <w:ind w:firstLine="420" w:firstLineChars="200"/>
    </w:pPr>
  </w:style>
  <w:style w:type="paragraph" w:styleId="8">
    <w:name w:val="Body Text Indent"/>
    <w:basedOn w:val="1"/>
    <w:next w:val="9"/>
    <w:qFormat/>
    <w:uiPriority w:val="0"/>
    <w:pPr>
      <w:spacing w:after="120"/>
      <w:ind w:left="420" w:leftChars="200"/>
    </w:pPr>
    <w:rPr>
      <w:rFonts w:ascii="Calibri" w:hAnsi="Calibri"/>
    </w:rPr>
  </w:style>
  <w:style w:type="paragraph" w:styleId="9">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4"/>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4"/>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uiPriority w:val="0"/>
    <w:rPr>
      <w:shd w:val="clear" w:fill="EDEDED"/>
    </w:rPr>
  </w:style>
  <w:style w:type="character" w:customStyle="1" w:styleId="102">
    <w:name w:val="width-red"/>
    <w:basedOn w:val="28"/>
    <w:uiPriority w:val="0"/>
  </w:style>
  <w:style w:type="character" w:customStyle="1" w:styleId="103">
    <w:name w:val="newpure-darkred"/>
    <w:basedOn w:val="28"/>
    <w:uiPriority w:val="0"/>
  </w:style>
  <w:style w:type="character" w:customStyle="1" w:styleId="104">
    <w:name w:val="width-violet"/>
    <w:basedOn w:val="28"/>
    <w:uiPriority w:val="0"/>
  </w:style>
  <w:style w:type="character" w:customStyle="1" w:styleId="105">
    <w:name w:val="width-darkred"/>
    <w:basedOn w:val="28"/>
    <w:uiPriority w:val="0"/>
  </w:style>
  <w:style w:type="character" w:customStyle="1" w:styleId="106">
    <w:name w:val="default-cyan"/>
    <w:basedOn w:val="28"/>
    <w:uiPriority w:val="0"/>
  </w:style>
  <w:style w:type="character" w:customStyle="1" w:styleId="107">
    <w:name w:val="line-indigo"/>
    <w:basedOn w:val="28"/>
    <w:uiPriority w:val="0"/>
  </w:style>
  <w:style w:type="character" w:customStyle="1" w:styleId="108">
    <w:name w:val="target_fixed"/>
    <w:basedOn w:val="28"/>
    <w:uiPriority w:val="0"/>
  </w:style>
  <w:style w:type="character" w:customStyle="1" w:styleId="109">
    <w:name w:val="line-purple"/>
    <w:basedOn w:val="28"/>
    <w:uiPriority w:val="0"/>
  </w:style>
  <w:style w:type="character" w:customStyle="1" w:styleId="110">
    <w:name w:val="newpure-indigo"/>
    <w:basedOn w:val="28"/>
    <w:qFormat/>
    <w:uiPriority w:val="0"/>
  </w:style>
  <w:style w:type="character" w:customStyle="1" w:styleId="111">
    <w:name w:val="width-blue"/>
    <w:basedOn w:val="28"/>
    <w:uiPriority w:val="0"/>
  </w:style>
  <w:style w:type="character" w:customStyle="1" w:styleId="112">
    <w:name w:val="line-lightgreen"/>
    <w:basedOn w:val="28"/>
    <w:uiPriority w:val="0"/>
  </w:style>
  <w:style w:type="character" w:customStyle="1" w:styleId="113">
    <w:name w:val="newpure-seablue"/>
    <w:basedOn w:val="28"/>
    <w:uiPriority w:val="0"/>
  </w:style>
  <w:style w:type="character" w:customStyle="1" w:styleId="114">
    <w:name w:val="online-per"/>
    <w:basedOn w:val="28"/>
    <w:uiPriority w:val="0"/>
    <w:rPr>
      <w:color w:val="ED6D00"/>
    </w:rPr>
  </w:style>
  <w:style w:type="character" w:customStyle="1" w:styleId="115">
    <w:name w:val="online-per1"/>
    <w:basedOn w:val="28"/>
    <w:uiPriority w:val="0"/>
    <w:rPr>
      <w:color w:val="55AAA3"/>
    </w:rPr>
  </w:style>
  <w:style w:type="character" w:customStyle="1" w:styleId="116">
    <w:name w:val="online-per2"/>
    <w:basedOn w:val="28"/>
    <w:uiPriority w:val="0"/>
    <w:rPr>
      <w:color w:val="393D49"/>
    </w:rPr>
  </w:style>
  <w:style w:type="character" w:customStyle="1" w:styleId="117">
    <w:name w:val="online-per3"/>
    <w:basedOn w:val="28"/>
    <w:uiPriority w:val="0"/>
    <w:rPr>
      <w:color w:val="BA2E2E"/>
    </w:rPr>
  </w:style>
  <w:style w:type="character" w:customStyle="1" w:styleId="118">
    <w:name w:val="online-per4"/>
    <w:basedOn w:val="28"/>
    <w:uiPriority w:val="0"/>
    <w:rPr>
      <w:color w:val="4799E7"/>
    </w:rPr>
  </w:style>
  <w:style w:type="character" w:customStyle="1" w:styleId="119">
    <w:name w:val="default-skyblue"/>
    <w:basedOn w:val="28"/>
    <w:uiPriority w:val="0"/>
  </w:style>
  <w:style w:type="character" w:customStyle="1" w:styleId="120">
    <w:name w:val="l-btn-left"/>
    <w:basedOn w:val="28"/>
    <w:uiPriority w:val="0"/>
  </w:style>
  <w:style w:type="character" w:customStyle="1" w:styleId="121">
    <w:name w:val="l-btn-left1"/>
    <w:basedOn w:val="28"/>
    <w:uiPriority w:val="0"/>
  </w:style>
  <w:style w:type="character" w:customStyle="1" w:styleId="122">
    <w:name w:val="l-btn-left2"/>
    <w:basedOn w:val="28"/>
    <w:uiPriority w:val="0"/>
  </w:style>
  <w:style w:type="character" w:customStyle="1" w:styleId="123">
    <w:name w:val="l-btn-left3"/>
    <w:basedOn w:val="28"/>
    <w:uiPriority w:val="0"/>
  </w:style>
  <w:style w:type="character" w:customStyle="1" w:styleId="124">
    <w:name w:val="width-purple"/>
    <w:basedOn w:val="28"/>
    <w:uiPriority w:val="0"/>
  </w:style>
  <w:style w:type="character" w:customStyle="1" w:styleId="125">
    <w:name w:val="layui-layer-tabnow"/>
    <w:basedOn w:val="28"/>
    <w:uiPriority w:val="0"/>
    <w:rPr>
      <w:bdr w:val="single" w:color="CCCCCC" w:sz="6" w:space="0"/>
      <w:shd w:val="clear" w:fill="FFFFFF"/>
    </w:rPr>
  </w:style>
  <w:style w:type="character" w:customStyle="1" w:styleId="126">
    <w:name w:val="l-btn-icon-left"/>
    <w:basedOn w:val="28"/>
    <w:uiPriority w:val="0"/>
  </w:style>
  <w:style w:type="character" w:customStyle="1" w:styleId="127">
    <w:name w:val="button"/>
    <w:basedOn w:val="28"/>
    <w:uiPriority w:val="0"/>
  </w:style>
  <w:style w:type="character" w:customStyle="1" w:styleId="128">
    <w:name w:val="button1"/>
    <w:basedOn w:val="28"/>
    <w:uiPriority w:val="0"/>
  </w:style>
  <w:style w:type="character" w:customStyle="1" w:styleId="129">
    <w:name w:val="line-gray"/>
    <w:basedOn w:val="28"/>
    <w:uiPriority w:val="0"/>
  </w:style>
  <w:style w:type="character" w:customStyle="1" w:styleId="130">
    <w:name w:val="default-purple"/>
    <w:basedOn w:val="28"/>
    <w:uiPriority w:val="0"/>
  </w:style>
  <w:style w:type="character" w:customStyle="1" w:styleId="131">
    <w:name w:val="default-maroon"/>
    <w:basedOn w:val="28"/>
    <w:uiPriority w:val="0"/>
  </w:style>
  <w:style w:type="character" w:customStyle="1" w:styleId="132">
    <w:name w:val="width-cyan"/>
    <w:basedOn w:val="28"/>
    <w:uiPriority w:val="0"/>
  </w:style>
  <w:style w:type="character" w:customStyle="1" w:styleId="133">
    <w:name w:val="l-btn-text"/>
    <w:basedOn w:val="28"/>
    <w:uiPriority w:val="0"/>
    <w:rPr>
      <w:sz w:val="18"/>
      <w:szCs w:val="18"/>
      <w:vertAlign w:val="baseline"/>
    </w:rPr>
  </w:style>
  <w:style w:type="character" w:customStyle="1" w:styleId="134">
    <w:name w:val="l-btn-icon-right"/>
    <w:basedOn w:val="28"/>
    <w:uiPriority w:val="0"/>
  </w:style>
  <w:style w:type="character" w:customStyle="1" w:styleId="135">
    <w:name w:val="l-btn-empty"/>
    <w:basedOn w:val="28"/>
    <w:uiPriority w:val="0"/>
  </w:style>
  <w:style w:type="character" w:customStyle="1" w:styleId="136">
    <w:name w:val="newpure-red"/>
    <w:basedOn w:val="28"/>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uiPriority w:val="0"/>
  </w:style>
  <w:style w:type="character" w:customStyle="1" w:styleId="194">
    <w:name w:val="width-indigo"/>
    <w:basedOn w:val="28"/>
    <w:uiPriority w:val="0"/>
  </w:style>
  <w:style w:type="character" w:customStyle="1" w:styleId="195">
    <w:name w:val="width-darkblue"/>
    <w:basedOn w:val="28"/>
    <w:uiPriority w:val="0"/>
  </w:style>
  <w:style w:type="character" w:customStyle="1" w:styleId="196">
    <w:name w:val="font11"/>
    <w:basedOn w:val="28"/>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7607</Words>
  <Characters>8046</Characters>
  <Lines>182</Lines>
  <Paragraphs>51</Paragraphs>
  <TotalTime>0</TotalTime>
  <ScaleCrop>false</ScaleCrop>
  <LinksUpToDate>false</LinksUpToDate>
  <CharactersWithSpaces>9810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2025-07-08T06:51:25Z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92E9A60819734770B1302557ADA10BC1_13</vt:lpwstr>
  </property>
  <property fmtid="{D5CDD505-2E9C-101B-9397-08002B2CF9AE}" pid="4" name="KSOTemplateDocerSaveRecord">
    <vt:lpwstr>eyJoZGlkIjoiYTJjMDliOWQ4MDJhM2Y4NjY3OTk0MGU3MGVjMTcwZmYiLCJ1c2VySWQiOiIxNDI1NTA3MjU1In0=</vt:lpwstr>
  </property>
</Properties>
</file>