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cs="方正公文小标宋" w:eastAsiaTheme="minorEastAsia"/>
          <w:b/>
          <w:bCs/>
          <w:sz w:val="56"/>
          <w:szCs w:val="56"/>
          <w:highlight w:val="none"/>
        </w:rPr>
      </w:pPr>
      <w:r>
        <w:rPr>
          <w:rFonts w:hint="eastAsia" w:cs="方正公文小标宋" w:eastAsiaTheme="minorEastAsia"/>
          <w:b/>
          <w:bCs/>
          <w:sz w:val="56"/>
          <w:szCs w:val="56"/>
          <w:highlight w:val="none"/>
        </w:rPr>
        <w:t>皖南医学院第二附属医院</w:t>
      </w:r>
    </w:p>
    <w:p w14:paraId="4988B3A0">
      <w:pPr>
        <w:spacing w:line="360" w:lineRule="auto"/>
        <w:jc w:val="center"/>
        <w:rPr>
          <w:rFonts w:hint="eastAsia" w:eastAsiaTheme="minorEastAsia"/>
          <w:b/>
          <w:bCs/>
          <w:sz w:val="56"/>
          <w:szCs w:val="56"/>
          <w:highlight w:val="none"/>
          <w:lang w:eastAsia="zh-CN"/>
        </w:rPr>
      </w:pPr>
      <w:r>
        <w:rPr>
          <w:rFonts w:hint="eastAsia" w:eastAsiaTheme="minorEastAsia"/>
          <w:b/>
          <w:bCs/>
          <w:sz w:val="56"/>
          <w:szCs w:val="56"/>
          <w:highlight w:val="none"/>
          <w:lang w:val="en-US" w:eastAsia="zh-CN"/>
        </w:rPr>
        <w:t>台式水银血压计</w:t>
      </w:r>
      <w:r>
        <w:rPr>
          <w:rFonts w:hint="eastAsia" w:eastAsiaTheme="minorEastAsia"/>
          <w:b/>
          <w:bCs/>
          <w:sz w:val="56"/>
          <w:szCs w:val="56"/>
          <w:highlight w:val="none"/>
        </w:rPr>
        <w:t>项目</w:t>
      </w:r>
      <w:r>
        <w:rPr>
          <w:rFonts w:hint="eastAsia" w:eastAsiaTheme="minorEastAsia"/>
          <w:b/>
          <w:bCs/>
          <w:sz w:val="56"/>
          <w:szCs w:val="56"/>
          <w:highlight w:val="none"/>
          <w:lang w:eastAsia="zh-CN"/>
        </w:rPr>
        <w:t>（</w:t>
      </w:r>
      <w:r>
        <w:rPr>
          <w:rFonts w:hint="eastAsia" w:eastAsiaTheme="minorEastAsia"/>
          <w:b/>
          <w:bCs/>
          <w:sz w:val="56"/>
          <w:szCs w:val="56"/>
          <w:highlight w:val="none"/>
          <w:lang w:val="en-US" w:eastAsia="zh-CN"/>
        </w:rPr>
        <w:t>二次</w:t>
      </w:r>
      <w:r>
        <w:rPr>
          <w:rFonts w:hint="eastAsia" w:eastAsiaTheme="minorEastAsia"/>
          <w:b/>
          <w:bCs/>
          <w:sz w:val="56"/>
          <w:szCs w:val="56"/>
          <w:highlight w:val="none"/>
          <w:lang w:eastAsia="zh-CN"/>
        </w:rPr>
        <w:t>）</w:t>
      </w:r>
    </w:p>
    <w:p w14:paraId="1C5FDE90">
      <w:pPr>
        <w:spacing w:before="240" w:beforeLines="100" w:line="360" w:lineRule="auto"/>
        <w:rPr>
          <w:rFonts w:hint="eastAsia" w:eastAsiaTheme="minorEastAsia"/>
          <w:bCs/>
          <w:sz w:val="56"/>
          <w:szCs w:val="52"/>
          <w:highlight w:val="none"/>
        </w:rPr>
      </w:pPr>
      <w:r>
        <w:rPr>
          <w:rFonts w:hint="eastAsia" w:eastAsiaTheme="minorEastAsia"/>
          <w:bCs/>
          <w:sz w:val="56"/>
          <w:szCs w:val="52"/>
          <w:highlight w:val="none"/>
        </w:rPr>
        <w:t xml:space="preserve"> </w:t>
      </w:r>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2026-001-ygb                                      </w:t>
      </w:r>
    </w:p>
    <w:p w14:paraId="6420BCDB">
      <w:pPr>
        <w:spacing w:line="360" w:lineRule="auto"/>
        <w:ind w:firstLine="560" w:firstLineChars="200"/>
        <w:jc w:val="both"/>
        <w:rPr>
          <w:rFonts w:hint="default" w:eastAsiaTheme="minorEastAsia"/>
          <w:b/>
          <w:bCs/>
          <w:sz w:val="56"/>
          <w:szCs w:val="56"/>
          <w:highlight w:val="none"/>
          <w:u w:val="single"/>
          <w:lang w:val="en-US" w:eastAsia="zh-CN"/>
        </w:rPr>
      </w:pPr>
      <w:r>
        <w:rPr>
          <w:rFonts w:hint="eastAsia" w:cs="宋体" w:eastAsiaTheme="minorEastAsia"/>
          <w:color w:val="000000"/>
          <w:sz w:val="28"/>
          <w:szCs w:val="24"/>
          <w:highlight w:val="none"/>
        </w:rPr>
        <w:t>项目名称：</w:t>
      </w:r>
      <w:r>
        <w:rPr>
          <w:rFonts w:hint="eastAsia" w:eastAsiaTheme="minorEastAsia"/>
          <w:sz w:val="28"/>
          <w:szCs w:val="24"/>
          <w:highlight w:val="none"/>
          <w:u w:val="single"/>
          <w:lang w:val="en-US" w:eastAsia="zh-CN"/>
        </w:rPr>
        <w:t xml:space="preserve">                       台式水银血压计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皖南医学院第二附属医院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02</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B556793">
      <w:pPr>
        <w:spacing w:line="560" w:lineRule="exact"/>
        <w:jc w:val="center"/>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6F1DBDCF">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eastAsia="宋体"/>
          <w:b/>
          <w:bCs/>
          <w:sz w:val="32"/>
          <w:szCs w:val="32"/>
          <w:highlight w:val="none"/>
          <w:lang w:eastAsia="zh-CN"/>
        </w:rPr>
      </w:pPr>
      <w:r>
        <w:rPr>
          <w:rFonts w:hint="eastAsia"/>
          <w:b/>
          <w:bCs/>
          <w:sz w:val="32"/>
          <w:szCs w:val="32"/>
          <w:highlight w:val="none"/>
        </w:rPr>
        <w:t>皖南医学院第二附属医院</w:t>
      </w:r>
      <w:r>
        <w:rPr>
          <w:rFonts w:hint="eastAsia"/>
          <w:b/>
          <w:bCs/>
          <w:sz w:val="32"/>
          <w:szCs w:val="32"/>
          <w:highlight w:val="none"/>
          <w:lang w:val="en-US" w:eastAsia="zh-CN"/>
        </w:rPr>
        <w:t>台式水银血压计询比价</w:t>
      </w:r>
      <w:r>
        <w:rPr>
          <w:rFonts w:hint="eastAsia"/>
          <w:b/>
          <w:bCs/>
          <w:sz w:val="32"/>
          <w:szCs w:val="32"/>
          <w:highlight w:val="none"/>
        </w:rPr>
        <w:t>公告</w:t>
      </w:r>
      <w:r>
        <w:rPr>
          <w:rFonts w:hint="eastAsia"/>
          <w:b/>
          <w:bCs/>
          <w:sz w:val="32"/>
          <w:szCs w:val="32"/>
          <w:highlight w:val="none"/>
          <w:lang w:eastAsia="zh-CN"/>
        </w:rPr>
        <w:t>（</w:t>
      </w:r>
      <w:r>
        <w:rPr>
          <w:rFonts w:hint="eastAsia"/>
          <w:b/>
          <w:bCs/>
          <w:sz w:val="32"/>
          <w:szCs w:val="32"/>
          <w:highlight w:val="none"/>
          <w:lang w:val="en-US" w:eastAsia="zh-CN"/>
        </w:rPr>
        <w:t>二次</w:t>
      </w:r>
      <w:r>
        <w:rPr>
          <w:rFonts w:hint="eastAsia"/>
          <w:b/>
          <w:bCs/>
          <w:sz w:val="32"/>
          <w:szCs w:val="32"/>
          <w:highlight w:val="none"/>
          <w:lang w:eastAsia="zh-CN"/>
        </w:rPr>
        <w:t>）</w:t>
      </w:r>
    </w:p>
    <w:p w14:paraId="45A15F19">
      <w:pPr>
        <w:pStyle w:val="6"/>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台式水银血压计</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03</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04</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7"/>
        <w:tblpPr w:leftFromText="180" w:rightFromText="180" w:vertAnchor="text" w:horzAnchor="margin" w:tblpXSpec="center" w:tblpY="83"/>
        <w:tblW w:w="47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23"/>
        <w:gridCol w:w="733"/>
        <w:gridCol w:w="848"/>
        <w:gridCol w:w="1039"/>
        <w:gridCol w:w="1179"/>
        <w:gridCol w:w="1039"/>
        <w:gridCol w:w="1553"/>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369"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1070"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408"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472"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578"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656" w:type="pct"/>
            <w:vAlign w:val="center"/>
          </w:tcPr>
          <w:p w14:paraId="76FC16E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68914CC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单价（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eastAsia="zh-CN"/>
              </w:rPr>
              <w:t>）</w:t>
            </w:r>
          </w:p>
        </w:tc>
        <w:tc>
          <w:tcPr>
            <w:tcW w:w="578"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864"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369" w:type="pc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1070"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台式水银血压计</w:t>
            </w:r>
          </w:p>
        </w:tc>
        <w:tc>
          <w:tcPr>
            <w:tcW w:w="408"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30</w:t>
            </w:r>
          </w:p>
        </w:tc>
        <w:tc>
          <w:tcPr>
            <w:tcW w:w="472"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w:t>
            </w:r>
          </w:p>
        </w:tc>
        <w:tc>
          <w:tcPr>
            <w:tcW w:w="578" w:type="pc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见附件</w:t>
            </w:r>
          </w:p>
        </w:tc>
        <w:tc>
          <w:tcPr>
            <w:tcW w:w="656" w:type="pct"/>
            <w:vAlign w:val="center"/>
          </w:tcPr>
          <w:p w14:paraId="7F4AF8E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165</w:t>
            </w:r>
          </w:p>
        </w:tc>
        <w:tc>
          <w:tcPr>
            <w:tcW w:w="578" w:type="pc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4950</w:t>
            </w:r>
          </w:p>
        </w:tc>
        <w:tc>
          <w:tcPr>
            <w:tcW w:w="864" w:type="pct"/>
            <w:vAlign w:val="center"/>
          </w:tcPr>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1年</w:t>
            </w:r>
          </w:p>
        </w:tc>
      </w:tr>
    </w:tbl>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bookmarkStart w:id="0" w:name="_GoBack"/>
      <w:bookmarkEnd w:id="0"/>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05392D4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64E41627">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03</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04</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57E438C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5212C92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地址：安徽省芜湖市康复路10号皖南医学院第二附属医院11号楼1楼医学工程采购部</w:t>
      </w:r>
    </w:p>
    <w:p w14:paraId="2ADB2DD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联系人及联系方式：张老师，0553-2871825；平台客服，0551-63731311</w:t>
      </w:r>
    </w:p>
    <w:p w14:paraId="42B4C74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jc w:val="center"/>
        <w:rPr>
          <w:rFonts w:hint="eastAsia" w:ascii="宋体" w:hAnsi="宋体" w:eastAsia="宋体" w:cs="宋体"/>
          <w:b/>
          <w:bCs/>
          <w:strike w:val="0"/>
          <w:dstrike w:val="0"/>
          <w:color w:val="auto"/>
          <w:sz w:val="44"/>
          <w:szCs w:val="44"/>
          <w:u w:val="none"/>
        </w:rPr>
      </w:pPr>
      <w:r>
        <w:rPr>
          <w:rFonts w:hint="eastAsia" w:ascii="宋体" w:hAnsi="宋体"/>
          <w:b/>
          <w:sz w:val="44"/>
          <w:szCs w:val="44"/>
          <w:highlight w:val="none"/>
        </w:rPr>
        <w:t>第</w:t>
      </w:r>
      <w:r>
        <w:rPr>
          <w:rFonts w:hint="eastAsia" w:ascii="宋体" w:hAnsi="宋体"/>
          <w:b/>
          <w:sz w:val="44"/>
          <w:szCs w:val="44"/>
          <w:highlight w:val="none"/>
          <w:lang w:val="en-US" w:eastAsia="zh-CN"/>
        </w:rPr>
        <w:t>二</w:t>
      </w:r>
      <w:r>
        <w:rPr>
          <w:rFonts w:hint="eastAsia" w:ascii="宋体" w:hAnsi="宋体"/>
          <w:b/>
          <w:sz w:val="44"/>
          <w:szCs w:val="44"/>
          <w:highlight w:val="none"/>
        </w:rPr>
        <w:t xml:space="preserve">章  </w:t>
      </w:r>
      <w:r>
        <w:rPr>
          <w:rFonts w:hint="eastAsia" w:ascii="宋体" w:hAnsi="宋体"/>
          <w:b/>
          <w:sz w:val="44"/>
          <w:szCs w:val="44"/>
          <w:highlight w:val="none"/>
          <w:lang w:val="en-US" w:eastAsia="zh-CN"/>
        </w:rPr>
        <w:t>产品采购需求</w:t>
      </w:r>
    </w:p>
    <w:p w14:paraId="45A38ECF">
      <w:pPr>
        <w:jc w:val="center"/>
        <w:rPr>
          <w:rFonts w:hint="eastAsia" w:ascii="宋体" w:hAnsi="宋体" w:eastAsia="宋体" w:cs="宋体"/>
          <w:b w:val="0"/>
          <w:bCs w:val="0"/>
          <w:sz w:val="30"/>
          <w:szCs w:val="30"/>
          <w:u w:val="none"/>
        </w:rPr>
      </w:pPr>
      <w:r>
        <w:rPr>
          <w:rFonts w:hint="eastAsia" w:ascii="宋体" w:hAnsi="宋体" w:eastAsia="宋体" w:cs="宋体"/>
          <w:b w:val="0"/>
          <w:bCs w:val="0"/>
          <w:sz w:val="30"/>
          <w:szCs w:val="30"/>
          <w:u w:val="none"/>
          <w:lang w:val="en-US" w:eastAsia="zh-CN"/>
        </w:rPr>
        <w:t>台式水银血压计技术参数要求</w:t>
      </w:r>
    </w:p>
    <w:p w14:paraId="2A760E6E">
      <w:pPr>
        <w:spacing w:line="360" w:lineRule="auto"/>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1.测量范围：0-300mmHg(0-40KPa) ；                    </w:t>
      </w:r>
    </w:p>
    <w:p w14:paraId="34FC72B4">
      <w:pPr>
        <w:spacing w:line="360" w:lineRule="auto"/>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2.基本误差：±3.75mmHg；灵敏度≥2.25mmHg；    </w:t>
      </w:r>
    </w:p>
    <w:p w14:paraId="7B9A134F">
      <w:pPr>
        <w:spacing w:line="360" w:lineRule="auto"/>
        <w:jc w:val="both"/>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3.台式水银，铝板喷塑。</w:t>
      </w:r>
    </w:p>
    <w:p w14:paraId="6794D74D">
      <w:pPr>
        <w:spacing w:line="360" w:lineRule="auto"/>
        <w:jc w:val="left"/>
        <w:rPr>
          <w:rFonts w:hint="eastAsia" w:ascii="宋体" w:hAnsi="宋体" w:eastAsia="宋体" w:cs="宋体"/>
          <w:b w:val="0"/>
          <w:bCs w:val="0"/>
          <w:sz w:val="30"/>
          <w:szCs w:val="30"/>
          <w:u w:val="none"/>
          <w:lang w:val="en-US" w:eastAsia="zh-CN"/>
        </w:rPr>
      </w:pPr>
    </w:p>
    <w:p w14:paraId="7A2E15F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2C50FB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4FF3C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E0F32D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D8660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6F5FED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63BC55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FCC42D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44BFD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68DBA2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119E6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98C4B8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06C7C6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A218B0F">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2AEAAF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CE573D8">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9315AD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485BD6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AF9CBC">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595ACB6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30A6883A">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7"/>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4C4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2F92BE47">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93AB99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2DFC237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335D47FB">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5CE56A5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65D3DE84">
            <w:pPr>
              <w:widowControl/>
              <w:spacing w:line="360" w:lineRule="auto"/>
              <w:jc w:val="center"/>
              <w:rPr>
                <w:rFonts w:hint="eastAsia" w:ascii="仿宋_GB2312" w:eastAsia="仿宋_GB2312"/>
                <w:kern w:val="0"/>
                <w:sz w:val="24"/>
                <w:highlight w:val="none"/>
              </w:rPr>
            </w:pPr>
          </w:p>
          <w:p w14:paraId="175EB4C8">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5E47CD39">
            <w:pPr>
              <w:widowControl/>
              <w:spacing w:line="360" w:lineRule="auto"/>
              <w:jc w:val="center"/>
              <w:rPr>
                <w:rFonts w:hint="eastAsia" w:ascii="仿宋_GB2312" w:eastAsia="仿宋_GB2312"/>
                <w:kern w:val="0"/>
                <w:sz w:val="24"/>
                <w:highlight w:val="none"/>
              </w:rPr>
            </w:pPr>
          </w:p>
          <w:p w14:paraId="68CDD846">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7F110EB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382E530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084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EFC3066">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532131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8ED1380">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5E2602C">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65CB83A">
            <w:pPr>
              <w:widowControl/>
              <w:spacing w:line="360" w:lineRule="auto"/>
              <w:jc w:val="center"/>
              <w:rPr>
                <w:rFonts w:hint="eastAsia" w:ascii="仿宋_GB2312" w:eastAsia="仿宋_GB2312"/>
                <w:kern w:val="0"/>
                <w:sz w:val="24"/>
                <w:highlight w:val="none"/>
              </w:rPr>
            </w:pPr>
          </w:p>
        </w:tc>
        <w:tc>
          <w:tcPr>
            <w:tcW w:w="0" w:type="auto"/>
            <w:noWrap w:val="0"/>
            <w:vAlign w:val="top"/>
          </w:tcPr>
          <w:p w14:paraId="3EA03652">
            <w:pPr>
              <w:widowControl/>
              <w:spacing w:line="360" w:lineRule="auto"/>
              <w:jc w:val="center"/>
              <w:rPr>
                <w:rFonts w:hint="eastAsia" w:ascii="仿宋_GB2312" w:eastAsia="仿宋_GB2312"/>
                <w:kern w:val="0"/>
                <w:sz w:val="24"/>
                <w:highlight w:val="none"/>
              </w:rPr>
            </w:pPr>
          </w:p>
        </w:tc>
        <w:tc>
          <w:tcPr>
            <w:tcW w:w="0" w:type="auto"/>
            <w:noWrap w:val="0"/>
            <w:vAlign w:val="top"/>
          </w:tcPr>
          <w:p w14:paraId="644F0CE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AD1489A">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C3D4A8A">
            <w:pPr>
              <w:widowControl/>
              <w:spacing w:line="360" w:lineRule="auto"/>
              <w:jc w:val="center"/>
              <w:rPr>
                <w:rFonts w:hint="eastAsia" w:ascii="仿宋_GB2312" w:eastAsia="仿宋_GB2312"/>
                <w:kern w:val="0"/>
                <w:sz w:val="24"/>
                <w:highlight w:val="none"/>
              </w:rPr>
            </w:pPr>
          </w:p>
        </w:tc>
      </w:tr>
      <w:tr w14:paraId="613C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7DEA838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68CB34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C7D6181">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C197E0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9DA8109">
            <w:pPr>
              <w:widowControl/>
              <w:spacing w:line="360" w:lineRule="auto"/>
              <w:jc w:val="center"/>
              <w:rPr>
                <w:rFonts w:hint="eastAsia" w:ascii="仿宋_GB2312" w:eastAsia="仿宋_GB2312"/>
                <w:kern w:val="0"/>
                <w:sz w:val="24"/>
                <w:highlight w:val="none"/>
              </w:rPr>
            </w:pPr>
          </w:p>
        </w:tc>
        <w:tc>
          <w:tcPr>
            <w:tcW w:w="0" w:type="auto"/>
            <w:noWrap w:val="0"/>
            <w:vAlign w:val="top"/>
          </w:tcPr>
          <w:p w14:paraId="1F3D2A5B">
            <w:pPr>
              <w:widowControl/>
              <w:spacing w:line="360" w:lineRule="auto"/>
              <w:jc w:val="center"/>
              <w:rPr>
                <w:rFonts w:hint="eastAsia" w:ascii="仿宋_GB2312" w:eastAsia="仿宋_GB2312"/>
                <w:kern w:val="0"/>
                <w:sz w:val="24"/>
                <w:highlight w:val="none"/>
              </w:rPr>
            </w:pPr>
          </w:p>
        </w:tc>
        <w:tc>
          <w:tcPr>
            <w:tcW w:w="0" w:type="auto"/>
            <w:noWrap w:val="0"/>
            <w:vAlign w:val="top"/>
          </w:tcPr>
          <w:p w14:paraId="7564DD9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BAC7A79">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742BA8C8">
            <w:pPr>
              <w:widowControl/>
              <w:spacing w:line="360" w:lineRule="auto"/>
              <w:jc w:val="center"/>
              <w:rPr>
                <w:rFonts w:hint="eastAsia" w:ascii="仿宋_GB2312" w:eastAsia="仿宋_GB2312"/>
                <w:kern w:val="0"/>
                <w:sz w:val="24"/>
                <w:highlight w:val="none"/>
              </w:rPr>
            </w:pPr>
          </w:p>
        </w:tc>
      </w:tr>
      <w:tr w14:paraId="539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559E195A">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46EDD80A">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2CCAE9AD">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55A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027C7670">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63069298">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41E05B4">
            <w:pPr>
              <w:widowControl/>
              <w:spacing w:line="360" w:lineRule="auto"/>
              <w:jc w:val="left"/>
              <w:rPr>
                <w:rFonts w:hint="eastAsia" w:ascii="仿宋_GB2312" w:eastAsia="仿宋_GB2312"/>
                <w:kern w:val="0"/>
                <w:sz w:val="24"/>
                <w:highlight w:val="none"/>
              </w:rPr>
            </w:pPr>
          </w:p>
        </w:tc>
      </w:tr>
    </w:tbl>
    <w:p w14:paraId="5599C813">
      <w:pPr>
        <w:widowControl/>
        <w:spacing w:line="600" w:lineRule="atLeast"/>
        <w:ind w:left="540" w:firstLine="30"/>
        <w:jc w:val="center"/>
        <w:rPr>
          <w:rFonts w:hint="eastAsia" w:ascii="宋体" w:hAnsi="宋体" w:eastAsia="宋体" w:cs="Times New Roman"/>
          <w:b/>
          <w:bCs/>
          <w:kern w:val="0"/>
          <w:sz w:val="36"/>
          <w:szCs w:val="36"/>
          <w:highlight w:val="none"/>
        </w:rPr>
      </w:pPr>
    </w:p>
    <w:p w14:paraId="54F2DDDE">
      <w:pPr>
        <w:widowControl/>
        <w:spacing w:line="360" w:lineRule="auto"/>
        <w:rPr>
          <w:rFonts w:hint="eastAsia" w:ascii="仿宋_GB2312" w:eastAsia="仿宋_GB2312"/>
          <w:kern w:val="0"/>
          <w:sz w:val="24"/>
          <w:highlight w:val="none"/>
        </w:rPr>
      </w:pPr>
    </w:p>
    <w:p w14:paraId="356EF270">
      <w:pPr>
        <w:widowControl/>
        <w:spacing w:line="360" w:lineRule="auto"/>
        <w:rPr>
          <w:rFonts w:hint="eastAsia" w:ascii="仿宋_GB2312" w:eastAsia="仿宋_GB2312"/>
          <w:kern w:val="0"/>
          <w:sz w:val="24"/>
          <w:highlight w:val="none"/>
        </w:rPr>
      </w:pPr>
    </w:p>
    <w:p w14:paraId="3A2456EF">
      <w:pPr>
        <w:widowControl/>
        <w:spacing w:line="360" w:lineRule="auto"/>
        <w:rPr>
          <w:rFonts w:hint="eastAsia" w:ascii="仿宋_GB2312" w:eastAsia="仿宋_GB2312"/>
          <w:kern w:val="0"/>
          <w:sz w:val="24"/>
          <w:highlight w:val="none"/>
        </w:rPr>
      </w:pPr>
    </w:p>
    <w:p w14:paraId="3AB1AC65">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F1A0F6E">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052E3AA4">
      <w:pPr>
        <w:widowControl/>
        <w:spacing w:line="360" w:lineRule="auto"/>
        <w:ind w:firstLine="576"/>
        <w:rPr>
          <w:rFonts w:hint="eastAsia" w:ascii="仿宋_GB2312" w:eastAsia="仿宋_GB2312"/>
          <w:kern w:val="0"/>
          <w:sz w:val="24"/>
          <w:highlight w:val="none"/>
        </w:rPr>
      </w:pPr>
      <w:r>
        <w:rPr>
          <w:rFonts w:hint="eastAsia" w:ascii="仿宋_GB2312" w:eastAsia="仿宋_GB2312"/>
          <w:kern w:val="0"/>
          <w:sz w:val="24"/>
          <w:highlight w:val="none"/>
        </w:rPr>
        <w:t>备注：1、报价以人民币为结算单位。</w:t>
      </w:r>
    </w:p>
    <w:p w14:paraId="71041B33">
      <w:pPr>
        <w:widowControl/>
        <w:numPr>
          <w:ilvl w:val="0"/>
          <w:numId w:val="1"/>
        </w:numPr>
        <w:spacing w:line="360" w:lineRule="auto"/>
        <w:ind w:left="1296" w:leftChars="0" w:firstLine="0" w:firstLineChars="0"/>
        <w:rPr>
          <w:rFonts w:hint="eastAsia" w:ascii="仿宋_GB2312" w:eastAsia="仿宋_GB2312"/>
          <w:kern w:val="0"/>
          <w:sz w:val="24"/>
          <w:highlight w:val="none"/>
          <w:lang w:eastAsia="zh-CN"/>
        </w:rPr>
      </w:pPr>
      <w:r>
        <w:rPr>
          <w:rFonts w:hint="eastAsia" w:ascii="仿宋_GB2312" w:eastAsia="仿宋_GB2312"/>
          <w:kern w:val="0"/>
          <w:sz w:val="24"/>
          <w:highlight w:val="none"/>
        </w:rPr>
        <w:t>此表在不改变格式内容时，可自行制作</w:t>
      </w:r>
      <w:r>
        <w:rPr>
          <w:rFonts w:hint="eastAsia" w:ascii="仿宋_GB2312" w:eastAsia="仿宋_GB2312"/>
          <w:kern w:val="0"/>
          <w:sz w:val="24"/>
          <w:highlight w:val="none"/>
          <w:lang w:eastAsia="zh-CN"/>
        </w:rPr>
        <w:t>。</w:t>
      </w:r>
    </w:p>
    <w:p w14:paraId="1C85883D">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63CA22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003E2D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BF0357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BE8619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44805D4">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6EA3B6A2">
      <w:pPr>
        <w:widowControl/>
        <w:snapToGrid w:val="0"/>
        <w:spacing w:line="420" w:lineRule="atLeast"/>
        <w:ind w:firstLine="480"/>
        <w:rPr>
          <w:rFonts w:hint="eastAsia" w:ascii="仿宋_GB2312" w:eastAsia="仿宋_GB2312"/>
          <w:kern w:val="0"/>
          <w:sz w:val="24"/>
          <w:highlight w:val="none"/>
        </w:rPr>
      </w:pPr>
    </w:p>
    <w:p w14:paraId="400FAB67">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096C1D51">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7"/>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79798A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722A0C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F38C6D6">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1EFAA2BD">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671588A">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DBBECE6">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808DD4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627A08C">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02F41FD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09169510">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0559043E">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60338D13">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0BD371">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08381C3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8CBA8AC">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7A652773">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6F0C307">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F41B4B1">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4A0ABB10">
            <w:pPr>
              <w:widowControl/>
              <w:snapToGrid w:val="0"/>
              <w:ind w:firstLine="480"/>
              <w:jc w:val="center"/>
              <w:rPr>
                <w:rFonts w:ascii="仿宋_GB2312" w:eastAsia="仿宋_GB2312"/>
                <w:kern w:val="0"/>
                <w:sz w:val="24"/>
                <w:highlight w:val="none"/>
              </w:rPr>
            </w:pPr>
          </w:p>
        </w:tc>
      </w:tr>
      <w:tr w14:paraId="463BE74D">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A809319">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282B2C">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1DF5145">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B0C445F">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FEBEB2B">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7834695">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17E0258">
            <w:pPr>
              <w:snapToGrid w:val="0"/>
              <w:ind w:firstLine="480"/>
              <w:jc w:val="center"/>
              <w:rPr>
                <w:rFonts w:eastAsia="仿宋_GB2312"/>
                <w:kern w:val="0"/>
                <w:sz w:val="24"/>
                <w:highlight w:val="none"/>
              </w:rPr>
            </w:pPr>
          </w:p>
        </w:tc>
      </w:tr>
      <w:tr w14:paraId="1517EB8A">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F2E3CAB">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F9D4EA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56A06">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80382E5">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D614CE1">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59DB9EA">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3B893">
            <w:pPr>
              <w:widowControl/>
              <w:snapToGrid w:val="0"/>
              <w:ind w:firstLine="480"/>
              <w:jc w:val="center"/>
              <w:rPr>
                <w:rFonts w:ascii="仿宋_GB2312" w:eastAsia="仿宋_GB2312"/>
                <w:kern w:val="0"/>
                <w:sz w:val="24"/>
                <w:highlight w:val="none"/>
              </w:rPr>
            </w:pPr>
          </w:p>
        </w:tc>
      </w:tr>
      <w:tr w14:paraId="72697B4D">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CC9E463">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F216C4">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3BF20A5">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9C4318">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299493C">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D29E6D6">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EA419C9">
            <w:pPr>
              <w:widowControl/>
              <w:snapToGrid w:val="0"/>
              <w:ind w:firstLine="480"/>
              <w:jc w:val="center"/>
              <w:rPr>
                <w:rFonts w:ascii="仿宋_GB2312" w:eastAsia="仿宋_GB2312"/>
                <w:kern w:val="0"/>
                <w:sz w:val="24"/>
                <w:highlight w:val="none"/>
              </w:rPr>
            </w:pPr>
          </w:p>
        </w:tc>
      </w:tr>
      <w:tr w14:paraId="55FAC474">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86A1CA">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093D502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4CC874">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369AFD6">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9EE6BC6">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0A54784">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FFDC1D">
            <w:pPr>
              <w:widowControl/>
              <w:snapToGrid w:val="0"/>
              <w:ind w:firstLine="480"/>
              <w:jc w:val="center"/>
              <w:rPr>
                <w:rFonts w:ascii="仿宋_GB2312" w:eastAsia="仿宋_GB2312"/>
                <w:kern w:val="0"/>
                <w:sz w:val="24"/>
                <w:highlight w:val="none"/>
              </w:rPr>
            </w:pPr>
          </w:p>
        </w:tc>
      </w:tr>
    </w:tbl>
    <w:p w14:paraId="42639959">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62986A45">
      <w:pPr>
        <w:widowControl/>
        <w:snapToGrid w:val="0"/>
        <w:spacing w:line="420" w:lineRule="atLeast"/>
        <w:ind w:firstLine="480"/>
        <w:jc w:val="right"/>
        <w:rPr>
          <w:rFonts w:hint="eastAsia" w:ascii="仿宋_GB2312" w:eastAsia="仿宋_GB2312"/>
          <w:kern w:val="0"/>
          <w:sz w:val="24"/>
          <w:highlight w:val="none"/>
        </w:rPr>
      </w:pPr>
    </w:p>
    <w:p w14:paraId="48B45AEC">
      <w:pPr>
        <w:widowControl/>
        <w:snapToGrid w:val="0"/>
        <w:spacing w:line="420" w:lineRule="atLeast"/>
        <w:ind w:firstLine="480"/>
        <w:jc w:val="right"/>
        <w:rPr>
          <w:rFonts w:hint="eastAsia" w:ascii="仿宋_GB2312" w:eastAsia="仿宋_GB2312"/>
          <w:kern w:val="0"/>
          <w:sz w:val="24"/>
          <w:highlight w:val="none"/>
        </w:rPr>
      </w:pPr>
    </w:p>
    <w:p w14:paraId="18540FC3">
      <w:pPr>
        <w:widowControl/>
        <w:snapToGrid w:val="0"/>
        <w:spacing w:line="420" w:lineRule="atLeast"/>
        <w:ind w:firstLine="480"/>
        <w:jc w:val="right"/>
        <w:rPr>
          <w:rFonts w:hint="eastAsia" w:ascii="仿宋_GB2312" w:eastAsia="仿宋_GB2312"/>
          <w:kern w:val="0"/>
          <w:sz w:val="24"/>
          <w:highlight w:val="none"/>
        </w:rPr>
      </w:pPr>
    </w:p>
    <w:p w14:paraId="3DD1F7CA">
      <w:pPr>
        <w:widowControl/>
        <w:snapToGrid w:val="0"/>
        <w:spacing w:line="420" w:lineRule="atLeast"/>
        <w:ind w:firstLine="480"/>
        <w:jc w:val="right"/>
        <w:rPr>
          <w:rFonts w:hint="eastAsia" w:ascii="仿宋_GB2312" w:eastAsia="仿宋_GB2312"/>
          <w:kern w:val="0"/>
          <w:sz w:val="24"/>
          <w:highlight w:val="none"/>
        </w:rPr>
      </w:pPr>
    </w:p>
    <w:p w14:paraId="05F22895">
      <w:pPr>
        <w:widowControl/>
        <w:snapToGrid w:val="0"/>
        <w:spacing w:line="420" w:lineRule="atLeast"/>
        <w:ind w:firstLine="480"/>
        <w:jc w:val="right"/>
        <w:rPr>
          <w:rFonts w:hint="eastAsia" w:ascii="仿宋_GB2312" w:eastAsia="仿宋_GB2312"/>
          <w:kern w:val="0"/>
          <w:sz w:val="24"/>
          <w:highlight w:val="none"/>
        </w:rPr>
      </w:pPr>
    </w:p>
    <w:p w14:paraId="1E6CF520">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77105E8C">
      <w:pPr>
        <w:widowControl/>
        <w:snapToGrid w:val="0"/>
        <w:spacing w:line="420" w:lineRule="atLeast"/>
        <w:ind w:firstLine="480"/>
        <w:jc w:val="right"/>
        <w:rPr>
          <w:rFonts w:hint="eastAsia" w:ascii="仿宋_GB2312" w:eastAsia="仿宋_GB2312"/>
          <w:kern w:val="0"/>
          <w:sz w:val="24"/>
          <w:highlight w:val="none"/>
        </w:rPr>
      </w:pPr>
    </w:p>
    <w:p w14:paraId="3A18A778">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3DD35DE6">
      <w:pPr>
        <w:widowControl/>
        <w:spacing w:line="420" w:lineRule="atLeast"/>
        <w:rPr>
          <w:rFonts w:hint="eastAsia" w:ascii="仿宋_GB2312" w:hAnsi="宋体" w:eastAsia="仿宋_GB2312"/>
          <w:b/>
          <w:bCs/>
          <w:spacing w:val="-2"/>
          <w:kern w:val="0"/>
          <w:sz w:val="30"/>
          <w:szCs w:val="30"/>
          <w:highlight w:val="none"/>
        </w:rPr>
      </w:pPr>
      <w:r>
        <w:rPr>
          <w:rFonts w:hint="eastAsia" w:ascii="仿宋_GB2312" w:hAnsi="宋体" w:eastAsia="仿宋_GB2312"/>
          <w:kern w:val="0"/>
          <w:sz w:val="24"/>
          <w:highlight w:val="none"/>
        </w:rPr>
        <w:t>★注：</w:t>
      </w:r>
      <w:r>
        <w:rPr>
          <w:rFonts w:hint="eastAsia" w:ascii="仿宋_GB2312" w:hAnsi="宋体" w:eastAsia="仿宋_GB2312"/>
          <w:spacing w:val="20"/>
          <w:kern w:val="0"/>
          <w:sz w:val="24"/>
          <w:highlight w:val="none"/>
        </w:rPr>
        <w:t>消耗品、维修零配件价格不附者一律作废标处理</w:t>
      </w:r>
    </w:p>
    <w:p w14:paraId="1F2B3EBE">
      <w:pPr>
        <w:widowControl/>
        <w:spacing w:line="360" w:lineRule="auto"/>
        <w:rPr>
          <w:rFonts w:hint="eastAsia" w:ascii="仿宋_GB2312" w:hAnsi="宋体" w:eastAsia="仿宋_GB2312"/>
          <w:b/>
          <w:bCs/>
          <w:spacing w:val="-2"/>
          <w:kern w:val="0"/>
          <w:sz w:val="30"/>
          <w:szCs w:val="30"/>
          <w:highlight w:val="none"/>
        </w:rPr>
      </w:pPr>
    </w:p>
    <w:p w14:paraId="2E134A17">
      <w:pPr>
        <w:widowControl/>
        <w:spacing w:line="360" w:lineRule="auto"/>
        <w:rPr>
          <w:rFonts w:hint="eastAsia" w:hAnsi="宋体"/>
          <w:b/>
          <w:bCs/>
          <w:spacing w:val="-2"/>
          <w:kern w:val="0"/>
          <w:sz w:val="30"/>
          <w:szCs w:val="30"/>
          <w:highlight w:val="none"/>
        </w:rPr>
      </w:pPr>
    </w:p>
    <w:p w14:paraId="7736016C">
      <w:pPr>
        <w:widowControl/>
        <w:spacing w:line="360" w:lineRule="auto"/>
        <w:rPr>
          <w:rFonts w:hint="eastAsia" w:hAnsi="宋体"/>
          <w:b/>
          <w:bCs/>
          <w:spacing w:val="-2"/>
          <w:kern w:val="0"/>
          <w:sz w:val="30"/>
          <w:szCs w:val="30"/>
          <w:highlight w:val="none"/>
        </w:rPr>
      </w:pPr>
    </w:p>
    <w:p w14:paraId="428BE7A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5B8958F2">
      <w:pPr>
        <w:widowControl/>
        <w:snapToGrid w:val="0"/>
        <w:spacing w:line="420" w:lineRule="atLeast"/>
        <w:jc w:val="both"/>
        <w:rPr>
          <w:rFonts w:hint="eastAsia" w:ascii="仿宋_GB2312" w:eastAsia="仿宋_GB2312"/>
          <w:kern w:val="0"/>
          <w:szCs w:val="21"/>
          <w:highlight w:val="none"/>
        </w:rPr>
      </w:pPr>
    </w:p>
    <w:p w14:paraId="3CE6F90F">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40350C64">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7"/>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6A4F4F30">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98E35B">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E1829B5">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56D61A">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64F49D9">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1867445F">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A42CDE">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74C9B482">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4446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6C6FC6">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84AC2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CA019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84D8F3">
            <w:pPr>
              <w:widowControl/>
              <w:snapToGrid w:val="0"/>
              <w:spacing w:line="480" w:lineRule="auto"/>
              <w:ind w:firstLine="480"/>
              <w:jc w:val="center"/>
              <w:rPr>
                <w:rFonts w:hint="eastAsia" w:ascii="仿宋_GB2312" w:eastAsia="仿宋_GB2312"/>
                <w:kern w:val="0"/>
                <w:sz w:val="24"/>
                <w:highlight w:val="none"/>
              </w:rPr>
            </w:pPr>
          </w:p>
        </w:tc>
      </w:tr>
      <w:tr w14:paraId="052A101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11210">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0E99E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4A2405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31620">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0FDE9B">
            <w:pPr>
              <w:widowControl/>
              <w:snapToGrid w:val="0"/>
              <w:spacing w:line="480" w:lineRule="auto"/>
              <w:ind w:firstLine="480"/>
              <w:jc w:val="center"/>
              <w:rPr>
                <w:rFonts w:hint="eastAsia" w:ascii="仿宋_GB2312" w:eastAsia="仿宋_GB2312"/>
                <w:kern w:val="0"/>
                <w:sz w:val="24"/>
                <w:highlight w:val="none"/>
              </w:rPr>
            </w:pPr>
          </w:p>
        </w:tc>
      </w:tr>
      <w:tr w14:paraId="0BB069F5">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27396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22F84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63AFB3">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A79BE8">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86AA95">
            <w:pPr>
              <w:widowControl/>
              <w:snapToGrid w:val="0"/>
              <w:spacing w:line="480" w:lineRule="auto"/>
              <w:ind w:firstLine="480"/>
              <w:jc w:val="center"/>
              <w:rPr>
                <w:rFonts w:hint="eastAsia" w:ascii="仿宋_GB2312" w:eastAsia="仿宋_GB2312"/>
                <w:kern w:val="0"/>
                <w:sz w:val="24"/>
                <w:highlight w:val="none"/>
              </w:rPr>
            </w:pPr>
          </w:p>
        </w:tc>
      </w:tr>
      <w:tr w14:paraId="44210B6B">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107DA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21C07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084CB">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9F2B7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DA1064">
            <w:pPr>
              <w:widowControl/>
              <w:snapToGrid w:val="0"/>
              <w:spacing w:line="480" w:lineRule="auto"/>
              <w:ind w:firstLine="480"/>
              <w:jc w:val="center"/>
              <w:rPr>
                <w:rFonts w:hint="eastAsia" w:ascii="仿宋_GB2312" w:eastAsia="仿宋_GB2312"/>
                <w:kern w:val="0"/>
                <w:sz w:val="24"/>
                <w:highlight w:val="none"/>
              </w:rPr>
            </w:pPr>
          </w:p>
        </w:tc>
      </w:tr>
    </w:tbl>
    <w:p w14:paraId="4FCDE74F">
      <w:pPr>
        <w:widowControl/>
        <w:snapToGrid w:val="0"/>
        <w:spacing w:line="360" w:lineRule="auto"/>
        <w:ind w:firstLine="480"/>
        <w:jc w:val="left"/>
        <w:rPr>
          <w:rFonts w:hint="eastAsia" w:ascii="仿宋_GB2312" w:eastAsia="仿宋_GB2312"/>
          <w:spacing w:val="20"/>
          <w:kern w:val="0"/>
          <w:sz w:val="24"/>
          <w:highlight w:val="none"/>
        </w:rPr>
      </w:pPr>
    </w:p>
    <w:p w14:paraId="0A26D7D3">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2A3826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7036C995">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4ED062C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4035D6DF">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6F3B40E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1FFFEE7A">
      <w:pPr>
        <w:rPr>
          <w:rFonts w:hint="eastAsia" w:ascii="Arial" w:hAnsi="Arial" w:eastAsia="仿宋_GB2312"/>
          <w:b/>
          <w:sz w:val="32"/>
          <w:highlight w:val="none"/>
        </w:rPr>
      </w:pPr>
      <w:r>
        <w:rPr>
          <w:rFonts w:hint="eastAsia" w:ascii="Arial" w:hAnsi="Arial" w:eastAsia="仿宋_GB2312"/>
          <w:b/>
          <w:sz w:val="32"/>
          <w:highlight w:val="none"/>
        </w:rPr>
        <w:t>致：皖南医学院第二附属医院</w:t>
      </w:r>
    </w:p>
    <w:p w14:paraId="7596EC84">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2AEEED77">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0A03A887">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0108CE7A">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1FF39D3E">
      <w:pPr>
        <w:spacing w:line="240" w:lineRule="atLeast"/>
        <w:rPr>
          <w:rFonts w:hint="eastAsia" w:ascii="Arial" w:hAnsi="Arial" w:eastAsia="仿宋_GB2312"/>
          <w:sz w:val="28"/>
          <w:highlight w:val="none"/>
        </w:rPr>
      </w:pPr>
    </w:p>
    <w:p w14:paraId="660E9874">
      <w:pPr>
        <w:spacing w:line="240" w:lineRule="atLeast"/>
        <w:rPr>
          <w:rFonts w:hint="eastAsia" w:ascii="Arial" w:hAnsi="Arial" w:eastAsia="仿宋_GB2312"/>
          <w:sz w:val="28"/>
          <w:highlight w:val="none"/>
        </w:rPr>
      </w:pPr>
    </w:p>
    <w:p w14:paraId="7C2252E2">
      <w:pPr>
        <w:spacing w:line="240" w:lineRule="atLeast"/>
        <w:rPr>
          <w:rFonts w:hint="eastAsia" w:ascii="Arial" w:hAnsi="Arial" w:eastAsia="仿宋_GB2312"/>
          <w:sz w:val="28"/>
          <w:highlight w:val="none"/>
        </w:rPr>
      </w:pPr>
    </w:p>
    <w:p w14:paraId="7CA323B0">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56FEBF27">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7FF5B36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1F89F280">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579FA885">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12C69F9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5820F01D">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4F3039D4">
      <w:pPr>
        <w:spacing w:line="240" w:lineRule="atLeast"/>
        <w:ind w:firstLine="1400" w:firstLineChars="500"/>
        <w:rPr>
          <w:rFonts w:hint="eastAsia" w:ascii="Arial" w:hAnsi="Arial" w:eastAsia="仿宋_GB2312"/>
          <w:sz w:val="28"/>
          <w:highlight w:val="none"/>
        </w:rPr>
      </w:pPr>
    </w:p>
    <w:p w14:paraId="0F99FF6F">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12CE7AB9">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254E1BE0">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269D7D55">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09311360">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58334C0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76EED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3D7F0B9">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2E3B4B4E">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致皖南医学院第二附属医院：</w:t>
      </w:r>
    </w:p>
    <w:p w14:paraId="2EA9A94C">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5F2EA5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2DDE01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51655EB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3D51AC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296DCA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1EE7CED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A5DA014">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398CBBDE">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E014042">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5074CD97">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47AFF326">
      <w:pPr>
        <w:widowControl w:val="0"/>
        <w:numPr>
          <w:ilvl w:val="0"/>
          <w:numId w:val="2"/>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722173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致皖南医学院第二附属医院：</w:t>
      </w:r>
    </w:p>
    <w:p w14:paraId="3FA3D007">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1CC449B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05291D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C3F1555">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00B1341">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7DAEBDB">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4F0A236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120C3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AC2DB4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65EB4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D63409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C433A7D-4697-407E-8621-4EC6A151EC1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6541637-E128-442D-ADBC-7F85DACF86F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3" w:fontKey="{7198D8CA-D189-46CA-8E90-5F407577F4FB}"/>
  </w:font>
  <w:font w:name="方正公文小标宋">
    <w:panose1 w:val="02000500000000000000"/>
    <w:charset w:val="86"/>
    <w:family w:val="auto"/>
    <w:pitch w:val="default"/>
    <w:sig w:usb0="A00002BF" w:usb1="38CF7CFA" w:usb2="00000016" w:usb3="00000000" w:csb0="00040001" w:csb1="00000000"/>
    <w:embedRegular r:id="rId4" w:fontKey="{0AA10DFC-3CBC-4032-8454-8DDA19F7C6A8}"/>
  </w:font>
  <w:font w:name="仿宋_GB2312">
    <w:altName w:val="仿宋"/>
    <w:panose1 w:val="02010609030101010101"/>
    <w:charset w:val="86"/>
    <w:family w:val="modern"/>
    <w:pitch w:val="default"/>
    <w:sig w:usb0="00000000" w:usb1="00000000" w:usb2="00000000" w:usb3="00000000" w:csb0="00040000" w:csb1="00000000"/>
    <w:embedRegular r:id="rId5" w:fontKey="{99AF12A2-87D5-41AD-BDCF-10D251173886}"/>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EF3D5"/>
    <w:multiLevelType w:val="singleLevel"/>
    <w:tmpl w:val="CC6EF3D5"/>
    <w:lvl w:ilvl="0" w:tentative="0">
      <w:start w:val="6"/>
      <w:numFmt w:val="chineseCounting"/>
      <w:suff w:val="nothing"/>
      <w:lvlText w:val="%1、"/>
      <w:lvlJc w:val="left"/>
      <w:rPr>
        <w:rFonts w:hint="eastAsia"/>
      </w:rPr>
    </w:lvl>
  </w:abstractNum>
  <w:abstractNum w:abstractNumId="1">
    <w:nsid w:val="64D5BE9B"/>
    <w:multiLevelType w:val="singleLevel"/>
    <w:tmpl w:val="64D5BE9B"/>
    <w:lvl w:ilvl="0" w:tentative="0">
      <w:start w:val="2"/>
      <w:numFmt w:val="decimal"/>
      <w:suff w:val="nothing"/>
      <w:lvlText w:val="%1、"/>
      <w:lvlJc w:val="left"/>
      <w:pPr>
        <w:ind w:left="1296"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34E7376"/>
    <w:rsid w:val="04584053"/>
    <w:rsid w:val="04727CE9"/>
    <w:rsid w:val="04A819F1"/>
    <w:rsid w:val="062B5023"/>
    <w:rsid w:val="07002FD9"/>
    <w:rsid w:val="078E3EB1"/>
    <w:rsid w:val="08361DB8"/>
    <w:rsid w:val="0DB538B7"/>
    <w:rsid w:val="0E130625"/>
    <w:rsid w:val="0E2020E5"/>
    <w:rsid w:val="0EC74C14"/>
    <w:rsid w:val="0F753674"/>
    <w:rsid w:val="0F79599A"/>
    <w:rsid w:val="0F7A480F"/>
    <w:rsid w:val="105A0AE4"/>
    <w:rsid w:val="10645A6E"/>
    <w:rsid w:val="10F06297"/>
    <w:rsid w:val="11D27361"/>
    <w:rsid w:val="12EC0194"/>
    <w:rsid w:val="13300EBF"/>
    <w:rsid w:val="15442A5A"/>
    <w:rsid w:val="15D41054"/>
    <w:rsid w:val="168900D0"/>
    <w:rsid w:val="169301FE"/>
    <w:rsid w:val="16AA261B"/>
    <w:rsid w:val="18CB1DFC"/>
    <w:rsid w:val="1AC9218A"/>
    <w:rsid w:val="1C38055F"/>
    <w:rsid w:val="1CE74A86"/>
    <w:rsid w:val="1D2243D9"/>
    <w:rsid w:val="1DC97CA8"/>
    <w:rsid w:val="1E1D1B25"/>
    <w:rsid w:val="1E7B5678"/>
    <w:rsid w:val="200911BA"/>
    <w:rsid w:val="204D2FC3"/>
    <w:rsid w:val="208E058A"/>
    <w:rsid w:val="22484062"/>
    <w:rsid w:val="224C0741"/>
    <w:rsid w:val="22AE1985"/>
    <w:rsid w:val="2355222C"/>
    <w:rsid w:val="23AD221C"/>
    <w:rsid w:val="23AD4563"/>
    <w:rsid w:val="23B02001"/>
    <w:rsid w:val="24C63093"/>
    <w:rsid w:val="2518252B"/>
    <w:rsid w:val="25E6682C"/>
    <w:rsid w:val="2632677E"/>
    <w:rsid w:val="28673930"/>
    <w:rsid w:val="2AA7517C"/>
    <w:rsid w:val="2D3C7A28"/>
    <w:rsid w:val="2DFB05B4"/>
    <w:rsid w:val="2EF92C16"/>
    <w:rsid w:val="2F976203"/>
    <w:rsid w:val="31842A9F"/>
    <w:rsid w:val="31E942A5"/>
    <w:rsid w:val="32540B7C"/>
    <w:rsid w:val="34CD07B4"/>
    <w:rsid w:val="35EB2F7E"/>
    <w:rsid w:val="35F10B31"/>
    <w:rsid w:val="35F550E0"/>
    <w:rsid w:val="35FE6A2C"/>
    <w:rsid w:val="36504B13"/>
    <w:rsid w:val="3793729C"/>
    <w:rsid w:val="37C1635F"/>
    <w:rsid w:val="37FF6B67"/>
    <w:rsid w:val="39061C60"/>
    <w:rsid w:val="39DB5CD9"/>
    <w:rsid w:val="3A967476"/>
    <w:rsid w:val="3BF90C14"/>
    <w:rsid w:val="3C8937C6"/>
    <w:rsid w:val="3C93310F"/>
    <w:rsid w:val="3CDD608F"/>
    <w:rsid w:val="3DA551F5"/>
    <w:rsid w:val="3E441505"/>
    <w:rsid w:val="3FA257ED"/>
    <w:rsid w:val="41447E1B"/>
    <w:rsid w:val="41EA01AC"/>
    <w:rsid w:val="41F40B9B"/>
    <w:rsid w:val="44A31B08"/>
    <w:rsid w:val="45683572"/>
    <w:rsid w:val="45DE3A61"/>
    <w:rsid w:val="467C0DB9"/>
    <w:rsid w:val="48763D87"/>
    <w:rsid w:val="48844A33"/>
    <w:rsid w:val="489E7539"/>
    <w:rsid w:val="49537AA3"/>
    <w:rsid w:val="4A224304"/>
    <w:rsid w:val="4BAF0707"/>
    <w:rsid w:val="4C0B3820"/>
    <w:rsid w:val="4EDC74C7"/>
    <w:rsid w:val="503A6A87"/>
    <w:rsid w:val="506C225F"/>
    <w:rsid w:val="50974716"/>
    <w:rsid w:val="51C62A81"/>
    <w:rsid w:val="51D45FDC"/>
    <w:rsid w:val="523818C5"/>
    <w:rsid w:val="5402763C"/>
    <w:rsid w:val="549F6803"/>
    <w:rsid w:val="55AC772E"/>
    <w:rsid w:val="57F845E1"/>
    <w:rsid w:val="59BE1BB0"/>
    <w:rsid w:val="5AB81506"/>
    <w:rsid w:val="5B397681"/>
    <w:rsid w:val="5D9C443E"/>
    <w:rsid w:val="5E6840D3"/>
    <w:rsid w:val="5EDF06C0"/>
    <w:rsid w:val="60FA24B5"/>
    <w:rsid w:val="61E62A9D"/>
    <w:rsid w:val="638A787D"/>
    <w:rsid w:val="63CF3B51"/>
    <w:rsid w:val="64235966"/>
    <w:rsid w:val="64AD3334"/>
    <w:rsid w:val="661261C7"/>
    <w:rsid w:val="66355EE0"/>
    <w:rsid w:val="691B61E0"/>
    <w:rsid w:val="692B4959"/>
    <w:rsid w:val="69A974E1"/>
    <w:rsid w:val="6A53510E"/>
    <w:rsid w:val="6A8811EA"/>
    <w:rsid w:val="6B4F1B6F"/>
    <w:rsid w:val="6BA12AC2"/>
    <w:rsid w:val="6BCC6A2A"/>
    <w:rsid w:val="6C303E5F"/>
    <w:rsid w:val="6C5A0E4B"/>
    <w:rsid w:val="6E2D433E"/>
    <w:rsid w:val="6F2D0910"/>
    <w:rsid w:val="6F655601"/>
    <w:rsid w:val="70507068"/>
    <w:rsid w:val="70F829D5"/>
    <w:rsid w:val="72077256"/>
    <w:rsid w:val="733558E3"/>
    <w:rsid w:val="73906233"/>
    <w:rsid w:val="739F15D5"/>
    <w:rsid w:val="74344D37"/>
    <w:rsid w:val="75A75FFD"/>
    <w:rsid w:val="76510A8F"/>
    <w:rsid w:val="77321183"/>
    <w:rsid w:val="78060892"/>
    <w:rsid w:val="79990213"/>
    <w:rsid w:val="7AF45BE1"/>
    <w:rsid w:val="7B0E4FF2"/>
    <w:rsid w:val="7B935E6D"/>
    <w:rsid w:val="7C0D11EA"/>
    <w:rsid w:val="7D830B8B"/>
    <w:rsid w:val="7DBF4FA6"/>
    <w:rsid w:val="7F4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footer"/>
    <w:basedOn w:val="1"/>
    <w:link w:val="10"/>
    <w:autoRedefine/>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character" w:customStyle="1" w:styleId="9">
    <w:name w:val="页眉 Char"/>
    <w:basedOn w:val="8"/>
    <w:link w:val="5"/>
    <w:autoRedefine/>
    <w:semiHidden/>
    <w:qFormat/>
    <w:uiPriority w:val="99"/>
    <w:rPr>
      <w:rFonts w:ascii="Tahoma" w:hAnsi="Tahoma"/>
      <w:sz w:val="18"/>
      <w:szCs w:val="18"/>
    </w:rPr>
  </w:style>
  <w:style w:type="character" w:customStyle="1" w:styleId="10">
    <w:name w:val="页脚 Char"/>
    <w:basedOn w:val="8"/>
    <w:link w:val="4"/>
    <w:autoRedefine/>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2521</Words>
  <Characters>2782</Characters>
  <Lines>2</Lines>
  <Paragraphs>1</Paragraphs>
  <TotalTime>8</TotalTime>
  <ScaleCrop>false</ScaleCrop>
  <LinksUpToDate>false</LinksUpToDate>
  <CharactersWithSpaces>4178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Cly</cp:lastModifiedBy>
  <cp:lastPrinted>2019-02-14T07:27:00Z</cp:lastPrinted>
  <dcterms:modified xsi:type="dcterms:W3CDTF">2026-02-28T07:39:47Z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DC392D3A14C54055B0F13F5D71DE6684_13</vt:lpwstr>
  </property>
  <property fmtid="{D5CDD505-2E9C-101B-9397-08002B2CF9AE}" pid="4" name="KSOTemplateDocerSaveRecord">
    <vt:lpwstr>eyJoZGlkIjoiN2RiNWVlODU0ZjE0N2ZmMzMwZjQ5NzhlN2QyNWUxMzIiLCJ1c2VySWQiOiIxMDA5OTg5NDA1In0=</vt:lpwstr>
  </property>
</Properties>
</file>