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上海中医药大学附属曙光医院安徽医院第二包微生物实验室用试剂及质控菌株项目</w:t>
      </w:r>
      <w:r>
        <w:rPr>
          <w:rFonts w:hint="eastAsia" w:ascii="宋体" w:hAnsi="宋体" w:cs="宋体"/>
          <w:b/>
          <w:bCs/>
          <w:sz w:val="40"/>
          <w:szCs w:val="36"/>
          <w:lang w:eastAsia="zh-CN"/>
        </w:rPr>
        <w:t>（</w:t>
      </w:r>
      <w:r>
        <w:rPr>
          <w:rFonts w:hint="eastAsia" w:ascii="宋体" w:hAnsi="宋体" w:cs="宋体"/>
          <w:b/>
          <w:bCs/>
          <w:sz w:val="40"/>
          <w:szCs w:val="36"/>
          <w:lang w:val="en-US" w:eastAsia="zh-CN"/>
        </w:rPr>
        <w:t>二次</w:t>
      </w:r>
      <w:bookmarkStart w:id="19" w:name="_GoBack"/>
      <w:bookmarkEnd w:id="19"/>
      <w:r>
        <w:rPr>
          <w:rFonts w:hint="eastAsia" w:ascii="宋体" w:hAnsi="宋体" w:cs="宋体"/>
          <w:b/>
          <w:bCs/>
          <w:sz w:val="40"/>
          <w:szCs w:val="36"/>
          <w:lang w:eastAsia="zh-CN"/>
        </w:rPr>
        <w:t>）</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sz w:val="28"/>
          <w:szCs w:val="28"/>
          <w:u w:val="none"/>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sz w:val="28"/>
          <w:szCs w:val="28"/>
          <w:u w:val="none"/>
          <w:lang w:val="zh-CN"/>
        </w:rPr>
        <w:t>项目名称：上海中医药大学附属曙光医院安徽医院</w:t>
      </w:r>
      <w:r>
        <w:rPr>
          <w:rFonts w:hint="eastAsia" w:ascii="宋体" w:hAnsi="宋体" w:cs="宋体"/>
          <w:b w:val="0"/>
          <w:bCs w:val="0"/>
          <w:sz w:val="28"/>
          <w:szCs w:val="28"/>
          <w:u w:val="none"/>
          <w:lang w:val="zh-CN" w:eastAsia="zh-CN"/>
        </w:rPr>
        <w:t>第二包微生物实验室用试剂及质控菌株</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202</w:t>
      </w:r>
      <w:r>
        <w:rPr>
          <w:rFonts w:hint="eastAsia" w:ascii="宋体" w:hAnsi="宋体" w:cs="宋体"/>
          <w:b w:val="0"/>
          <w:bCs w:val="0"/>
          <w:color w:val="000000"/>
          <w:sz w:val="28"/>
          <w:szCs w:val="24"/>
          <w:lang w:val="en-US" w:eastAsia="zh-CN"/>
        </w:rPr>
        <w:t>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2</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hint="eastAsia" w:ascii="华文中宋" w:hAnsi="华文中宋" w:eastAsia="华文中宋" w:cs="华文中宋"/>
          <w:b w:val="0"/>
          <w:bCs/>
          <w:kern w:val="0"/>
          <w:sz w:val="36"/>
          <w:szCs w:val="36"/>
          <w:shd w:val="clear" w:color="auto" w:fill="FFFFFF"/>
          <w:lang w:val="en-US" w:eastAsia="zh-CN" w:bidi="ar-SA"/>
        </w:rPr>
      </w:pPr>
      <w:r>
        <w:br w:type="page"/>
      </w:r>
      <w:bookmarkStart w:id="0" w:name="_Toc6285"/>
      <w:bookmarkStart w:id="1" w:name="_Toc27772"/>
      <w:bookmarkStart w:id="2" w:name="_Hlk39663443"/>
      <w:bookmarkStart w:id="3" w:name="_Hlk27473954"/>
      <w:bookmarkStart w:id="4" w:name="_Hlk39648029"/>
      <w:bookmarkStart w:id="5" w:name="_Hlk13586256"/>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仿宋" w:hAnsi="仿宋" w:eastAsia="仿宋" w:cs="仿宋"/>
          <w:b/>
          <w:bCs w:val="0"/>
          <w:sz w:val="36"/>
          <w:szCs w:val="36"/>
          <w:lang w:eastAsia="zh-CN"/>
        </w:rPr>
      </w:pPr>
      <w:r>
        <w:rPr>
          <w:rFonts w:hint="eastAsia" w:ascii="仿宋" w:hAnsi="仿宋" w:eastAsia="仿宋" w:cs="仿宋"/>
          <w:b/>
          <w:bCs w:val="0"/>
          <w:kern w:val="0"/>
          <w:sz w:val="36"/>
          <w:szCs w:val="36"/>
          <w:shd w:val="clear" w:color="auto" w:fill="FFFFFF"/>
          <w:lang w:val="en-US" w:eastAsia="zh-CN" w:bidi="ar-SA"/>
        </w:rPr>
        <w:t>上海中医药大学附属曙光医院安徽医院第二包微生物实验室用试剂及质控菌株</w:t>
      </w:r>
      <w:r>
        <w:rPr>
          <w:rFonts w:hint="eastAsia" w:ascii="仿宋" w:hAnsi="仿宋" w:eastAsia="仿宋" w:cs="仿宋"/>
          <w:b/>
          <w:bCs w:val="0"/>
          <w:sz w:val="36"/>
          <w:szCs w:val="36"/>
          <w:shd w:val="clear" w:color="auto" w:fill="FFFFFF"/>
          <w:lang w:val="en-US" w:eastAsia="zh-CN"/>
        </w:rPr>
        <w:t>询价</w:t>
      </w:r>
      <w:r>
        <w:rPr>
          <w:rFonts w:hint="eastAsia" w:ascii="仿宋" w:hAnsi="仿宋" w:eastAsia="仿宋" w:cs="仿宋"/>
          <w:b/>
          <w:bCs w:val="0"/>
          <w:sz w:val="36"/>
          <w:szCs w:val="36"/>
          <w:shd w:val="clear" w:color="auto" w:fill="FFFFFF"/>
        </w:rPr>
        <w:t>公告</w:t>
      </w:r>
      <w:r>
        <w:rPr>
          <w:rFonts w:hint="eastAsia" w:ascii="仿宋" w:hAnsi="仿宋" w:eastAsia="仿宋" w:cs="仿宋"/>
          <w:b/>
          <w:bCs w:val="0"/>
          <w:sz w:val="36"/>
          <w:szCs w:val="36"/>
          <w:shd w:val="clear" w:color="auto" w:fill="FFFFFF"/>
          <w:lang w:eastAsia="zh-CN"/>
        </w:rPr>
        <w:t>（</w:t>
      </w:r>
      <w:r>
        <w:rPr>
          <w:rFonts w:hint="eastAsia" w:ascii="仿宋" w:hAnsi="仿宋" w:eastAsia="仿宋" w:cs="仿宋"/>
          <w:b/>
          <w:bCs w:val="0"/>
          <w:sz w:val="36"/>
          <w:szCs w:val="36"/>
          <w:shd w:val="clear" w:color="auto" w:fill="FFFFFF"/>
          <w:lang w:val="en-US" w:eastAsia="zh-CN"/>
        </w:rPr>
        <w:t>二次</w:t>
      </w:r>
      <w:r>
        <w:rPr>
          <w:rFonts w:hint="eastAsia" w:ascii="仿宋" w:hAnsi="仿宋" w:eastAsia="仿宋" w:cs="仿宋"/>
          <w:b/>
          <w:bCs w:val="0"/>
          <w:sz w:val="36"/>
          <w:szCs w:val="36"/>
          <w:shd w:val="clear" w:color="auto" w:fill="FFFFFF"/>
          <w:lang w:eastAsia="zh-CN"/>
        </w:rPr>
        <w:t>）</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5</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34350元</w:t>
      </w:r>
      <w:r>
        <w:rPr>
          <w:rFonts w:hint="eastAsia" w:cs="宋体"/>
          <w:sz w:val="24"/>
          <w:szCs w:val="24"/>
          <w:shd w:val="clear" w:color="auto" w:fill="FFFFFF"/>
          <w:lang w:val="en-US" w:eastAsia="zh-CN"/>
        </w:rPr>
        <w:t>，临采</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3.最高限价：34350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4.采购需求：第二包微生物实验室用试剂及质控菌株，具体要求详见采购需求。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w:t>
      </w:r>
      <w:r>
        <w:rPr>
          <w:rFonts w:hint="eastAsia" w:cs="宋体"/>
          <w:sz w:val="24"/>
          <w:szCs w:val="24"/>
          <w:shd w:val="clear" w:color="auto" w:fill="FFFFFF"/>
          <w:lang w:val="en-US" w:eastAsia="zh-CN"/>
        </w:rPr>
        <w:t>陶</w:t>
      </w:r>
      <w:r>
        <w:rPr>
          <w:rFonts w:hint="eastAsia" w:ascii="宋体" w:hAnsi="宋体" w:eastAsia="宋体" w:cs="宋体"/>
          <w:sz w:val="24"/>
          <w:szCs w:val="24"/>
          <w:shd w:val="clear" w:color="auto" w:fill="FFFFFF"/>
          <w:lang w:val="en-US" w:eastAsia="zh-CN"/>
        </w:rPr>
        <w:t>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w:t>
      </w:r>
      <w:r>
        <w:rPr>
          <w:rFonts w:hint="eastAsia" w:cs="宋体"/>
          <w:sz w:val="24"/>
          <w:szCs w:val="24"/>
          <w:shd w:val="clear" w:color="auto" w:fill="FFFFFF"/>
          <w:lang w:val="en-US" w:eastAsia="zh-CN"/>
        </w:rPr>
        <w:t>69</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w:t>
      </w:r>
      <w:r>
        <w:rPr>
          <w:rFonts w:hint="eastAsia" w:cs="宋体"/>
          <w:sz w:val="24"/>
          <w:szCs w:val="24"/>
          <w:shd w:val="clear" w:color="auto" w:fill="FFFFFF"/>
          <w:lang w:val="en-US" w:eastAsia="zh-CN"/>
        </w:rPr>
        <w:t>69</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4247"/>
      <w:bookmarkStart w:id="8" w:name="_Toc12318"/>
      <w:bookmarkStart w:id="9" w:name="_Toc14482"/>
      <w:bookmarkStart w:id="10" w:name="_Toc9435"/>
      <w:bookmarkStart w:id="11" w:name="_Toc11027"/>
      <w:bookmarkStart w:id="12" w:name="_Toc24105"/>
      <w:bookmarkStart w:id="13" w:name="_Toc20021"/>
      <w:bookmarkStart w:id="14" w:name="_Toc6631"/>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numPr>
          <w:ilvl w:val="0"/>
          <w:numId w:val="2"/>
        </w:numPr>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 xml:space="preserve"> 采购项目需求及</w:t>
      </w:r>
      <w:bookmarkEnd w:id="17"/>
      <w:r>
        <w:rPr>
          <w:rFonts w:hint="eastAsia"/>
          <w:lang w:eastAsia="zh-CN"/>
        </w:rPr>
        <w:t>参数</w:t>
      </w:r>
      <w:bookmarkEnd w:id="18"/>
    </w:p>
    <w:p w14:paraId="4B5C748F">
      <w:pPr>
        <w:pStyle w:val="3"/>
        <w:numPr>
          <w:ilvl w:val="0"/>
          <w:numId w:val="0"/>
        </w:numPr>
        <w:rPr>
          <w:rFonts w:hint="eastAsia"/>
          <w:lang w:eastAsia="zh-CN"/>
        </w:rPr>
      </w:pPr>
      <w:r>
        <w:rPr>
          <w:rFonts w:hint="eastAsia"/>
          <w:lang w:eastAsia="zh-CN"/>
        </w:rPr>
        <w:object>
          <v:shape id="_x0000_i1025" o:spt="75" type="#_x0000_t75" style="height:576.2pt;width:498.8pt;" o:ole="t" filled="f" o:preferrelative="t" stroked="f" coordsize="21600,21600">
            <v:path/>
            <v:fill on="f" focussize="0,0"/>
            <v:stroke on="f"/>
            <v:imagedata r:id="rId7" o:title=""/>
            <o:lock v:ext="edit" aspectratio="t"/>
            <w10:wrap type="none"/>
            <w10:anchorlock/>
          </v:shape>
          <o:OLEObject Type="Embed" ProgID="Word.Document.12" ShapeID="_x0000_i1025" DrawAspect="Content" ObjectID="_1468075725" r:id="rId6">
            <o:LockedField>false</o:LockedField>
          </o:OLEObject>
        </w:object>
      </w:r>
    </w:p>
    <w:p w14:paraId="2A9F63A2">
      <w:pPr>
        <w:pStyle w:val="4"/>
        <w:rPr>
          <w:rFonts w:hint="eastAsia"/>
          <w:lang w:val="en-US" w:eastAsia="zh-CN"/>
        </w:rPr>
      </w:pPr>
    </w:p>
    <w:p w14:paraId="4A7A4E54">
      <w:pPr>
        <w:pStyle w:val="5"/>
        <w:rPr>
          <w:rFonts w:hint="eastAsia"/>
          <w:lang w:val="en-US" w:eastAsia="zh-CN"/>
        </w:rPr>
      </w:pPr>
    </w:p>
    <w:p w14:paraId="3FA3C76B">
      <w:pPr>
        <w:rPr>
          <w:rFonts w:hint="eastAsia"/>
          <w:lang w:val="en-US" w:eastAsia="zh-CN"/>
        </w:rPr>
      </w:pPr>
    </w:p>
    <w:p w14:paraId="7F0ED7D2">
      <w:pPr>
        <w:rPr>
          <w:rFonts w:hint="eastAsia"/>
          <w:lang w:val="en-US" w:eastAsia="zh-CN"/>
        </w:rPr>
      </w:pPr>
    </w:p>
    <w:p w14:paraId="7301F79C">
      <w:pPr>
        <w:rPr>
          <w:rFonts w:hint="eastAsia"/>
          <w:lang w:val="en-US" w:eastAsia="zh-CN"/>
        </w:rPr>
      </w:pPr>
    </w:p>
    <w:p w14:paraId="50A4C285">
      <w:pPr>
        <w:rPr>
          <w:rFonts w:hint="eastAsia"/>
          <w:lang w:val="en-US" w:eastAsia="zh-CN"/>
        </w:rPr>
      </w:pPr>
    </w:p>
    <w:p w14:paraId="39FA8370">
      <w:pPr>
        <w:rPr>
          <w:rFonts w:hint="eastAsia"/>
          <w:lang w:val="en-US" w:eastAsia="zh-CN"/>
        </w:rPr>
      </w:pPr>
    </w:p>
    <w:p w14:paraId="149A5E4B">
      <w:pPr>
        <w:rPr>
          <w:rFonts w:hint="eastAsia"/>
          <w:lang w:val="en-US" w:eastAsia="zh-CN"/>
        </w:rPr>
      </w:pPr>
    </w:p>
    <w:p w14:paraId="76D423D2">
      <w:pPr>
        <w:rPr>
          <w:rFonts w:hint="eastAsia"/>
          <w:lang w:val="en-US" w:eastAsia="zh-CN"/>
        </w:rPr>
      </w:pPr>
    </w:p>
    <w:p w14:paraId="21ED65E4">
      <w:pPr>
        <w:rPr>
          <w:rFonts w:hint="eastAsia"/>
          <w:lang w:val="en-US" w:eastAsia="zh-CN"/>
        </w:rPr>
      </w:pPr>
    </w:p>
    <w:p w14:paraId="7CFCE041">
      <w:pPr>
        <w:rPr>
          <w:rFonts w:hint="eastAsia"/>
          <w:lang w:val="en-US" w:eastAsia="zh-CN"/>
        </w:rPr>
      </w:pPr>
    </w:p>
    <w:p w14:paraId="52EC7AD1">
      <w:pPr>
        <w:pStyle w:val="4"/>
        <w:rPr>
          <w:rFonts w:hint="eastAsia"/>
          <w:lang w:val="en-US" w:eastAsia="zh-CN"/>
        </w:rPr>
      </w:pPr>
    </w:p>
    <w:p w14:paraId="3BA11784">
      <w:pPr>
        <w:pStyle w:val="4"/>
        <w:ind w:left="0" w:leftChars="0" w:firstLine="0" w:firstLineChars="0"/>
        <w:rPr>
          <w:rFonts w:hint="default"/>
          <w:lang w:val="en-US" w:eastAsia="zh-CN"/>
        </w:rPr>
      </w:pPr>
    </w:p>
    <w:p w14:paraId="2286EC92">
      <w:pPr>
        <w:pStyle w:val="4"/>
        <w:rPr>
          <w:rFonts w:hint="default"/>
          <w:lang w:val="en-US" w:eastAsia="zh-CN"/>
        </w:rPr>
      </w:pP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600719B-4C56-420B-9043-CC5895604BDE}"/>
  </w:font>
  <w:font w:name="黑体">
    <w:panose1 w:val="02010609060101010101"/>
    <w:charset w:val="86"/>
    <w:family w:val="auto"/>
    <w:pitch w:val="default"/>
    <w:sig w:usb0="800002BF" w:usb1="38CF7CFA" w:usb2="00000016" w:usb3="00000000" w:csb0="00040001" w:csb1="00000000"/>
    <w:embedRegular r:id="rId2" w:fontKey="{F636842C-D2E7-4CD9-A221-405A92C4A3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3" w:fontKey="{94D1DCE5-3EF1-4F69-BF14-674DF82BD044}"/>
  </w:font>
  <w:font w:name="华文中宋">
    <w:panose1 w:val="02010600040101010101"/>
    <w:charset w:val="86"/>
    <w:family w:val="auto"/>
    <w:pitch w:val="default"/>
    <w:sig w:usb0="00000287" w:usb1="080F0000" w:usb2="00000000" w:usb3="00000000" w:csb0="0004009F" w:csb1="DFD70000"/>
    <w:embedRegular r:id="rId4" w:fontKey="{B5D11440-ED63-48BE-A588-73F7258CC7E8}"/>
  </w:font>
  <w:font w:name="仿宋">
    <w:panose1 w:val="02010609060101010101"/>
    <w:charset w:val="86"/>
    <w:family w:val="auto"/>
    <w:pitch w:val="default"/>
    <w:sig w:usb0="800002BF" w:usb1="38CF7CFA" w:usb2="00000016" w:usb3="00000000" w:csb0="00040001" w:csb1="00000000"/>
    <w:embedRegular r:id="rId5" w:fontKey="{53C89014-4B76-4898-8DFD-C838A860DF9A}"/>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C815B"/>
    <w:multiLevelType w:val="singleLevel"/>
    <w:tmpl w:val="E55C815B"/>
    <w:lvl w:ilvl="0" w:tentative="0">
      <w:start w:val="4"/>
      <w:numFmt w:val="chineseCounting"/>
      <w:suff w:val="space"/>
      <w:lvlText w:val="第%1章"/>
      <w:lvlJc w:val="left"/>
      <w:rPr>
        <w:rFonts w:hint="eastAsia"/>
      </w:rPr>
    </w:lvl>
  </w:abstractNum>
  <w:abstractNum w:abstractNumId="1">
    <w:nsid w:val="3A3E28F7"/>
    <w:multiLevelType w:val="singleLevel"/>
    <w:tmpl w:val="3A3E28F7"/>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D9472B"/>
    <w:rsid w:val="05F477B7"/>
    <w:rsid w:val="05FB6D97"/>
    <w:rsid w:val="062F2744"/>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9E79B1"/>
    <w:rsid w:val="08EC3756"/>
    <w:rsid w:val="08FA1588"/>
    <w:rsid w:val="09047FB6"/>
    <w:rsid w:val="09216B15"/>
    <w:rsid w:val="093210E5"/>
    <w:rsid w:val="094A0C64"/>
    <w:rsid w:val="09507FCC"/>
    <w:rsid w:val="09524DE8"/>
    <w:rsid w:val="096A354B"/>
    <w:rsid w:val="09722ECD"/>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CE06E19"/>
    <w:rsid w:val="0D132C19"/>
    <w:rsid w:val="0D3911FC"/>
    <w:rsid w:val="0D3C216F"/>
    <w:rsid w:val="0D505C1B"/>
    <w:rsid w:val="0D817DA5"/>
    <w:rsid w:val="0DA970D9"/>
    <w:rsid w:val="0DAA50A8"/>
    <w:rsid w:val="0DCD726B"/>
    <w:rsid w:val="0DE334A8"/>
    <w:rsid w:val="0DFE7425"/>
    <w:rsid w:val="0E116BEA"/>
    <w:rsid w:val="0E183CD2"/>
    <w:rsid w:val="0E2A646C"/>
    <w:rsid w:val="0E6D3E28"/>
    <w:rsid w:val="0E8A0D75"/>
    <w:rsid w:val="0E9A3285"/>
    <w:rsid w:val="0EA3277B"/>
    <w:rsid w:val="0EA526D8"/>
    <w:rsid w:val="0EC856F0"/>
    <w:rsid w:val="0F0071CD"/>
    <w:rsid w:val="0F2C1D70"/>
    <w:rsid w:val="0F362BEE"/>
    <w:rsid w:val="0F44355D"/>
    <w:rsid w:val="0F4B30A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C65521"/>
    <w:rsid w:val="14C667C2"/>
    <w:rsid w:val="14D970F9"/>
    <w:rsid w:val="152C0D1B"/>
    <w:rsid w:val="159468C1"/>
    <w:rsid w:val="15AE117D"/>
    <w:rsid w:val="15AE2432"/>
    <w:rsid w:val="15BB5BFB"/>
    <w:rsid w:val="15F01D49"/>
    <w:rsid w:val="15F83143"/>
    <w:rsid w:val="163836F0"/>
    <w:rsid w:val="163F05DA"/>
    <w:rsid w:val="16F5513D"/>
    <w:rsid w:val="16FE3FF2"/>
    <w:rsid w:val="17273BAA"/>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86D6F"/>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C939A5"/>
    <w:rsid w:val="23D36806"/>
    <w:rsid w:val="23DE59E9"/>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857E7"/>
    <w:rsid w:val="2DFD4010"/>
    <w:rsid w:val="2E1F7E0B"/>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5E31E1"/>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10BAA"/>
    <w:rsid w:val="37C24AC5"/>
    <w:rsid w:val="37E67A68"/>
    <w:rsid w:val="38262F51"/>
    <w:rsid w:val="38287D6E"/>
    <w:rsid w:val="38507FCD"/>
    <w:rsid w:val="388E6A41"/>
    <w:rsid w:val="38C22B4E"/>
    <w:rsid w:val="38F17A02"/>
    <w:rsid w:val="390E5EBF"/>
    <w:rsid w:val="39227BBC"/>
    <w:rsid w:val="394A2560"/>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6F4E28"/>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55FD3"/>
    <w:rsid w:val="418D7634"/>
    <w:rsid w:val="41BD7D99"/>
    <w:rsid w:val="41C10512"/>
    <w:rsid w:val="41C81C88"/>
    <w:rsid w:val="41D53BDC"/>
    <w:rsid w:val="41F0445A"/>
    <w:rsid w:val="42004812"/>
    <w:rsid w:val="424B1F31"/>
    <w:rsid w:val="425863FC"/>
    <w:rsid w:val="426A2315"/>
    <w:rsid w:val="42CD488F"/>
    <w:rsid w:val="42ED123B"/>
    <w:rsid w:val="431E7571"/>
    <w:rsid w:val="43282273"/>
    <w:rsid w:val="433424DD"/>
    <w:rsid w:val="43373647"/>
    <w:rsid w:val="434A3F97"/>
    <w:rsid w:val="4359242C"/>
    <w:rsid w:val="436D237B"/>
    <w:rsid w:val="4374370A"/>
    <w:rsid w:val="439D67BD"/>
    <w:rsid w:val="43A062AD"/>
    <w:rsid w:val="43BB2839"/>
    <w:rsid w:val="441445A5"/>
    <w:rsid w:val="4420119C"/>
    <w:rsid w:val="44245F59"/>
    <w:rsid w:val="442A75B3"/>
    <w:rsid w:val="443841A4"/>
    <w:rsid w:val="44625310"/>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3686B"/>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37589B"/>
    <w:rsid w:val="5F4E2C09"/>
    <w:rsid w:val="5F890DE3"/>
    <w:rsid w:val="5F996242"/>
    <w:rsid w:val="5FB40CBE"/>
    <w:rsid w:val="60017C7C"/>
    <w:rsid w:val="60160148"/>
    <w:rsid w:val="6024395C"/>
    <w:rsid w:val="603718EF"/>
    <w:rsid w:val="603E4A2C"/>
    <w:rsid w:val="603F54EB"/>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D5CEA"/>
    <w:rsid w:val="636F36FE"/>
    <w:rsid w:val="63715118"/>
    <w:rsid w:val="63756320"/>
    <w:rsid w:val="637644DD"/>
    <w:rsid w:val="637A221F"/>
    <w:rsid w:val="63884AEE"/>
    <w:rsid w:val="63D86F45"/>
    <w:rsid w:val="63D97876"/>
    <w:rsid w:val="63E2236B"/>
    <w:rsid w:val="643B7C00"/>
    <w:rsid w:val="644665A5"/>
    <w:rsid w:val="6461518D"/>
    <w:rsid w:val="6463315F"/>
    <w:rsid w:val="64A55079"/>
    <w:rsid w:val="64B94BBA"/>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0553A9"/>
    <w:rsid w:val="72103A00"/>
    <w:rsid w:val="72161365"/>
    <w:rsid w:val="721675B7"/>
    <w:rsid w:val="72252EC6"/>
    <w:rsid w:val="72452431"/>
    <w:rsid w:val="724F3A57"/>
    <w:rsid w:val="72A42E14"/>
    <w:rsid w:val="72B83CD9"/>
    <w:rsid w:val="72EB27F1"/>
    <w:rsid w:val="730C3C7B"/>
    <w:rsid w:val="735E0AA5"/>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182FE6"/>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D26F7"/>
    <w:rsid w:val="76ED376A"/>
    <w:rsid w:val="76F61765"/>
    <w:rsid w:val="772E0EFE"/>
    <w:rsid w:val="774903C8"/>
    <w:rsid w:val="77566243"/>
    <w:rsid w:val="77D25D2E"/>
    <w:rsid w:val="77EF68E0"/>
    <w:rsid w:val="77FA7033"/>
    <w:rsid w:val="780A1067"/>
    <w:rsid w:val="781C14B2"/>
    <w:rsid w:val="7840713B"/>
    <w:rsid w:val="784309DA"/>
    <w:rsid w:val="786964DE"/>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2F527A"/>
    <w:rsid w:val="7F401C7A"/>
    <w:rsid w:val="7F477001"/>
    <w:rsid w:val="7F6776A3"/>
    <w:rsid w:val="7F89586C"/>
    <w:rsid w:val="7F8E676F"/>
    <w:rsid w:val="7F9A2311"/>
    <w:rsid w:val="7FA2248A"/>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31</Pages>
  <Words>7901</Words>
  <Characters>8339</Characters>
  <Lines>182</Lines>
  <Paragraphs>51</Paragraphs>
  <TotalTime>9</TotalTime>
  <ScaleCrop>false</ScaleCrop>
  <LinksUpToDate>false</LinksUpToDate>
  <CharactersWithSpaces>10172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WPS_1760942002</cp:lastModifiedBy>
  <cp:lastPrinted>2022-09-20T04:48:00Z</cp:lastPrinted>
  <dcterms:modified xsi:type="dcterms:W3CDTF">2026-02-28T07:58:53Z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4AC70AD695B946FD88C1890ECC23A59F_13</vt:lpwstr>
  </property>
  <property fmtid="{D5CDD505-2E9C-101B-9397-08002B2CF9AE}" pid="4" name="KSOTemplateDocerSaveRecord">
    <vt:lpwstr>eyJoZGlkIjoiYzQyMmQzZmIzZWFlZTUxYjQ5OTg3OTM5YmU4ZTJkMGQiLCJ1c2VySWQiOiIxNzU2Njc4ODcwIn0=</vt:lpwstr>
  </property>
</Properties>
</file>