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F88C112">
      <w:pPr>
        <w:pStyle w:val="10"/>
        <w:bidi w:val="0"/>
        <w:spacing w:line="240" w:lineRule="auto"/>
        <w:ind w:left="0" w:leftChars="0" w:firstLine="0" w:firstLineChars="0"/>
        <w:jc w:val="center"/>
        <w:rPr>
          <w:rFonts w:hint="default" w:ascii="微软雅黑" w:hAnsi="微软雅黑" w:eastAsia="微软雅黑" w:cs="微软雅黑"/>
          <w:b/>
          <w:sz w:val="48"/>
          <w:szCs w:val="48"/>
          <w:lang w:val="en-US" w:eastAsia="zh-CN"/>
        </w:rPr>
      </w:pPr>
      <w:r>
        <w:rPr>
          <w:rFonts w:hint="eastAsia" w:ascii="微软雅黑" w:hAnsi="微软雅黑" w:eastAsia="微软雅黑" w:cs="微软雅黑"/>
          <w:b/>
          <w:sz w:val="48"/>
          <w:szCs w:val="48"/>
          <w:lang w:val="en-US" w:eastAsia="zh-CN"/>
        </w:rPr>
        <w:t>中感集团喷漆室技术规格书</w:t>
      </w:r>
    </w:p>
    <w:p w14:paraId="0B451E3C">
      <w:pPr>
        <w:spacing w:line="360" w:lineRule="auto"/>
        <w:jc w:val="both"/>
        <w:rPr>
          <w:rFonts w:hint="eastAsia" w:ascii="微软雅黑" w:hAnsi="微软雅黑" w:eastAsia="微软雅黑" w:cs="微软雅黑"/>
          <w:b/>
          <w:sz w:val="48"/>
          <w:szCs w:val="48"/>
        </w:rPr>
      </w:pPr>
    </w:p>
    <w:p w14:paraId="478EA719">
      <w:pPr>
        <w:spacing w:line="360" w:lineRule="auto"/>
        <w:jc w:val="both"/>
        <w:rPr>
          <w:rFonts w:hint="eastAsia" w:ascii="微软雅黑" w:hAnsi="微软雅黑" w:eastAsia="微软雅黑" w:cs="微软雅黑"/>
          <w:b/>
          <w:sz w:val="28"/>
          <w:szCs w:val="28"/>
          <w:lang w:val="en-US" w:eastAsia="zh-CN"/>
        </w:rPr>
      </w:pPr>
      <w:r>
        <w:rPr>
          <w:rFonts w:hint="eastAsia" w:ascii="微软雅黑" w:hAnsi="微软雅黑" w:eastAsia="微软雅黑" w:cs="微软雅黑"/>
          <w:b/>
          <w:sz w:val="48"/>
          <w:szCs w:val="48"/>
        </w:rPr>
        <w:t>目　  录</w:t>
      </w:r>
      <w:r>
        <w:rPr>
          <w:rFonts w:hint="eastAsia" w:ascii="微软雅黑" w:hAnsi="微软雅黑" w:eastAsia="微软雅黑" w:cs="微软雅黑"/>
          <w:b/>
          <w:sz w:val="48"/>
          <w:szCs w:val="48"/>
          <w:lang w:val="en-US" w:eastAsia="zh-CN"/>
        </w:rPr>
        <w:t xml:space="preserve"> </w:t>
      </w:r>
      <w:r>
        <w:rPr>
          <w:rFonts w:hint="eastAsia" w:ascii="微软雅黑" w:hAnsi="微软雅黑" w:eastAsia="微软雅黑" w:cs="微软雅黑"/>
          <w:b/>
          <w:sz w:val="28"/>
          <w:szCs w:val="28"/>
          <w:lang w:val="en-US" w:eastAsia="zh-CN"/>
        </w:rPr>
        <w:t xml:space="preserve">   </w:t>
      </w:r>
    </w:p>
    <w:p w14:paraId="3396E25C">
      <w:pPr>
        <w:numPr>
          <w:ilvl w:val="0"/>
          <w:numId w:val="2"/>
        </w:numPr>
        <w:adjustRightInd w:val="0"/>
        <w:spacing w:line="360" w:lineRule="auto"/>
        <w:ind w:left="0" w:leftChars="0" w:firstLine="0" w:firstLineChars="0"/>
        <w:jc w:val="left"/>
        <w:textAlignment w:val="baseline"/>
        <w:rPr>
          <w:rFonts w:hint="eastAsia" w:ascii="微软雅黑" w:hAnsi="微软雅黑" w:eastAsia="微软雅黑" w:cs="微软雅黑"/>
          <w:b/>
          <w:bCs w:val="0"/>
          <w:sz w:val="28"/>
          <w:szCs w:val="28"/>
          <w:lang w:val="en-US" w:eastAsia="zh-CN"/>
        </w:rPr>
      </w:pPr>
      <w:r>
        <w:rPr>
          <w:rFonts w:hint="eastAsia" w:ascii="微软雅黑" w:hAnsi="微软雅黑" w:eastAsia="微软雅黑" w:cs="微软雅黑"/>
          <w:b/>
          <w:bCs w:val="0"/>
          <w:sz w:val="28"/>
          <w:szCs w:val="28"/>
          <w:lang w:val="en-US" w:eastAsia="zh-CN"/>
        </w:rPr>
        <w:t>主要设计规范</w:t>
      </w:r>
    </w:p>
    <w:p w14:paraId="420B2407">
      <w:pPr>
        <w:numPr>
          <w:ilvl w:val="0"/>
          <w:numId w:val="2"/>
        </w:numPr>
        <w:adjustRightInd w:val="0"/>
        <w:spacing w:line="360" w:lineRule="auto"/>
        <w:ind w:left="0" w:leftChars="0" w:firstLine="0" w:firstLineChars="0"/>
        <w:jc w:val="left"/>
        <w:textAlignment w:val="baseline"/>
        <w:rPr>
          <w:rFonts w:hint="eastAsia" w:ascii="微软雅黑" w:hAnsi="微软雅黑" w:eastAsia="微软雅黑" w:cs="微软雅黑"/>
          <w:b/>
          <w:bCs w:val="0"/>
          <w:sz w:val="28"/>
          <w:szCs w:val="28"/>
          <w:lang w:val="en-US" w:eastAsia="zh-CN"/>
        </w:rPr>
      </w:pPr>
      <w:r>
        <w:rPr>
          <w:rFonts w:hint="eastAsia" w:ascii="微软雅黑" w:hAnsi="微软雅黑" w:eastAsia="微软雅黑" w:cs="微软雅黑"/>
          <w:b/>
          <w:sz w:val="28"/>
          <w:szCs w:val="28"/>
          <w:lang w:eastAsia="zh-CN"/>
        </w:rPr>
        <w:t>基本设计条件</w:t>
      </w:r>
    </w:p>
    <w:p w14:paraId="461A1A3F">
      <w:pPr>
        <w:numPr>
          <w:ilvl w:val="0"/>
          <w:numId w:val="2"/>
        </w:numPr>
        <w:adjustRightInd w:val="0"/>
        <w:spacing w:line="360" w:lineRule="auto"/>
        <w:ind w:left="0" w:leftChars="0" w:firstLine="0" w:firstLineChars="0"/>
        <w:jc w:val="left"/>
        <w:textAlignment w:val="baseline"/>
        <w:rPr>
          <w:rFonts w:hint="eastAsia" w:ascii="微软雅黑" w:hAnsi="微软雅黑" w:eastAsia="微软雅黑" w:cs="微软雅黑"/>
          <w:b/>
          <w:bCs w:val="0"/>
          <w:sz w:val="28"/>
          <w:szCs w:val="28"/>
          <w:lang w:val="en-US" w:eastAsia="zh-CN"/>
        </w:rPr>
      </w:pPr>
      <w:r>
        <w:rPr>
          <w:rFonts w:hint="eastAsia" w:ascii="微软雅黑" w:hAnsi="微软雅黑" w:eastAsia="微软雅黑" w:cs="微软雅黑"/>
          <w:b/>
          <w:sz w:val="28"/>
          <w:szCs w:val="28"/>
          <w:lang w:eastAsia="zh-CN"/>
        </w:rPr>
        <w:t>主要设备明细</w:t>
      </w:r>
    </w:p>
    <w:p w14:paraId="6859CF11">
      <w:pPr>
        <w:numPr>
          <w:ilvl w:val="0"/>
          <w:numId w:val="2"/>
        </w:numPr>
        <w:adjustRightInd w:val="0"/>
        <w:spacing w:line="360" w:lineRule="auto"/>
        <w:ind w:left="0" w:leftChars="0" w:firstLine="0" w:firstLineChars="0"/>
        <w:jc w:val="left"/>
        <w:textAlignment w:val="baseline"/>
        <w:rPr>
          <w:rFonts w:hint="eastAsia" w:ascii="微软雅黑" w:hAnsi="微软雅黑" w:eastAsia="微软雅黑" w:cs="微软雅黑"/>
          <w:b/>
          <w:bCs w:val="0"/>
          <w:sz w:val="28"/>
          <w:szCs w:val="28"/>
          <w:lang w:val="en-US" w:eastAsia="zh-CN"/>
        </w:rPr>
      </w:pPr>
      <w:r>
        <w:rPr>
          <w:rFonts w:hint="eastAsia" w:ascii="微软雅黑" w:hAnsi="微软雅黑" w:eastAsia="微软雅黑" w:cs="微软雅黑"/>
          <w:b/>
          <w:sz w:val="28"/>
          <w:szCs w:val="28"/>
          <w:lang w:eastAsia="zh-CN"/>
        </w:rPr>
        <w:t>主要设备规格及配置</w:t>
      </w:r>
    </w:p>
    <w:p w14:paraId="09C4E08F">
      <w:pPr>
        <w:numPr>
          <w:ilvl w:val="0"/>
          <w:numId w:val="2"/>
        </w:numPr>
        <w:adjustRightInd w:val="0"/>
        <w:spacing w:line="360" w:lineRule="auto"/>
        <w:ind w:left="0" w:leftChars="0" w:firstLine="0" w:firstLineChars="0"/>
        <w:jc w:val="left"/>
        <w:textAlignment w:val="baseline"/>
        <w:rPr>
          <w:rFonts w:hint="eastAsia" w:ascii="微软雅黑" w:hAnsi="微软雅黑" w:eastAsia="微软雅黑" w:cs="微软雅黑"/>
          <w:b/>
          <w:bCs w:val="0"/>
          <w:sz w:val="28"/>
          <w:szCs w:val="28"/>
          <w:lang w:val="en-US" w:eastAsia="zh-CN"/>
        </w:rPr>
      </w:pPr>
      <w:r>
        <w:rPr>
          <w:rFonts w:hint="eastAsia" w:ascii="微软雅黑" w:hAnsi="微软雅黑" w:eastAsia="微软雅黑" w:cs="微软雅黑"/>
          <w:b/>
          <w:color w:val="000000"/>
          <w:sz w:val="28"/>
          <w:szCs w:val="28"/>
        </w:rPr>
        <w:t>平面布置及公用动力</w:t>
      </w:r>
    </w:p>
    <w:p w14:paraId="08724A7A">
      <w:pPr>
        <w:numPr>
          <w:ilvl w:val="0"/>
          <w:numId w:val="2"/>
        </w:numPr>
        <w:adjustRightInd w:val="0"/>
        <w:spacing w:line="360" w:lineRule="auto"/>
        <w:ind w:left="0" w:leftChars="0" w:firstLine="0" w:firstLineChars="0"/>
        <w:jc w:val="left"/>
        <w:textAlignment w:val="baseline"/>
        <w:rPr>
          <w:rFonts w:hint="eastAsia" w:ascii="微软雅黑" w:hAnsi="微软雅黑" w:eastAsia="微软雅黑" w:cs="微软雅黑"/>
          <w:b/>
          <w:bCs w:val="0"/>
          <w:sz w:val="28"/>
          <w:szCs w:val="28"/>
          <w:lang w:val="en-US" w:eastAsia="zh-CN"/>
        </w:rPr>
      </w:pPr>
      <w:r>
        <w:rPr>
          <w:rFonts w:hint="eastAsia" w:ascii="微软雅黑" w:hAnsi="微软雅黑" w:eastAsia="微软雅黑" w:cs="微软雅黑"/>
          <w:b/>
          <w:sz w:val="28"/>
          <w:szCs w:val="28"/>
        </w:rPr>
        <w:t>保修及质量保证期</w:t>
      </w:r>
    </w:p>
    <w:p w14:paraId="5A203EAB">
      <w:pPr>
        <w:numPr>
          <w:ilvl w:val="0"/>
          <w:numId w:val="2"/>
        </w:numPr>
        <w:adjustRightInd w:val="0"/>
        <w:spacing w:line="360" w:lineRule="auto"/>
        <w:ind w:left="0" w:leftChars="0" w:firstLine="0" w:firstLineChars="0"/>
        <w:jc w:val="left"/>
        <w:textAlignment w:val="baseline"/>
        <w:rPr>
          <w:rFonts w:hint="eastAsia" w:ascii="微软雅黑" w:hAnsi="微软雅黑" w:eastAsia="微软雅黑" w:cs="微软雅黑"/>
          <w:b/>
          <w:bCs w:val="0"/>
          <w:sz w:val="28"/>
          <w:szCs w:val="28"/>
          <w:lang w:val="en-US" w:eastAsia="zh-CN"/>
        </w:rPr>
      </w:pPr>
      <w:r>
        <w:rPr>
          <w:rFonts w:hint="eastAsia" w:ascii="微软雅黑" w:hAnsi="微软雅黑" w:eastAsia="微软雅黑" w:cs="微软雅黑"/>
          <w:b/>
          <w:sz w:val="28"/>
          <w:szCs w:val="28"/>
        </w:rPr>
        <w:t xml:space="preserve">工程责任范围 </w:t>
      </w:r>
    </w:p>
    <w:p w14:paraId="14DEECA0">
      <w:pPr>
        <w:numPr>
          <w:ilvl w:val="0"/>
          <w:numId w:val="2"/>
        </w:numPr>
        <w:adjustRightInd w:val="0"/>
        <w:spacing w:line="360" w:lineRule="auto"/>
        <w:ind w:left="0" w:leftChars="0" w:firstLine="0" w:firstLineChars="0"/>
        <w:jc w:val="left"/>
        <w:textAlignment w:val="baseline"/>
        <w:rPr>
          <w:rFonts w:hint="eastAsia" w:ascii="微软雅黑" w:hAnsi="微软雅黑" w:eastAsia="微软雅黑" w:cs="微软雅黑"/>
          <w:b/>
          <w:bCs w:val="0"/>
          <w:sz w:val="28"/>
          <w:szCs w:val="28"/>
          <w:lang w:val="en-US" w:eastAsia="zh-CN"/>
        </w:rPr>
      </w:pPr>
      <w:r>
        <w:rPr>
          <w:rFonts w:hint="eastAsia" w:ascii="微软雅黑" w:hAnsi="微软雅黑" w:eastAsia="微软雅黑" w:cs="微软雅黑"/>
          <w:b/>
          <w:sz w:val="28"/>
          <w:szCs w:val="28"/>
          <w:lang w:val="en-US" w:eastAsia="zh-CN"/>
        </w:rPr>
        <w:t>主要设备</w:t>
      </w:r>
      <w:r>
        <w:rPr>
          <w:rFonts w:hint="eastAsia" w:ascii="微软雅黑" w:hAnsi="微软雅黑" w:eastAsia="微软雅黑" w:cs="微软雅黑"/>
          <w:b/>
          <w:sz w:val="28"/>
          <w:szCs w:val="28"/>
        </w:rPr>
        <w:t>配置</w:t>
      </w:r>
    </w:p>
    <w:p w14:paraId="59151634">
      <w:pPr>
        <w:numPr>
          <w:ilvl w:val="0"/>
          <w:numId w:val="2"/>
        </w:numPr>
        <w:adjustRightInd w:val="0"/>
        <w:spacing w:line="360" w:lineRule="auto"/>
        <w:ind w:left="0" w:leftChars="0" w:firstLine="0" w:firstLineChars="0"/>
        <w:jc w:val="left"/>
        <w:textAlignment w:val="baseline"/>
        <w:rPr>
          <w:rFonts w:hint="eastAsia" w:ascii="微软雅黑" w:hAnsi="微软雅黑" w:eastAsia="微软雅黑" w:cs="微软雅黑"/>
          <w:b/>
          <w:sz w:val="28"/>
          <w:szCs w:val="28"/>
        </w:rPr>
      </w:pPr>
      <w:r>
        <w:rPr>
          <w:rFonts w:hint="eastAsia" w:ascii="微软雅黑" w:hAnsi="微软雅黑" w:eastAsia="微软雅黑" w:cs="微软雅黑"/>
          <w:b/>
          <w:sz w:val="28"/>
          <w:szCs w:val="28"/>
          <w:lang w:val="en-US" w:eastAsia="zh-CN"/>
        </w:rPr>
        <w:t>主要设备外购件</w:t>
      </w:r>
    </w:p>
    <w:p w14:paraId="0FB66F67">
      <w:pPr>
        <w:widowControl w:val="0"/>
        <w:numPr>
          <w:ilvl w:val="0"/>
          <w:numId w:val="0"/>
        </w:numPr>
        <w:adjustRightInd w:val="0"/>
        <w:spacing w:line="360" w:lineRule="auto"/>
        <w:jc w:val="left"/>
        <w:textAlignment w:val="baseline"/>
        <w:rPr>
          <w:rFonts w:hint="eastAsia" w:ascii="微软雅黑" w:hAnsi="微软雅黑" w:eastAsia="微软雅黑" w:cs="微软雅黑"/>
          <w:b/>
          <w:sz w:val="28"/>
          <w:szCs w:val="28"/>
          <w:lang w:val="en-US" w:eastAsia="zh-CN"/>
        </w:rPr>
      </w:pPr>
    </w:p>
    <w:p w14:paraId="7E366F20">
      <w:pPr>
        <w:widowControl w:val="0"/>
        <w:numPr>
          <w:ilvl w:val="0"/>
          <w:numId w:val="0"/>
        </w:numPr>
        <w:adjustRightInd w:val="0"/>
        <w:spacing w:line="360" w:lineRule="auto"/>
        <w:jc w:val="left"/>
        <w:textAlignment w:val="baseline"/>
        <w:rPr>
          <w:rFonts w:hint="eastAsia" w:ascii="微软雅黑" w:hAnsi="微软雅黑" w:eastAsia="微软雅黑" w:cs="微软雅黑"/>
          <w:b/>
          <w:sz w:val="28"/>
          <w:szCs w:val="28"/>
          <w:lang w:val="en-US" w:eastAsia="zh-CN"/>
        </w:rPr>
      </w:pPr>
    </w:p>
    <w:p w14:paraId="48E78A8C">
      <w:pPr>
        <w:widowControl w:val="0"/>
        <w:numPr>
          <w:ilvl w:val="0"/>
          <w:numId w:val="0"/>
        </w:numPr>
        <w:adjustRightInd w:val="0"/>
        <w:spacing w:line="360" w:lineRule="auto"/>
        <w:jc w:val="left"/>
        <w:textAlignment w:val="baseline"/>
        <w:rPr>
          <w:rFonts w:hint="eastAsia" w:ascii="微软雅黑" w:hAnsi="微软雅黑" w:eastAsia="微软雅黑" w:cs="微软雅黑"/>
          <w:b/>
          <w:sz w:val="28"/>
          <w:szCs w:val="28"/>
          <w:lang w:val="en-US" w:eastAsia="zh-CN"/>
        </w:rPr>
      </w:pPr>
    </w:p>
    <w:p w14:paraId="4C55C878">
      <w:pPr>
        <w:numPr>
          <w:ilvl w:val="0"/>
          <w:numId w:val="0"/>
        </w:numPr>
        <w:adjustRightInd w:val="0"/>
        <w:spacing w:line="360" w:lineRule="auto"/>
        <w:ind w:leftChars="0"/>
        <w:jc w:val="left"/>
        <w:textAlignment w:val="baseline"/>
        <w:rPr>
          <w:rFonts w:hint="eastAsia" w:ascii="微软雅黑" w:hAnsi="微软雅黑" w:eastAsia="微软雅黑" w:cs="微软雅黑"/>
          <w:b/>
          <w:sz w:val="28"/>
          <w:szCs w:val="28"/>
        </w:rPr>
      </w:pPr>
    </w:p>
    <w:p w14:paraId="34505E70">
      <w:pPr>
        <w:numPr>
          <w:ilvl w:val="0"/>
          <w:numId w:val="0"/>
        </w:numPr>
        <w:adjustRightInd w:val="0"/>
        <w:spacing w:line="360" w:lineRule="auto"/>
        <w:ind w:leftChars="0"/>
        <w:jc w:val="left"/>
        <w:textAlignment w:val="baseline"/>
        <w:rPr>
          <w:rFonts w:hint="eastAsia" w:ascii="微软雅黑" w:hAnsi="微软雅黑" w:eastAsia="微软雅黑" w:cs="微软雅黑"/>
          <w:b/>
          <w:sz w:val="28"/>
          <w:szCs w:val="28"/>
        </w:rPr>
      </w:pPr>
    </w:p>
    <w:p w14:paraId="377BE030">
      <w:pPr>
        <w:numPr>
          <w:ilvl w:val="0"/>
          <w:numId w:val="0"/>
        </w:numPr>
        <w:adjustRightInd w:val="0"/>
        <w:spacing w:line="360" w:lineRule="auto"/>
        <w:ind w:leftChars="0"/>
        <w:jc w:val="left"/>
        <w:textAlignment w:val="baseline"/>
        <w:rPr>
          <w:rFonts w:hint="eastAsia" w:ascii="微软雅黑" w:hAnsi="微软雅黑" w:eastAsia="微软雅黑" w:cs="微软雅黑"/>
          <w:b/>
          <w:sz w:val="28"/>
          <w:szCs w:val="28"/>
        </w:rPr>
      </w:pPr>
    </w:p>
    <w:p w14:paraId="0D714626">
      <w:pPr>
        <w:numPr>
          <w:ilvl w:val="0"/>
          <w:numId w:val="0"/>
        </w:numPr>
        <w:adjustRightInd w:val="0"/>
        <w:spacing w:line="360" w:lineRule="auto"/>
        <w:ind w:leftChars="0"/>
        <w:jc w:val="left"/>
        <w:textAlignment w:val="baseline"/>
        <w:rPr>
          <w:rFonts w:hint="eastAsia" w:ascii="微软雅黑" w:hAnsi="微软雅黑" w:eastAsia="微软雅黑" w:cs="微软雅黑"/>
          <w:b/>
          <w:sz w:val="28"/>
          <w:szCs w:val="28"/>
        </w:rPr>
      </w:pPr>
    </w:p>
    <w:p w14:paraId="243D8DE9">
      <w:pPr>
        <w:numPr>
          <w:ilvl w:val="0"/>
          <w:numId w:val="0"/>
        </w:numPr>
        <w:adjustRightInd w:val="0"/>
        <w:spacing w:line="360" w:lineRule="auto"/>
        <w:ind w:leftChars="0"/>
        <w:jc w:val="left"/>
        <w:textAlignment w:val="baseline"/>
        <w:rPr>
          <w:rFonts w:hint="eastAsia" w:ascii="微软雅黑" w:hAnsi="微软雅黑" w:eastAsia="微软雅黑" w:cs="微软雅黑"/>
          <w:b/>
          <w:sz w:val="28"/>
          <w:szCs w:val="28"/>
        </w:rPr>
      </w:pPr>
    </w:p>
    <w:p w14:paraId="4E889712">
      <w:pPr>
        <w:numPr>
          <w:ilvl w:val="0"/>
          <w:numId w:val="0"/>
        </w:numPr>
        <w:adjustRightInd w:val="0"/>
        <w:spacing w:line="360" w:lineRule="auto"/>
        <w:ind w:leftChars="0"/>
        <w:jc w:val="left"/>
        <w:textAlignment w:val="baseline"/>
        <w:rPr>
          <w:rFonts w:hint="eastAsia" w:ascii="微软雅黑" w:hAnsi="微软雅黑" w:eastAsia="微软雅黑" w:cs="微软雅黑"/>
          <w:b/>
          <w:sz w:val="28"/>
          <w:szCs w:val="28"/>
        </w:rPr>
      </w:pPr>
    </w:p>
    <w:p w14:paraId="18AB633A">
      <w:pPr>
        <w:numPr>
          <w:ilvl w:val="0"/>
          <w:numId w:val="0"/>
        </w:numPr>
        <w:adjustRightInd w:val="0"/>
        <w:spacing w:line="360" w:lineRule="auto"/>
        <w:ind w:leftChars="0"/>
        <w:jc w:val="left"/>
        <w:textAlignment w:val="baseline"/>
        <w:rPr>
          <w:rFonts w:hint="eastAsia" w:ascii="微软雅黑" w:hAnsi="微软雅黑" w:eastAsia="微软雅黑" w:cs="微软雅黑"/>
          <w:b/>
          <w:sz w:val="28"/>
          <w:szCs w:val="28"/>
          <w:lang w:val="en-US" w:eastAsia="zh-CN"/>
        </w:rPr>
      </w:pPr>
    </w:p>
    <w:tbl>
      <w:tblPr>
        <w:tblStyle w:val="19"/>
        <w:tblW w:w="4973" w:type="pct"/>
        <w:jc w:val="center"/>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52"/>
        <w:gridCol w:w="655"/>
        <w:gridCol w:w="270"/>
        <w:gridCol w:w="17"/>
        <w:gridCol w:w="2346"/>
        <w:gridCol w:w="16"/>
        <w:gridCol w:w="3100"/>
        <w:gridCol w:w="1110"/>
        <w:gridCol w:w="2635"/>
        <w:gridCol w:w="4"/>
        <w:gridCol w:w="48"/>
      </w:tblGrid>
      <w:tr w14:paraId="3B3BD4E5">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gridAfter w:val="2"/>
          <w:wAfter w:w="52" w:type="dxa"/>
          <w:trHeight w:val="510" w:hRule="exact"/>
          <w:jc w:val="center"/>
        </w:trPr>
        <w:tc>
          <w:tcPr>
            <w:tcW w:w="10201" w:type="dxa"/>
            <w:gridSpan w:val="9"/>
            <w:tcBorders>
              <w:tl2br w:val="nil"/>
              <w:tr2bl w:val="nil"/>
            </w:tcBorders>
            <w:shd w:val="clear" w:color="auto" w:fill="9CC2E5" w:themeFill="accent1" w:themeFillTint="99"/>
            <w:noWrap/>
            <w:vAlign w:val="center"/>
          </w:tcPr>
          <w:p w14:paraId="4C97AFC5">
            <w:pPr>
              <w:numPr>
                <w:ilvl w:val="0"/>
                <w:numId w:val="0"/>
              </w:numPr>
              <w:adjustRightInd w:val="0"/>
              <w:spacing w:line="360" w:lineRule="auto"/>
              <w:jc w:val="center"/>
              <w:textAlignment w:val="baseline"/>
              <w:rPr>
                <w:rFonts w:hint="eastAsia" w:ascii="微软雅黑" w:hAnsi="微软雅黑" w:eastAsia="微软雅黑" w:cs="微软雅黑"/>
                <w:b/>
                <w:bCs/>
                <w:sz w:val="28"/>
                <w:szCs w:val="28"/>
                <w:lang w:val="en-US" w:eastAsia="zh-CN"/>
              </w:rPr>
            </w:pPr>
            <w:r>
              <w:rPr>
                <w:rFonts w:hint="eastAsia" w:ascii="微软雅黑" w:hAnsi="微软雅黑" w:eastAsia="微软雅黑" w:cs="微软雅黑"/>
                <w:b/>
                <w:bCs/>
                <w:sz w:val="28"/>
                <w:szCs w:val="28"/>
                <w:lang w:val="en-US" w:eastAsia="zh-CN"/>
              </w:rPr>
              <w:t>第一部分、主要设计规范</w:t>
            </w:r>
          </w:p>
          <w:p w14:paraId="0D83A900">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微软雅黑" w:hAnsi="微软雅黑" w:eastAsia="微软雅黑" w:cs="微软雅黑"/>
                <w:b/>
                <w:bCs/>
                <w:sz w:val="21"/>
                <w:szCs w:val="21"/>
              </w:rPr>
            </w:pPr>
          </w:p>
        </w:tc>
      </w:tr>
      <w:tr w14:paraId="3FD87B25">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gridAfter w:val="2"/>
          <w:wAfter w:w="52" w:type="dxa"/>
          <w:trHeight w:val="510" w:hRule="exact"/>
          <w:jc w:val="center"/>
        </w:trPr>
        <w:tc>
          <w:tcPr>
            <w:tcW w:w="707" w:type="dxa"/>
            <w:gridSpan w:val="2"/>
            <w:tcBorders>
              <w:tl2br w:val="nil"/>
              <w:tr2bl w:val="nil"/>
            </w:tcBorders>
            <w:shd w:val="clear" w:color="auto" w:fill="auto"/>
            <w:noWrap/>
            <w:vAlign w:val="center"/>
          </w:tcPr>
          <w:p w14:paraId="13A22600">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微软雅黑" w:hAnsi="微软雅黑" w:eastAsia="微软雅黑" w:cs="微软雅黑"/>
                <w:b/>
                <w:bCs/>
                <w:kern w:val="2"/>
                <w:sz w:val="21"/>
                <w:szCs w:val="21"/>
                <w:lang w:val="en-US" w:eastAsia="zh-CN" w:bidi="ar-SA"/>
              </w:rPr>
            </w:pPr>
            <w:r>
              <w:rPr>
                <w:rFonts w:hint="eastAsia" w:ascii="微软雅黑" w:hAnsi="微软雅黑" w:eastAsia="微软雅黑" w:cs="微软雅黑"/>
                <w:b/>
                <w:bCs/>
                <w:sz w:val="21"/>
                <w:szCs w:val="21"/>
              </w:rPr>
              <w:t>序号</w:t>
            </w:r>
          </w:p>
        </w:tc>
        <w:tc>
          <w:tcPr>
            <w:tcW w:w="2633" w:type="dxa"/>
            <w:gridSpan w:val="3"/>
            <w:tcBorders>
              <w:tl2br w:val="nil"/>
              <w:tr2bl w:val="nil"/>
            </w:tcBorders>
            <w:shd w:val="clear" w:color="auto" w:fill="auto"/>
            <w:noWrap/>
            <w:vAlign w:val="center"/>
          </w:tcPr>
          <w:p w14:paraId="2176DCCB">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微软雅黑" w:hAnsi="微软雅黑" w:eastAsia="微软雅黑" w:cs="微软雅黑"/>
                <w:b/>
                <w:bCs/>
                <w:kern w:val="2"/>
                <w:sz w:val="21"/>
                <w:szCs w:val="21"/>
                <w:lang w:val="en-US" w:eastAsia="zh-CN" w:bidi="ar-SA"/>
              </w:rPr>
            </w:pPr>
            <w:r>
              <w:rPr>
                <w:rFonts w:hint="eastAsia" w:ascii="微软雅黑" w:hAnsi="微软雅黑" w:eastAsia="微软雅黑" w:cs="微软雅黑"/>
                <w:b/>
                <w:bCs/>
                <w:sz w:val="21"/>
                <w:szCs w:val="21"/>
              </w:rPr>
              <w:t>标准号</w:t>
            </w:r>
          </w:p>
        </w:tc>
        <w:tc>
          <w:tcPr>
            <w:tcW w:w="6861" w:type="dxa"/>
            <w:gridSpan w:val="4"/>
            <w:tcBorders>
              <w:tl2br w:val="nil"/>
              <w:tr2bl w:val="nil"/>
            </w:tcBorders>
            <w:shd w:val="clear" w:color="auto" w:fill="auto"/>
            <w:noWrap/>
            <w:vAlign w:val="center"/>
          </w:tcPr>
          <w:p w14:paraId="55106E8F">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微软雅黑" w:hAnsi="微软雅黑" w:eastAsia="微软雅黑" w:cs="微软雅黑"/>
                <w:b/>
                <w:bCs/>
                <w:kern w:val="2"/>
                <w:sz w:val="21"/>
                <w:szCs w:val="21"/>
                <w:lang w:val="en-US" w:eastAsia="zh-CN" w:bidi="ar-SA"/>
              </w:rPr>
            </w:pPr>
            <w:r>
              <w:rPr>
                <w:rFonts w:hint="eastAsia" w:ascii="微软雅黑" w:hAnsi="微软雅黑" w:eastAsia="微软雅黑" w:cs="微软雅黑"/>
                <w:b/>
                <w:bCs/>
                <w:sz w:val="21"/>
                <w:szCs w:val="21"/>
              </w:rPr>
              <w:t>标准名称</w:t>
            </w:r>
          </w:p>
        </w:tc>
      </w:tr>
      <w:tr w14:paraId="4D4F70D2">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gridAfter w:val="2"/>
          <w:wAfter w:w="52" w:type="dxa"/>
          <w:trHeight w:val="491" w:hRule="exact"/>
          <w:jc w:val="center"/>
        </w:trPr>
        <w:tc>
          <w:tcPr>
            <w:tcW w:w="707" w:type="dxa"/>
            <w:gridSpan w:val="2"/>
            <w:tcBorders>
              <w:tl2br w:val="nil"/>
              <w:tr2bl w:val="nil"/>
            </w:tcBorders>
            <w:noWrap/>
            <w:vAlign w:val="center"/>
          </w:tcPr>
          <w:p w14:paraId="126BCB0B">
            <w:pPr>
              <w:keepNext w:val="0"/>
              <w:keepLines w:val="0"/>
              <w:pageBreakBefore w:val="0"/>
              <w:numPr>
                <w:ilvl w:val="0"/>
                <w:numId w:val="3"/>
              </w:numPr>
              <w:kinsoku/>
              <w:wordWrap/>
              <w:overflowPunct/>
              <w:topLinePunct w:val="0"/>
              <w:autoSpaceDE/>
              <w:autoSpaceDN/>
              <w:bidi w:val="0"/>
              <w:adjustRightInd/>
              <w:snapToGrid w:val="0"/>
              <w:spacing w:line="240" w:lineRule="auto"/>
              <w:ind w:left="454" w:leftChars="0" w:hanging="454" w:firstLineChars="0"/>
              <w:jc w:val="center"/>
              <w:textAlignment w:val="auto"/>
              <w:rPr>
                <w:rFonts w:hint="eastAsia" w:ascii="微软雅黑" w:hAnsi="微软雅黑" w:eastAsia="微软雅黑" w:cs="微软雅黑"/>
                <w:sz w:val="24"/>
                <w:szCs w:val="24"/>
              </w:rPr>
            </w:pPr>
          </w:p>
        </w:tc>
        <w:tc>
          <w:tcPr>
            <w:tcW w:w="2633" w:type="dxa"/>
            <w:gridSpan w:val="3"/>
            <w:tcBorders>
              <w:tl2br w:val="nil"/>
              <w:tr2bl w:val="nil"/>
            </w:tcBorders>
            <w:shd w:val="clear" w:color="auto" w:fill="auto"/>
            <w:noWrap/>
            <w:vAlign w:val="center"/>
          </w:tcPr>
          <w:p w14:paraId="10758441">
            <w:pPr>
              <w:pStyle w:val="36"/>
              <w:keepNext w:val="0"/>
              <w:keepLines w:val="0"/>
              <w:pageBreakBefore w:val="0"/>
              <w:kinsoku/>
              <w:wordWrap/>
              <w:overflowPunct/>
              <w:topLinePunct w:val="0"/>
              <w:autoSpaceDE/>
              <w:autoSpaceDN/>
              <w:bidi w:val="0"/>
              <w:adjustRightInd/>
              <w:snapToGrid w:val="0"/>
              <w:spacing w:line="240" w:lineRule="auto"/>
              <w:textAlignment w:val="auto"/>
              <w:rPr>
                <w:rFonts w:hint="eastAsia" w:ascii="微软雅黑" w:hAnsi="微软雅黑" w:eastAsia="微软雅黑" w:cs="微软雅黑"/>
                <w:sz w:val="24"/>
                <w:szCs w:val="24"/>
                <w:lang w:val="en-US" w:eastAsia="zh-CN" w:bidi="ar-SA"/>
              </w:rPr>
            </w:pPr>
            <w:r>
              <w:rPr>
                <w:rFonts w:hint="eastAsia" w:ascii="微软雅黑" w:hAnsi="微软雅黑" w:eastAsia="微软雅黑" w:cs="微软雅黑"/>
                <w:sz w:val="24"/>
                <w:szCs w:val="24"/>
              </w:rPr>
              <w:t>GB7691-2003</w:t>
            </w:r>
          </w:p>
        </w:tc>
        <w:tc>
          <w:tcPr>
            <w:tcW w:w="6861" w:type="dxa"/>
            <w:gridSpan w:val="4"/>
            <w:tcBorders>
              <w:tl2br w:val="nil"/>
              <w:tr2bl w:val="nil"/>
            </w:tcBorders>
            <w:shd w:val="clear" w:color="auto" w:fill="auto"/>
            <w:noWrap/>
            <w:vAlign w:val="center"/>
          </w:tcPr>
          <w:p w14:paraId="1E95EE6D">
            <w:pPr>
              <w:pStyle w:val="36"/>
              <w:keepNext w:val="0"/>
              <w:keepLines w:val="0"/>
              <w:pageBreakBefore w:val="0"/>
              <w:kinsoku/>
              <w:wordWrap/>
              <w:overflowPunct/>
              <w:topLinePunct w:val="0"/>
              <w:autoSpaceDE/>
              <w:autoSpaceDN/>
              <w:bidi w:val="0"/>
              <w:adjustRightInd/>
              <w:snapToGrid w:val="0"/>
              <w:spacing w:line="240" w:lineRule="auto"/>
              <w:textAlignment w:val="auto"/>
              <w:rPr>
                <w:rFonts w:hint="eastAsia" w:ascii="微软雅黑" w:hAnsi="微软雅黑" w:eastAsia="微软雅黑" w:cs="微软雅黑"/>
                <w:sz w:val="24"/>
                <w:szCs w:val="24"/>
                <w:lang w:val="en-US" w:eastAsia="zh-CN" w:bidi="ar-SA"/>
              </w:rPr>
            </w:pPr>
            <w:r>
              <w:rPr>
                <w:rFonts w:hint="eastAsia" w:ascii="微软雅黑" w:hAnsi="微软雅黑" w:eastAsia="微软雅黑" w:cs="微软雅黑"/>
                <w:sz w:val="24"/>
                <w:szCs w:val="24"/>
              </w:rPr>
              <w:t>涂装作业安全规范 安全管理通则</w:t>
            </w:r>
          </w:p>
        </w:tc>
      </w:tr>
      <w:tr w14:paraId="6EAB6261">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gridAfter w:val="2"/>
          <w:wAfter w:w="52" w:type="dxa"/>
          <w:trHeight w:val="510" w:hRule="exact"/>
          <w:jc w:val="center"/>
        </w:trPr>
        <w:tc>
          <w:tcPr>
            <w:tcW w:w="707" w:type="dxa"/>
            <w:gridSpan w:val="2"/>
            <w:tcBorders>
              <w:tl2br w:val="nil"/>
              <w:tr2bl w:val="nil"/>
            </w:tcBorders>
            <w:noWrap/>
            <w:vAlign w:val="center"/>
          </w:tcPr>
          <w:p w14:paraId="64FF4C06">
            <w:pPr>
              <w:keepNext w:val="0"/>
              <w:keepLines w:val="0"/>
              <w:pageBreakBefore w:val="0"/>
              <w:numPr>
                <w:ilvl w:val="0"/>
                <w:numId w:val="3"/>
              </w:numPr>
              <w:kinsoku/>
              <w:wordWrap/>
              <w:overflowPunct/>
              <w:topLinePunct w:val="0"/>
              <w:autoSpaceDE/>
              <w:autoSpaceDN/>
              <w:bidi w:val="0"/>
              <w:adjustRightInd/>
              <w:snapToGrid w:val="0"/>
              <w:spacing w:line="240" w:lineRule="auto"/>
              <w:ind w:left="454" w:leftChars="0" w:hanging="454" w:firstLineChars="0"/>
              <w:jc w:val="center"/>
              <w:textAlignment w:val="auto"/>
              <w:rPr>
                <w:rFonts w:hint="eastAsia" w:ascii="微软雅黑" w:hAnsi="微软雅黑" w:eastAsia="微软雅黑" w:cs="微软雅黑"/>
                <w:sz w:val="24"/>
                <w:szCs w:val="24"/>
              </w:rPr>
            </w:pPr>
          </w:p>
        </w:tc>
        <w:tc>
          <w:tcPr>
            <w:tcW w:w="2633" w:type="dxa"/>
            <w:gridSpan w:val="3"/>
            <w:tcBorders>
              <w:tl2br w:val="nil"/>
              <w:tr2bl w:val="nil"/>
            </w:tcBorders>
            <w:shd w:val="clear" w:color="auto" w:fill="auto"/>
            <w:noWrap/>
            <w:vAlign w:val="center"/>
          </w:tcPr>
          <w:p w14:paraId="33526A86">
            <w:pPr>
              <w:pStyle w:val="36"/>
              <w:keepNext w:val="0"/>
              <w:keepLines w:val="0"/>
              <w:pageBreakBefore w:val="0"/>
              <w:kinsoku/>
              <w:wordWrap/>
              <w:overflowPunct/>
              <w:topLinePunct w:val="0"/>
              <w:autoSpaceDE/>
              <w:autoSpaceDN/>
              <w:bidi w:val="0"/>
              <w:adjustRightInd/>
              <w:snapToGrid w:val="0"/>
              <w:spacing w:line="240" w:lineRule="auto"/>
              <w:textAlignment w:val="auto"/>
              <w:rPr>
                <w:rFonts w:hint="eastAsia" w:ascii="微软雅黑" w:hAnsi="微软雅黑" w:eastAsia="微软雅黑" w:cs="微软雅黑"/>
                <w:sz w:val="24"/>
                <w:szCs w:val="24"/>
                <w:lang w:val="en-US" w:eastAsia="zh-CN" w:bidi="ar-SA"/>
              </w:rPr>
            </w:pPr>
            <w:r>
              <w:rPr>
                <w:rFonts w:hint="eastAsia" w:ascii="微软雅黑" w:hAnsi="微软雅黑" w:eastAsia="微软雅黑" w:cs="微软雅黑"/>
                <w:sz w:val="24"/>
                <w:szCs w:val="24"/>
              </w:rPr>
              <w:t>GB6514-1995</w:t>
            </w:r>
          </w:p>
        </w:tc>
        <w:tc>
          <w:tcPr>
            <w:tcW w:w="6861" w:type="dxa"/>
            <w:gridSpan w:val="4"/>
            <w:tcBorders>
              <w:tl2br w:val="nil"/>
              <w:tr2bl w:val="nil"/>
            </w:tcBorders>
            <w:shd w:val="clear" w:color="auto" w:fill="auto"/>
            <w:noWrap/>
            <w:vAlign w:val="center"/>
          </w:tcPr>
          <w:p w14:paraId="05537FC6">
            <w:pPr>
              <w:pStyle w:val="36"/>
              <w:keepNext w:val="0"/>
              <w:keepLines w:val="0"/>
              <w:pageBreakBefore w:val="0"/>
              <w:kinsoku/>
              <w:wordWrap/>
              <w:overflowPunct/>
              <w:topLinePunct w:val="0"/>
              <w:autoSpaceDE/>
              <w:autoSpaceDN/>
              <w:bidi w:val="0"/>
              <w:adjustRightInd/>
              <w:snapToGrid w:val="0"/>
              <w:spacing w:line="240" w:lineRule="auto"/>
              <w:textAlignment w:val="auto"/>
              <w:rPr>
                <w:rFonts w:hint="eastAsia" w:ascii="微软雅黑" w:hAnsi="微软雅黑" w:eastAsia="微软雅黑" w:cs="微软雅黑"/>
                <w:sz w:val="24"/>
                <w:szCs w:val="24"/>
                <w:lang w:val="en-US" w:eastAsia="zh-CN" w:bidi="ar-SA"/>
              </w:rPr>
            </w:pPr>
            <w:r>
              <w:rPr>
                <w:rFonts w:hint="eastAsia" w:ascii="微软雅黑" w:hAnsi="微软雅黑" w:eastAsia="微软雅黑" w:cs="微软雅黑"/>
                <w:sz w:val="24"/>
                <w:szCs w:val="24"/>
              </w:rPr>
              <w:t>涂装作业安全规程</w:t>
            </w:r>
            <w:r>
              <w:rPr>
                <w:rFonts w:hint="eastAsia" w:ascii="微软雅黑" w:hAnsi="微软雅黑" w:eastAsia="微软雅黑" w:cs="微软雅黑"/>
                <w:spacing w:val="-1"/>
                <w:sz w:val="24"/>
                <w:szCs w:val="24"/>
              </w:rPr>
              <w:t xml:space="preserve"> </w:t>
            </w:r>
            <w:r>
              <w:rPr>
                <w:rFonts w:hint="eastAsia" w:ascii="微软雅黑" w:hAnsi="微软雅黑" w:eastAsia="微软雅黑" w:cs="微软雅黑"/>
                <w:sz w:val="24"/>
                <w:szCs w:val="24"/>
              </w:rPr>
              <w:t>涂装工艺安全及其通风净化</w:t>
            </w:r>
          </w:p>
        </w:tc>
      </w:tr>
      <w:tr w14:paraId="1033845B">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gridAfter w:val="2"/>
          <w:wAfter w:w="52" w:type="dxa"/>
          <w:trHeight w:val="660" w:hRule="exact"/>
          <w:jc w:val="center"/>
        </w:trPr>
        <w:tc>
          <w:tcPr>
            <w:tcW w:w="707" w:type="dxa"/>
            <w:gridSpan w:val="2"/>
            <w:tcBorders>
              <w:tl2br w:val="nil"/>
              <w:tr2bl w:val="nil"/>
            </w:tcBorders>
            <w:noWrap/>
            <w:vAlign w:val="center"/>
          </w:tcPr>
          <w:p w14:paraId="7F971F3C">
            <w:pPr>
              <w:keepNext w:val="0"/>
              <w:keepLines w:val="0"/>
              <w:pageBreakBefore w:val="0"/>
              <w:numPr>
                <w:ilvl w:val="0"/>
                <w:numId w:val="3"/>
              </w:numPr>
              <w:kinsoku/>
              <w:wordWrap/>
              <w:overflowPunct/>
              <w:topLinePunct w:val="0"/>
              <w:autoSpaceDE/>
              <w:autoSpaceDN/>
              <w:bidi w:val="0"/>
              <w:adjustRightInd/>
              <w:snapToGrid w:val="0"/>
              <w:spacing w:line="240" w:lineRule="auto"/>
              <w:ind w:left="454" w:leftChars="0" w:hanging="454" w:firstLineChars="0"/>
              <w:jc w:val="center"/>
              <w:textAlignment w:val="auto"/>
              <w:rPr>
                <w:rFonts w:hint="eastAsia" w:ascii="微软雅黑" w:hAnsi="微软雅黑" w:eastAsia="微软雅黑" w:cs="微软雅黑"/>
                <w:sz w:val="24"/>
                <w:szCs w:val="24"/>
              </w:rPr>
            </w:pPr>
          </w:p>
        </w:tc>
        <w:tc>
          <w:tcPr>
            <w:tcW w:w="2633" w:type="dxa"/>
            <w:gridSpan w:val="3"/>
            <w:tcBorders>
              <w:tl2br w:val="nil"/>
              <w:tr2bl w:val="nil"/>
            </w:tcBorders>
            <w:shd w:val="clear" w:color="auto" w:fill="auto"/>
            <w:noWrap/>
            <w:vAlign w:val="center"/>
          </w:tcPr>
          <w:p w14:paraId="019D5600">
            <w:pPr>
              <w:pStyle w:val="36"/>
              <w:keepNext w:val="0"/>
              <w:keepLines w:val="0"/>
              <w:pageBreakBefore w:val="0"/>
              <w:kinsoku/>
              <w:wordWrap/>
              <w:overflowPunct/>
              <w:topLinePunct w:val="0"/>
              <w:autoSpaceDE/>
              <w:autoSpaceDN/>
              <w:bidi w:val="0"/>
              <w:adjustRightInd/>
              <w:snapToGrid w:val="0"/>
              <w:spacing w:line="240" w:lineRule="auto"/>
              <w:textAlignment w:val="auto"/>
              <w:rPr>
                <w:rFonts w:hint="eastAsia" w:ascii="微软雅黑" w:hAnsi="微软雅黑" w:eastAsia="微软雅黑" w:cs="微软雅黑"/>
                <w:sz w:val="24"/>
                <w:szCs w:val="24"/>
                <w:lang w:val="en-US" w:eastAsia="zh-CN" w:bidi="ar-SA"/>
              </w:rPr>
            </w:pPr>
            <w:r>
              <w:rPr>
                <w:rFonts w:hint="eastAsia" w:ascii="微软雅黑" w:hAnsi="微软雅黑" w:eastAsia="微软雅黑" w:cs="微软雅黑"/>
                <w:sz w:val="24"/>
                <w:szCs w:val="24"/>
              </w:rPr>
              <w:t>GB12942-2006</w:t>
            </w:r>
          </w:p>
        </w:tc>
        <w:tc>
          <w:tcPr>
            <w:tcW w:w="6861" w:type="dxa"/>
            <w:gridSpan w:val="4"/>
            <w:tcBorders>
              <w:tl2br w:val="nil"/>
              <w:tr2bl w:val="nil"/>
            </w:tcBorders>
            <w:shd w:val="clear" w:color="auto" w:fill="auto"/>
            <w:noWrap/>
            <w:vAlign w:val="center"/>
          </w:tcPr>
          <w:p w14:paraId="55352D28">
            <w:pPr>
              <w:pStyle w:val="36"/>
              <w:keepNext w:val="0"/>
              <w:keepLines w:val="0"/>
              <w:pageBreakBefore w:val="0"/>
              <w:kinsoku/>
              <w:wordWrap/>
              <w:overflowPunct/>
              <w:topLinePunct w:val="0"/>
              <w:autoSpaceDE/>
              <w:autoSpaceDN/>
              <w:bidi w:val="0"/>
              <w:adjustRightInd/>
              <w:snapToGrid w:val="0"/>
              <w:spacing w:line="240" w:lineRule="auto"/>
              <w:textAlignment w:val="auto"/>
              <w:rPr>
                <w:rFonts w:hint="eastAsia" w:ascii="微软雅黑" w:hAnsi="微软雅黑" w:eastAsia="微软雅黑" w:cs="微软雅黑"/>
                <w:sz w:val="24"/>
                <w:szCs w:val="24"/>
                <w:lang w:val="en-US" w:eastAsia="zh-CN" w:bidi="ar-SA"/>
              </w:rPr>
            </w:pPr>
            <w:r>
              <w:rPr>
                <w:rFonts w:hint="eastAsia" w:ascii="微软雅黑" w:hAnsi="微软雅黑" w:eastAsia="微软雅黑" w:cs="微软雅黑"/>
                <w:sz w:val="24"/>
                <w:szCs w:val="24"/>
              </w:rPr>
              <w:t>涂装作业安全规程 有限空间作业安全技术要求</w:t>
            </w:r>
          </w:p>
        </w:tc>
      </w:tr>
      <w:tr w14:paraId="055DAD5D">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gridAfter w:val="2"/>
          <w:wAfter w:w="52" w:type="dxa"/>
          <w:trHeight w:val="510" w:hRule="exact"/>
          <w:jc w:val="center"/>
        </w:trPr>
        <w:tc>
          <w:tcPr>
            <w:tcW w:w="707" w:type="dxa"/>
            <w:gridSpan w:val="2"/>
            <w:tcBorders>
              <w:tl2br w:val="nil"/>
              <w:tr2bl w:val="nil"/>
            </w:tcBorders>
            <w:noWrap/>
            <w:vAlign w:val="center"/>
          </w:tcPr>
          <w:p w14:paraId="612A2269">
            <w:pPr>
              <w:keepNext w:val="0"/>
              <w:keepLines w:val="0"/>
              <w:pageBreakBefore w:val="0"/>
              <w:numPr>
                <w:ilvl w:val="0"/>
                <w:numId w:val="3"/>
              </w:numPr>
              <w:kinsoku/>
              <w:wordWrap/>
              <w:overflowPunct/>
              <w:topLinePunct w:val="0"/>
              <w:autoSpaceDE/>
              <w:autoSpaceDN/>
              <w:bidi w:val="0"/>
              <w:adjustRightInd/>
              <w:snapToGrid w:val="0"/>
              <w:spacing w:line="240" w:lineRule="auto"/>
              <w:ind w:left="454" w:leftChars="0" w:hanging="454" w:firstLineChars="0"/>
              <w:jc w:val="center"/>
              <w:textAlignment w:val="auto"/>
              <w:rPr>
                <w:rFonts w:hint="eastAsia" w:ascii="微软雅黑" w:hAnsi="微软雅黑" w:eastAsia="微软雅黑" w:cs="微软雅黑"/>
                <w:sz w:val="24"/>
                <w:szCs w:val="24"/>
              </w:rPr>
            </w:pPr>
          </w:p>
        </w:tc>
        <w:tc>
          <w:tcPr>
            <w:tcW w:w="2633" w:type="dxa"/>
            <w:gridSpan w:val="3"/>
            <w:tcBorders>
              <w:tl2br w:val="nil"/>
              <w:tr2bl w:val="nil"/>
            </w:tcBorders>
            <w:shd w:val="clear" w:color="auto" w:fill="auto"/>
            <w:noWrap/>
            <w:vAlign w:val="center"/>
          </w:tcPr>
          <w:p w14:paraId="0778A9AE">
            <w:pPr>
              <w:pStyle w:val="36"/>
              <w:keepNext w:val="0"/>
              <w:keepLines w:val="0"/>
              <w:pageBreakBefore w:val="0"/>
              <w:kinsoku/>
              <w:wordWrap/>
              <w:overflowPunct/>
              <w:topLinePunct w:val="0"/>
              <w:autoSpaceDE/>
              <w:autoSpaceDN/>
              <w:bidi w:val="0"/>
              <w:adjustRightInd/>
              <w:snapToGrid w:val="0"/>
              <w:spacing w:line="240" w:lineRule="auto"/>
              <w:textAlignment w:val="auto"/>
              <w:rPr>
                <w:rFonts w:hint="eastAsia" w:ascii="微软雅黑" w:hAnsi="微软雅黑" w:eastAsia="微软雅黑" w:cs="微软雅黑"/>
                <w:sz w:val="24"/>
                <w:szCs w:val="24"/>
                <w:lang w:val="en-US" w:eastAsia="zh-CN" w:bidi="ar-SA"/>
              </w:rPr>
            </w:pPr>
            <w:r>
              <w:rPr>
                <w:rFonts w:hint="eastAsia" w:ascii="微软雅黑" w:hAnsi="微软雅黑" w:eastAsia="微软雅黑" w:cs="微软雅黑"/>
                <w:sz w:val="24"/>
                <w:szCs w:val="24"/>
              </w:rPr>
              <w:t>GB935-89</w:t>
            </w:r>
          </w:p>
        </w:tc>
        <w:tc>
          <w:tcPr>
            <w:tcW w:w="6861" w:type="dxa"/>
            <w:gridSpan w:val="4"/>
            <w:tcBorders>
              <w:tl2br w:val="nil"/>
              <w:tr2bl w:val="nil"/>
            </w:tcBorders>
            <w:shd w:val="clear" w:color="auto" w:fill="auto"/>
            <w:noWrap/>
            <w:vAlign w:val="center"/>
          </w:tcPr>
          <w:p w14:paraId="0167CF1D">
            <w:pPr>
              <w:pStyle w:val="36"/>
              <w:keepNext w:val="0"/>
              <w:keepLines w:val="0"/>
              <w:pageBreakBefore w:val="0"/>
              <w:kinsoku/>
              <w:wordWrap/>
              <w:overflowPunct/>
              <w:topLinePunct w:val="0"/>
              <w:autoSpaceDE/>
              <w:autoSpaceDN/>
              <w:bidi w:val="0"/>
              <w:adjustRightInd/>
              <w:snapToGrid w:val="0"/>
              <w:spacing w:line="240" w:lineRule="auto"/>
              <w:textAlignment w:val="auto"/>
              <w:rPr>
                <w:rFonts w:hint="eastAsia" w:ascii="微软雅黑" w:hAnsi="微软雅黑" w:eastAsia="微软雅黑" w:cs="微软雅黑"/>
                <w:sz w:val="24"/>
                <w:szCs w:val="24"/>
                <w:lang w:val="en-US" w:eastAsia="zh-CN" w:bidi="ar-SA"/>
              </w:rPr>
            </w:pPr>
            <w:r>
              <w:rPr>
                <w:rFonts w:hint="eastAsia" w:ascii="微软雅黑" w:hAnsi="微软雅黑" w:eastAsia="微软雅黑" w:cs="微软雅黑"/>
                <w:sz w:val="24"/>
                <w:szCs w:val="24"/>
              </w:rPr>
              <w:t>高温作业允许持续接触热时间限值</w:t>
            </w:r>
          </w:p>
        </w:tc>
      </w:tr>
      <w:tr w14:paraId="09002E04">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gridAfter w:val="2"/>
          <w:wAfter w:w="52" w:type="dxa"/>
          <w:trHeight w:val="510" w:hRule="exact"/>
          <w:jc w:val="center"/>
        </w:trPr>
        <w:tc>
          <w:tcPr>
            <w:tcW w:w="707" w:type="dxa"/>
            <w:gridSpan w:val="2"/>
            <w:tcBorders>
              <w:tl2br w:val="nil"/>
              <w:tr2bl w:val="nil"/>
            </w:tcBorders>
            <w:noWrap/>
            <w:vAlign w:val="center"/>
          </w:tcPr>
          <w:p w14:paraId="10C83182">
            <w:pPr>
              <w:keepNext w:val="0"/>
              <w:keepLines w:val="0"/>
              <w:pageBreakBefore w:val="0"/>
              <w:numPr>
                <w:ilvl w:val="0"/>
                <w:numId w:val="3"/>
              </w:numPr>
              <w:kinsoku/>
              <w:wordWrap/>
              <w:overflowPunct/>
              <w:topLinePunct w:val="0"/>
              <w:autoSpaceDE/>
              <w:autoSpaceDN/>
              <w:bidi w:val="0"/>
              <w:adjustRightInd/>
              <w:snapToGrid w:val="0"/>
              <w:spacing w:line="240" w:lineRule="auto"/>
              <w:ind w:left="454" w:leftChars="0" w:hanging="454" w:firstLineChars="0"/>
              <w:jc w:val="center"/>
              <w:textAlignment w:val="auto"/>
              <w:rPr>
                <w:rFonts w:hint="eastAsia" w:ascii="微软雅黑" w:hAnsi="微软雅黑" w:eastAsia="微软雅黑" w:cs="微软雅黑"/>
                <w:sz w:val="24"/>
                <w:szCs w:val="24"/>
              </w:rPr>
            </w:pPr>
          </w:p>
        </w:tc>
        <w:tc>
          <w:tcPr>
            <w:tcW w:w="2633" w:type="dxa"/>
            <w:gridSpan w:val="3"/>
            <w:tcBorders>
              <w:tl2br w:val="nil"/>
              <w:tr2bl w:val="nil"/>
            </w:tcBorders>
            <w:shd w:val="clear" w:color="auto" w:fill="auto"/>
            <w:noWrap/>
            <w:vAlign w:val="center"/>
          </w:tcPr>
          <w:p w14:paraId="0EA6F74A">
            <w:pPr>
              <w:pStyle w:val="36"/>
              <w:keepNext w:val="0"/>
              <w:keepLines w:val="0"/>
              <w:pageBreakBefore w:val="0"/>
              <w:kinsoku/>
              <w:wordWrap/>
              <w:overflowPunct/>
              <w:topLinePunct w:val="0"/>
              <w:autoSpaceDE/>
              <w:autoSpaceDN/>
              <w:bidi w:val="0"/>
              <w:adjustRightInd/>
              <w:snapToGrid w:val="0"/>
              <w:spacing w:line="240" w:lineRule="auto"/>
              <w:textAlignment w:val="auto"/>
              <w:rPr>
                <w:rFonts w:hint="eastAsia" w:ascii="微软雅黑" w:hAnsi="微软雅黑" w:eastAsia="微软雅黑" w:cs="微软雅黑"/>
                <w:sz w:val="24"/>
                <w:szCs w:val="24"/>
                <w:lang w:val="en-US" w:eastAsia="zh-CN" w:bidi="ar-SA"/>
              </w:rPr>
            </w:pPr>
            <w:r>
              <w:rPr>
                <w:rFonts w:hint="eastAsia" w:ascii="微软雅黑" w:hAnsi="微软雅黑" w:eastAsia="微软雅黑" w:cs="微软雅黑"/>
                <w:sz w:val="24"/>
                <w:szCs w:val="24"/>
              </w:rPr>
              <w:t>GB12348-2008</w:t>
            </w:r>
          </w:p>
        </w:tc>
        <w:tc>
          <w:tcPr>
            <w:tcW w:w="6861" w:type="dxa"/>
            <w:gridSpan w:val="4"/>
            <w:tcBorders>
              <w:tl2br w:val="nil"/>
              <w:tr2bl w:val="nil"/>
            </w:tcBorders>
            <w:shd w:val="clear" w:color="auto" w:fill="auto"/>
            <w:noWrap/>
            <w:vAlign w:val="center"/>
          </w:tcPr>
          <w:p w14:paraId="1260CB07">
            <w:pPr>
              <w:pStyle w:val="36"/>
              <w:keepNext w:val="0"/>
              <w:keepLines w:val="0"/>
              <w:pageBreakBefore w:val="0"/>
              <w:kinsoku/>
              <w:wordWrap/>
              <w:overflowPunct/>
              <w:topLinePunct w:val="0"/>
              <w:autoSpaceDE/>
              <w:autoSpaceDN/>
              <w:bidi w:val="0"/>
              <w:adjustRightInd/>
              <w:snapToGrid w:val="0"/>
              <w:spacing w:line="240" w:lineRule="auto"/>
              <w:textAlignment w:val="auto"/>
              <w:rPr>
                <w:rFonts w:hint="eastAsia" w:ascii="微软雅黑" w:hAnsi="微软雅黑" w:eastAsia="微软雅黑" w:cs="微软雅黑"/>
                <w:sz w:val="24"/>
                <w:szCs w:val="24"/>
                <w:lang w:val="en-US" w:eastAsia="zh-CN" w:bidi="ar-SA"/>
              </w:rPr>
            </w:pPr>
            <w:r>
              <w:rPr>
                <w:rFonts w:hint="eastAsia" w:ascii="微软雅黑" w:hAnsi="微软雅黑" w:eastAsia="微软雅黑" w:cs="微软雅黑"/>
                <w:sz w:val="24"/>
                <w:szCs w:val="24"/>
              </w:rPr>
              <w:t>工业企业厂界环境噪声排放标准</w:t>
            </w:r>
          </w:p>
        </w:tc>
      </w:tr>
      <w:tr w14:paraId="2EF87E1B">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gridAfter w:val="2"/>
          <w:wAfter w:w="52" w:type="dxa"/>
          <w:trHeight w:val="510" w:hRule="exact"/>
          <w:jc w:val="center"/>
        </w:trPr>
        <w:tc>
          <w:tcPr>
            <w:tcW w:w="707" w:type="dxa"/>
            <w:gridSpan w:val="2"/>
            <w:tcBorders>
              <w:tl2br w:val="nil"/>
              <w:tr2bl w:val="nil"/>
            </w:tcBorders>
            <w:noWrap/>
            <w:vAlign w:val="center"/>
          </w:tcPr>
          <w:p w14:paraId="12C81011">
            <w:pPr>
              <w:keepNext w:val="0"/>
              <w:keepLines w:val="0"/>
              <w:pageBreakBefore w:val="0"/>
              <w:numPr>
                <w:ilvl w:val="0"/>
                <w:numId w:val="3"/>
              </w:numPr>
              <w:kinsoku/>
              <w:wordWrap/>
              <w:overflowPunct/>
              <w:topLinePunct w:val="0"/>
              <w:autoSpaceDE/>
              <w:autoSpaceDN/>
              <w:bidi w:val="0"/>
              <w:adjustRightInd/>
              <w:snapToGrid w:val="0"/>
              <w:spacing w:line="240" w:lineRule="auto"/>
              <w:ind w:left="454" w:leftChars="0" w:hanging="454" w:firstLineChars="0"/>
              <w:jc w:val="center"/>
              <w:textAlignment w:val="auto"/>
              <w:rPr>
                <w:rFonts w:hint="eastAsia" w:ascii="微软雅黑" w:hAnsi="微软雅黑" w:eastAsia="微软雅黑" w:cs="微软雅黑"/>
                <w:sz w:val="24"/>
                <w:szCs w:val="24"/>
              </w:rPr>
            </w:pPr>
          </w:p>
        </w:tc>
        <w:tc>
          <w:tcPr>
            <w:tcW w:w="2633" w:type="dxa"/>
            <w:gridSpan w:val="3"/>
            <w:tcBorders>
              <w:tl2br w:val="nil"/>
              <w:tr2bl w:val="nil"/>
            </w:tcBorders>
            <w:shd w:val="clear" w:color="auto" w:fill="auto"/>
            <w:noWrap/>
            <w:vAlign w:val="center"/>
          </w:tcPr>
          <w:p w14:paraId="5C42CDF1">
            <w:pPr>
              <w:pStyle w:val="36"/>
              <w:keepNext w:val="0"/>
              <w:keepLines w:val="0"/>
              <w:pageBreakBefore w:val="0"/>
              <w:kinsoku/>
              <w:wordWrap/>
              <w:overflowPunct/>
              <w:topLinePunct w:val="0"/>
              <w:autoSpaceDE/>
              <w:autoSpaceDN/>
              <w:bidi w:val="0"/>
              <w:adjustRightInd/>
              <w:snapToGrid w:val="0"/>
              <w:spacing w:line="240" w:lineRule="auto"/>
              <w:textAlignment w:val="auto"/>
              <w:rPr>
                <w:rFonts w:hint="eastAsia" w:ascii="微软雅黑" w:hAnsi="微软雅黑" w:eastAsia="微软雅黑" w:cs="微软雅黑"/>
                <w:sz w:val="24"/>
                <w:szCs w:val="24"/>
                <w:lang w:val="en-US" w:eastAsia="zh-CN" w:bidi="ar-SA"/>
              </w:rPr>
            </w:pPr>
            <w:r>
              <w:rPr>
                <w:rFonts w:hint="eastAsia" w:ascii="微软雅黑" w:hAnsi="微软雅黑" w:eastAsia="微软雅黑" w:cs="微软雅黑"/>
                <w:sz w:val="24"/>
                <w:szCs w:val="24"/>
              </w:rPr>
              <w:t>GB50058-92</w:t>
            </w:r>
          </w:p>
        </w:tc>
        <w:tc>
          <w:tcPr>
            <w:tcW w:w="6861" w:type="dxa"/>
            <w:gridSpan w:val="4"/>
            <w:tcBorders>
              <w:tl2br w:val="nil"/>
              <w:tr2bl w:val="nil"/>
            </w:tcBorders>
            <w:shd w:val="clear" w:color="auto" w:fill="auto"/>
            <w:noWrap/>
            <w:vAlign w:val="center"/>
          </w:tcPr>
          <w:p w14:paraId="529270EF">
            <w:pPr>
              <w:pStyle w:val="36"/>
              <w:keepNext w:val="0"/>
              <w:keepLines w:val="0"/>
              <w:pageBreakBefore w:val="0"/>
              <w:kinsoku/>
              <w:wordWrap/>
              <w:overflowPunct/>
              <w:topLinePunct w:val="0"/>
              <w:autoSpaceDE/>
              <w:autoSpaceDN/>
              <w:bidi w:val="0"/>
              <w:adjustRightInd/>
              <w:snapToGrid w:val="0"/>
              <w:spacing w:line="240" w:lineRule="auto"/>
              <w:textAlignment w:val="auto"/>
              <w:rPr>
                <w:rFonts w:hint="eastAsia" w:ascii="微软雅黑" w:hAnsi="微软雅黑" w:eastAsia="微软雅黑" w:cs="微软雅黑"/>
                <w:sz w:val="24"/>
                <w:szCs w:val="24"/>
                <w:lang w:val="en-US" w:eastAsia="zh-CN" w:bidi="ar-SA"/>
              </w:rPr>
            </w:pPr>
            <w:r>
              <w:rPr>
                <w:rFonts w:hint="eastAsia" w:ascii="微软雅黑" w:hAnsi="微软雅黑" w:eastAsia="微软雅黑" w:cs="微软雅黑"/>
                <w:sz w:val="24"/>
                <w:szCs w:val="24"/>
              </w:rPr>
              <w:t>爆炸和火灾危险场所电力装置设计规范</w:t>
            </w:r>
          </w:p>
        </w:tc>
      </w:tr>
      <w:tr w14:paraId="7B7896E0">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gridAfter w:val="2"/>
          <w:wAfter w:w="52" w:type="dxa"/>
          <w:trHeight w:val="510" w:hRule="exact"/>
          <w:jc w:val="center"/>
        </w:trPr>
        <w:tc>
          <w:tcPr>
            <w:tcW w:w="707" w:type="dxa"/>
            <w:gridSpan w:val="2"/>
            <w:tcBorders>
              <w:tl2br w:val="nil"/>
              <w:tr2bl w:val="nil"/>
            </w:tcBorders>
            <w:noWrap/>
            <w:vAlign w:val="center"/>
          </w:tcPr>
          <w:p w14:paraId="67C8105D">
            <w:pPr>
              <w:keepNext w:val="0"/>
              <w:keepLines w:val="0"/>
              <w:pageBreakBefore w:val="0"/>
              <w:numPr>
                <w:ilvl w:val="0"/>
                <w:numId w:val="3"/>
              </w:numPr>
              <w:kinsoku/>
              <w:wordWrap/>
              <w:overflowPunct/>
              <w:topLinePunct w:val="0"/>
              <w:autoSpaceDE/>
              <w:autoSpaceDN/>
              <w:bidi w:val="0"/>
              <w:adjustRightInd/>
              <w:snapToGrid w:val="0"/>
              <w:spacing w:line="240" w:lineRule="auto"/>
              <w:ind w:left="454" w:leftChars="0" w:hanging="454" w:firstLineChars="0"/>
              <w:jc w:val="center"/>
              <w:textAlignment w:val="auto"/>
              <w:rPr>
                <w:rFonts w:hint="eastAsia" w:ascii="微软雅黑" w:hAnsi="微软雅黑" w:eastAsia="微软雅黑" w:cs="微软雅黑"/>
                <w:sz w:val="24"/>
                <w:szCs w:val="24"/>
              </w:rPr>
            </w:pPr>
          </w:p>
        </w:tc>
        <w:tc>
          <w:tcPr>
            <w:tcW w:w="2633" w:type="dxa"/>
            <w:gridSpan w:val="3"/>
            <w:tcBorders>
              <w:tl2br w:val="nil"/>
              <w:tr2bl w:val="nil"/>
            </w:tcBorders>
            <w:shd w:val="clear" w:color="auto" w:fill="auto"/>
            <w:noWrap/>
            <w:vAlign w:val="center"/>
          </w:tcPr>
          <w:p w14:paraId="5E554A19">
            <w:pPr>
              <w:pStyle w:val="36"/>
              <w:keepNext w:val="0"/>
              <w:keepLines w:val="0"/>
              <w:pageBreakBefore w:val="0"/>
              <w:kinsoku/>
              <w:wordWrap/>
              <w:overflowPunct/>
              <w:topLinePunct w:val="0"/>
              <w:autoSpaceDE/>
              <w:autoSpaceDN/>
              <w:bidi w:val="0"/>
              <w:adjustRightInd/>
              <w:snapToGrid w:val="0"/>
              <w:spacing w:line="240" w:lineRule="auto"/>
              <w:textAlignment w:val="auto"/>
              <w:rPr>
                <w:rFonts w:hint="eastAsia" w:ascii="微软雅黑" w:hAnsi="微软雅黑" w:eastAsia="微软雅黑" w:cs="微软雅黑"/>
                <w:sz w:val="24"/>
                <w:szCs w:val="24"/>
                <w:lang w:val="en-US" w:eastAsia="zh-CN" w:bidi="ar-SA"/>
              </w:rPr>
            </w:pPr>
            <w:r>
              <w:rPr>
                <w:rFonts w:hint="eastAsia" w:ascii="微软雅黑" w:hAnsi="微软雅黑" w:eastAsia="微软雅黑" w:cs="微软雅黑"/>
                <w:sz w:val="24"/>
                <w:szCs w:val="24"/>
              </w:rPr>
              <w:t>GB50275-2010</w:t>
            </w:r>
          </w:p>
        </w:tc>
        <w:tc>
          <w:tcPr>
            <w:tcW w:w="6861" w:type="dxa"/>
            <w:gridSpan w:val="4"/>
            <w:tcBorders>
              <w:tl2br w:val="nil"/>
              <w:tr2bl w:val="nil"/>
            </w:tcBorders>
            <w:shd w:val="clear" w:color="auto" w:fill="auto"/>
            <w:noWrap/>
            <w:vAlign w:val="center"/>
          </w:tcPr>
          <w:p w14:paraId="51A6BB28">
            <w:pPr>
              <w:pStyle w:val="36"/>
              <w:keepNext w:val="0"/>
              <w:keepLines w:val="0"/>
              <w:pageBreakBefore w:val="0"/>
              <w:kinsoku/>
              <w:wordWrap/>
              <w:overflowPunct/>
              <w:topLinePunct w:val="0"/>
              <w:autoSpaceDE/>
              <w:autoSpaceDN/>
              <w:bidi w:val="0"/>
              <w:adjustRightInd/>
              <w:snapToGrid w:val="0"/>
              <w:spacing w:line="240" w:lineRule="auto"/>
              <w:textAlignment w:val="auto"/>
              <w:rPr>
                <w:rFonts w:hint="eastAsia" w:ascii="微软雅黑" w:hAnsi="微软雅黑" w:eastAsia="微软雅黑" w:cs="微软雅黑"/>
                <w:sz w:val="24"/>
                <w:szCs w:val="24"/>
                <w:lang w:val="en-US" w:eastAsia="zh-CN" w:bidi="ar-SA"/>
              </w:rPr>
            </w:pPr>
            <w:r>
              <w:rPr>
                <w:rFonts w:hint="eastAsia" w:ascii="微软雅黑" w:hAnsi="微软雅黑" w:eastAsia="微软雅黑" w:cs="微软雅黑"/>
                <w:sz w:val="24"/>
                <w:szCs w:val="24"/>
              </w:rPr>
              <w:t>压缩机、风机、泵安装工程施工及验收规范</w:t>
            </w:r>
          </w:p>
        </w:tc>
      </w:tr>
      <w:tr w14:paraId="7B8679D4">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gridAfter w:val="2"/>
          <w:wAfter w:w="52" w:type="dxa"/>
          <w:trHeight w:val="510" w:hRule="exact"/>
          <w:jc w:val="center"/>
        </w:trPr>
        <w:tc>
          <w:tcPr>
            <w:tcW w:w="707" w:type="dxa"/>
            <w:gridSpan w:val="2"/>
            <w:tcBorders>
              <w:tl2br w:val="nil"/>
              <w:tr2bl w:val="nil"/>
            </w:tcBorders>
            <w:noWrap/>
            <w:vAlign w:val="center"/>
          </w:tcPr>
          <w:p w14:paraId="13234519">
            <w:pPr>
              <w:keepNext w:val="0"/>
              <w:keepLines w:val="0"/>
              <w:pageBreakBefore w:val="0"/>
              <w:numPr>
                <w:ilvl w:val="0"/>
                <w:numId w:val="3"/>
              </w:numPr>
              <w:kinsoku/>
              <w:wordWrap/>
              <w:overflowPunct/>
              <w:topLinePunct w:val="0"/>
              <w:autoSpaceDE/>
              <w:autoSpaceDN/>
              <w:bidi w:val="0"/>
              <w:adjustRightInd/>
              <w:snapToGrid w:val="0"/>
              <w:spacing w:line="240" w:lineRule="auto"/>
              <w:ind w:left="454" w:leftChars="0" w:hanging="454" w:firstLineChars="0"/>
              <w:jc w:val="center"/>
              <w:textAlignment w:val="auto"/>
              <w:rPr>
                <w:rFonts w:hint="eastAsia" w:ascii="微软雅黑" w:hAnsi="微软雅黑" w:eastAsia="微软雅黑" w:cs="微软雅黑"/>
                <w:sz w:val="24"/>
                <w:szCs w:val="24"/>
              </w:rPr>
            </w:pPr>
          </w:p>
        </w:tc>
        <w:tc>
          <w:tcPr>
            <w:tcW w:w="2633" w:type="dxa"/>
            <w:gridSpan w:val="3"/>
            <w:tcBorders>
              <w:tl2br w:val="nil"/>
              <w:tr2bl w:val="nil"/>
            </w:tcBorders>
            <w:shd w:val="clear" w:color="auto" w:fill="auto"/>
            <w:noWrap/>
            <w:vAlign w:val="center"/>
          </w:tcPr>
          <w:p w14:paraId="2A5DE1F5">
            <w:pPr>
              <w:pStyle w:val="36"/>
              <w:keepNext w:val="0"/>
              <w:keepLines w:val="0"/>
              <w:pageBreakBefore w:val="0"/>
              <w:kinsoku/>
              <w:wordWrap/>
              <w:overflowPunct/>
              <w:topLinePunct w:val="0"/>
              <w:autoSpaceDE/>
              <w:autoSpaceDN/>
              <w:bidi w:val="0"/>
              <w:adjustRightInd/>
              <w:snapToGrid w:val="0"/>
              <w:spacing w:line="240" w:lineRule="auto"/>
              <w:textAlignment w:val="auto"/>
              <w:rPr>
                <w:rFonts w:hint="eastAsia" w:ascii="微软雅黑" w:hAnsi="微软雅黑" w:eastAsia="微软雅黑" w:cs="微软雅黑"/>
                <w:sz w:val="24"/>
                <w:szCs w:val="24"/>
                <w:lang w:val="en-US" w:eastAsia="zh-CN" w:bidi="ar-SA"/>
              </w:rPr>
            </w:pPr>
            <w:r>
              <w:rPr>
                <w:rFonts w:hint="eastAsia" w:ascii="微软雅黑" w:hAnsi="微软雅黑" w:eastAsia="微软雅黑" w:cs="微软雅黑"/>
                <w:sz w:val="24"/>
                <w:szCs w:val="24"/>
              </w:rPr>
              <w:t>GB6514-95</w:t>
            </w:r>
          </w:p>
        </w:tc>
        <w:tc>
          <w:tcPr>
            <w:tcW w:w="6861" w:type="dxa"/>
            <w:gridSpan w:val="4"/>
            <w:tcBorders>
              <w:tl2br w:val="nil"/>
              <w:tr2bl w:val="nil"/>
            </w:tcBorders>
            <w:shd w:val="clear" w:color="auto" w:fill="auto"/>
            <w:noWrap/>
            <w:vAlign w:val="center"/>
          </w:tcPr>
          <w:p w14:paraId="3985CEFE">
            <w:pPr>
              <w:pStyle w:val="36"/>
              <w:keepNext w:val="0"/>
              <w:keepLines w:val="0"/>
              <w:pageBreakBefore w:val="0"/>
              <w:kinsoku/>
              <w:wordWrap/>
              <w:overflowPunct/>
              <w:topLinePunct w:val="0"/>
              <w:autoSpaceDE/>
              <w:autoSpaceDN/>
              <w:bidi w:val="0"/>
              <w:adjustRightInd/>
              <w:snapToGrid w:val="0"/>
              <w:spacing w:line="240" w:lineRule="auto"/>
              <w:textAlignment w:val="auto"/>
              <w:rPr>
                <w:rFonts w:hint="eastAsia" w:ascii="微软雅黑" w:hAnsi="微软雅黑" w:eastAsia="微软雅黑" w:cs="微软雅黑"/>
                <w:sz w:val="24"/>
                <w:szCs w:val="24"/>
                <w:lang w:val="en-US" w:eastAsia="zh-CN" w:bidi="ar-SA"/>
              </w:rPr>
            </w:pPr>
            <w:r>
              <w:rPr>
                <w:rFonts w:hint="eastAsia" w:ascii="微软雅黑" w:hAnsi="微软雅黑" w:eastAsia="微软雅黑" w:cs="微软雅黑"/>
                <w:sz w:val="24"/>
                <w:szCs w:val="24"/>
              </w:rPr>
              <w:t>涂装作业安全规程涂漆工艺安全及涂漆工艺通风净化</w:t>
            </w:r>
          </w:p>
        </w:tc>
      </w:tr>
      <w:tr w14:paraId="7B81D470">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gridAfter w:val="2"/>
          <w:wAfter w:w="52" w:type="dxa"/>
          <w:trHeight w:val="510" w:hRule="exact"/>
          <w:jc w:val="center"/>
        </w:trPr>
        <w:tc>
          <w:tcPr>
            <w:tcW w:w="707" w:type="dxa"/>
            <w:gridSpan w:val="2"/>
            <w:tcBorders>
              <w:tl2br w:val="nil"/>
              <w:tr2bl w:val="nil"/>
            </w:tcBorders>
            <w:noWrap/>
            <w:vAlign w:val="center"/>
          </w:tcPr>
          <w:p w14:paraId="7A52113C">
            <w:pPr>
              <w:keepNext w:val="0"/>
              <w:keepLines w:val="0"/>
              <w:pageBreakBefore w:val="0"/>
              <w:numPr>
                <w:ilvl w:val="0"/>
                <w:numId w:val="3"/>
              </w:numPr>
              <w:kinsoku/>
              <w:wordWrap/>
              <w:overflowPunct/>
              <w:topLinePunct w:val="0"/>
              <w:autoSpaceDE/>
              <w:autoSpaceDN/>
              <w:bidi w:val="0"/>
              <w:adjustRightInd/>
              <w:snapToGrid w:val="0"/>
              <w:spacing w:line="240" w:lineRule="auto"/>
              <w:ind w:left="454" w:leftChars="0" w:hanging="454" w:firstLineChars="0"/>
              <w:jc w:val="center"/>
              <w:textAlignment w:val="auto"/>
              <w:rPr>
                <w:rFonts w:hint="eastAsia" w:ascii="微软雅黑" w:hAnsi="微软雅黑" w:eastAsia="微软雅黑" w:cs="微软雅黑"/>
                <w:sz w:val="24"/>
                <w:szCs w:val="24"/>
              </w:rPr>
            </w:pPr>
          </w:p>
        </w:tc>
        <w:tc>
          <w:tcPr>
            <w:tcW w:w="2633" w:type="dxa"/>
            <w:gridSpan w:val="3"/>
            <w:tcBorders>
              <w:tl2br w:val="nil"/>
              <w:tr2bl w:val="nil"/>
            </w:tcBorders>
            <w:shd w:val="clear" w:color="auto" w:fill="auto"/>
            <w:noWrap/>
            <w:vAlign w:val="center"/>
          </w:tcPr>
          <w:p w14:paraId="7F62889F">
            <w:pPr>
              <w:pStyle w:val="36"/>
              <w:keepNext w:val="0"/>
              <w:keepLines w:val="0"/>
              <w:pageBreakBefore w:val="0"/>
              <w:kinsoku/>
              <w:wordWrap/>
              <w:overflowPunct/>
              <w:topLinePunct w:val="0"/>
              <w:autoSpaceDE/>
              <w:autoSpaceDN/>
              <w:bidi w:val="0"/>
              <w:adjustRightInd/>
              <w:snapToGrid w:val="0"/>
              <w:spacing w:line="240" w:lineRule="auto"/>
              <w:textAlignment w:val="auto"/>
              <w:rPr>
                <w:rFonts w:hint="eastAsia" w:ascii="微软雅黑" w:hAnsi="微软雅黑" w:eastAsia="微软雅黑" w:cs="微软雅黑"/>
                <w:sz w:val="24"/>
                <w:szCs w:val="24"/>
                <w:lang w:val="en-US" w:eastAsia="zh-CN" w:bidi="ar-SA"/>
              </w:rPr>
            </w:pPr>
            <w:r>
              <w:rPr>
                <w:rFonts w:hint="eastAsia" w:ascii="微软雅黑" w:hAnsi="微软雅黑" w:eastAsia="微软雅黑" w:cs="微软雅黑"/>
                <w:sz w:val="24"/>
                <w:szCs w:val="24"/>
              </w:rPr>
              <w:t>GB14443-93</w:t>
            </w:r>
          </w:p>
        </w:tc>
        <w:tc>
          <w:tcPr>
            <w:tcW w:w="6861" w:type="dxa"/>
            <w:gridSpan w:val="4"/>
            <w:tcBorders>
              <w:tl2br w:val="nil"/>
              <w:tr2bl w:val="nil"/>
            </w:tcBorders>
            <w:shd w:val="clear" w:color="auto" w:fill="auto"/>
            <w:noWrap/>
            <w:vAlign w:val="center"/>
          </w:tcPr>
          <w:p w14:paraId="18FB4EA0">
            <w:pPr>
              <w:pStyle w:val="36"/>
              <w:keepNext w:val="0"/>
              <w:keepLines w:val="0"/>
              <w:pageBreakBefore w:val="0"/>
              <w:kinsoku/>
              <w:wordWrap/>
              <w:overflowPunct/>
              <w:topLinePunct w:val="0"/>
              <w:autoSpaceDE/>
              <w:autoSpaceDN/>
              <w:bidi w:val="0"/>
              <w:adjustRightInd/>
              <w:snapToGrid w:val="0"/>
              <w:spacing w:line="240" w:lineRule="auto"/>
              <w:textAlignment w:val="auto"/>
              <w:rPr>
                <w:rFonts w:hint="eastAsia" w:ascii="微软雅黑" w:hAnsi="微软雅黑" w:eastAsia="微软雅黑" w:cs="微软雅黑"/>
                <w:sz w:val="24"/>
                <w:szCs w:val="24"/>
                <w:lang w:val="en-US" w:eastAsia="zh-CN" w:bidi="ar-SA"/>
              </w:rPr>
            </w:pPr>
            <w:r>
              <w:rPr>
                <w:rFonts w:hint="eastAsia" w:ascii="微软雅黑" w:hAnsi="微软雅黑" w:eastAsia="微软雅黑" w:cs="微软雅黑"/>
                <w:sz w:val="24"/>
                <w:szCs w:val="24"/>
              </w:rPr>
              <w:t>涂装作业安全规程  涂层烘干安全技术规程</w:t>
            </w:r>
          </w:p>
        </w:tc>
      </w:tr>
      <w:tr w14:paraId="26D12CC2">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gridAfter w:val="2"/>
          <w:wAfter w:w="52" w:type="dxa"/>
          <w:trHeight w:val="510" w:hRule="exact"/>
          <w:jc w:val="center"/>
        </w:trPr>
        <w:tc>
          <w:tcPr>
            <w:tcW w:w="707" w:type="dxa"/>
            <w:gridSpan w:val="2"/>
            <w:tcBorders>
              <w:tl2br w:val="nil"/>
              <w:tr2bl w:val="nil"/>
            </w:tcBorders>
            <w:noWrap/>
            <w:vAlign w:val="center"/>
          </w:tcPr>
          <w:p w14:paraId="7CAF62AB">
            <w:pPr>
              <w:keepNext w:val="0"/>
              <w:keepLines w:val="0"/>
              <w:pageBreakBefore w:val="0"/>
              <w:numPr>
                <w:ilvl w:val="0"/>
                <w:numId w:val="3"/>
              </w:numPr>
              <w:kinsoku/>
              <w:wordWrap/>
              <w:overflowPunct/>
              <w:topLinePunct w:val="0"/>
              <w:autoSpaceDE/>
              <w:autoSpaceDN/>
              <w:bidi w:val="0"/>
              <w:adjustRightInd/>
              <w:snapToGrid w:val="0"/>
              <w:spacing w:line="240" w:lineRule="auto"/>
              <w:ind w:left="454" w:leftChars="0" w:hanging="454" w:firstLineChars="0"/>
              <w:jc w:val="center"/>
              <w:textAlignment w:val="auto"/>
              <w:rPr>
                <w:rFonts w:hint="eastAsia" w:ascii="微软雅黑" w:hAnsi="微软雅黑" w:eastAsia="微软雅黑" w:cs="微软雅黑"/>
                <w:sz w:val="24"/>
                <w:szCs w:val="24"/>
              </w:rPr>
            </w:pPr>
          </w:p>
        </w:tc>
        <w:tc>
          <w:tcPr>
            <w:tcW w:w="2633" w:type="dxa"/>
            <w:gridSpan w:val="3"/>
            <w:tcBorders>
              <w:tl2br w:val="nil"/>
              <w:tr2bl w:val="nil"/>
            </w:tcBorders>
            <w:shd w:val="clear" w:color="auto" w:fill="auto"/>
            <w:noWrap/>
            <w:vAlign w:val="center"/>
          </w:tcPr>
          <w:p w14:paraId="73A9E3CF">
            <w:pPr>
              <w:pStyle w:val="36"/>
              <w:keepNext w:val="0"/>
              <w:keepLines w:val="0"/>
              <w:pageBreakBefore w:val="0"/>
              <w:kinsoku/>
              <w:wordWrap/>
              <w:overflowPunct/>
              <w:topLinePunct w:val="0"/>
              <w:autoSpaceDE/>
              <w:autoSpaceDN/>
              <w:bidi w:val="0"/>
              <w:adjustRightInd/>
              <w:snapToGrid w:val="0"/>
              <w:spacing w:line="240" w:lineRule="auto"/>
              <w:textAlignment w:val="auto"/>
              <w:rPr>
                <w:rFonts w:hint="eastAsia" w:ascii="微软雅黑" w:hAnsi="微软雅黑" w:eastAsia="微软雅黑" w:cs="微软雅黑"/>
                <w:sz w:val="24"/>
                <w:szCs w:val="24"/>
                <w:lang w:val="en-US" w:eastAsia="zh-CN" w:bidi="ar-SA"/>
              </w:rPr>
            </w:pPr>
            <w:r>
              <w:rPr>
                <w:rFonts w:hint="eastAsia" w:ascii="微软雅黑" w:hAnsi="微软雅黑" w:eastAsia="微软雅黑" w:cs="微软雅黑"/>
                <w:sz w:val="24"/>
                <w:szCs w:val="24"/>
              </w:rPr>
              <w:t>GB7692-2012</w:t>
            </w:r>
          </w:p>
        </w:tc>
        <w:tc>
          <w:tcPr>
            <w:tcW w:w="6861" w:type="dxa"/>
            <w:gridSpan w:val="4"/>
            <w:tcBorders>
              <w:tl2br w:val="nil"/>
              <w:tr2bl w:val="nil"/>
            </w:tcBorders>
            <w:shd w:val="clear" w:color="auto" w:fill="auto"/>
            <w:noWrap/>
            <w:vAlign w:val="center"/>
          </w:tcPr>
          <w:p w14:paraId="6D167DF7">
            <w:pPr>
              <w:pStyle w:val="36"/>
              <w:keepNext w:val="0"/>
              <w:keepLines w:val="0"/>
              <w:pageBreakBefore w:val="0"/>
              <w:kinsoku/>
              <w:wordWrap/>
              <w:overflowPunct/>
              <w:topLinePunct w:val="0"/>
              <w:autoSpaceDE/>
              <w:autoSpaceDN/>
              <w:bidi w:val="0"/>
              <w:adjustRightInd/>
              <w:snapToGrid w:val="0"/>
              <w:spacing w:line="240" w:lineRule="auto"/>
              <w:textAlignment w:val="auto"/>
              <w:rPr>
                <w:rFonts w:hint="eastAsia" w:ascii="微软雅黑" w:hAnsi="微软雅黑" w:eastAsia="微软雅黑" w:cs="微软雅黑"/>
                <w:sz w:val="24"/>
                <w:szCs w:val="24"/>
                <w:lang w:val="en-US" w:eastAsia="zh-CN" w:bidi="ar-SA"/>
              </w:rPr>
            </w:pPr>
            <w:r>
              <w:rPr>
                <w:rFonts w:hint="eastAsia" w:ascii="微软雅黑" w:hAnsi="微软雅黑" w:eastAsia="微软雅黑" w:cs="微软雅黑"/>
                <w:sz w:val="24"/>
                <w:szCs w:val="24"/>
              </w:rPr>
              <w:t>涂装作业安全规程</w:t>
            </w:r>
            <w:r>
              <w:rPr>
                <w:rFonts w:hint="eastAsia" w:ascii="微软雅黑" w:hAnsi="微软雅黑" w:eastAsia="微软雅黑" w:cs="微软雅黑"/>
                <w:spacing w:val="-1"/>
                <w:sz w:val="24"/>
                <w:szCs w:val="24"/>
              </w:rPr>
              <w:t xml:space="preserve"> </w:t>
            </w:r>
            <w:r>
              <w:rPr>
                <w:rFonts w:hint="eastAsia" w:ascii="微软雅黑" w:hAnsi="微软雅黑" w:eastAsia="微软雅黑" w:cs="微软雅黑"/>
                <w:sz w:val="24"/>
                <w:szCs w:val="24"/>
              </w:rPr>
              <w:t>涂装前处理工艺安全及其通风净化</w:t>
            </w:r>
          </w:p>
        </w:tc>
      </w:tr>
      <w:tr w14:paraId="644DC278">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gridAfter w:val="2"/>
          <w:wAfter w:w="52" w:type="dxa"/>
          <w:trHeight w:val="510" w:hRule="exact"/>
          <w:jc w:val="center"/>
        </w:trPr>
        <w:tc>
          <w:tcPr>
            <w:tcW w:w="707" w:type="dxa"/>
            <w:gridSpan w:val="2"/>
          </w:tcPr>
          <w:p w14:paraId="3D0010B6">
            <w:pPr>
              <w:keepNext w:val="0"/>
              <w:keepLines w:val="0"/>
              <w:pageBreakBefore w:val="0"/>
              <w:numPr>
                <w:ilvl w:val="0"/>
                <w:numId w:val="3"/>
              </w:numPr>
              <w:kinsoku/>
              <w:wordWrap/>
              <w:overflowPunct/>
              <w:topLinePunct w:val="0"/>
              <w:autoSpaceDE/>
              <w:autoSpaceDN/>
              <w:bidi w:val="0"/>
              <w:adjustRightInd/>
              <w:snapToGrid w:val="0"/>
              <w:spacing w:line="240" w:lineRule="auto"/>
              <w:ind w:left="454" w:leftChars="0" w:hanging="454" w:firstLineChars="0"/>
              <w:jc w:val="center"/>
              <w:textAlignment w:val="auto"/>
              <w:rPr>
                <w:rFonts w:hint="eastAsia" w:ascii="微软雅黑" w:hAnsi="微软雅黑" w:eastAsia="微软雅黑" w:cs="微软雅黑"/>
                <w:sz w:val="24"/>
                <w:szCs w:val="24"/>
              </w:rPr>
            </w:pPr>
          </w:p>
        </w:tc>
        <w:tc>
          <w:tcPr>
            <w:tcW w:w="2633" w:type="dxa"/>
            <w:gridSpan w:val="3"/>
            <w:shd w:val="clear" w:color="auto" w:fill="auto"/>
            <w:vAlign w:val="center"/>
          </w:tcPr>
          <w:p w14:paraId="5DBF5EB8">
            <w:pPr>
              <w:pStyle w:val="36"/>
              <w:keepNext w:val="0"/>
              <w:keepLines w:val="0"/>
              <w:pageBreakBefore w:val="0"/>
              <w:kinsoku/>
              <w:wordWrap/>
              <w:overflowPunct/>
              <w:topLinePunct w:val="0"/>
              <w:autoSpaceDE/>
              <w:autoSpaceDN/>
              <w:bidi w:val="0"/>
              <w:adjustRightInd/>
              <w:snapToGrid w:val="0"/>
              <w:spacing w:line="240" w:lineRule="auto"/>
              <w:textAlignment w:val="auto"/>
              <w:rPr>
                <w:rFonts w:hint="eastAsia" w:ascii="微软雅黑" w:hAnsi="微软雅黑" w:eastAsia="微软雅黑" w:cs="微软雅黑"/>
                <w:sz w:val="24"/>
                <w:szCs w:val="24"/>
                <w:lang w:val="en-US" w:eastAsia="zh-CN" w:bidi="ar-SA"/>
              </w:rPr>
            </w:pPr>
            <w:r>
              <w:rPr>
                <w:rFonts w:hint="eastAsia" w:ascii="微软雅黑" w:hAnsi="微软雅黑" w:eastAsia="微软雅黑" w:cs="微软雅黑"/>
                <w:sz w:val="24"/>
                <w:szCs w:val="24"/>
              </w:rPr>
              <w:t>JGJ46-88</w:t>
            </w:r>
          </w:p>
        </w:tc>
        <w:tc>
          <w:tcPr>
            <w:tcW w:w="6861" w:type="dxa"/>
            <w:gridSpan w:val="4"/>
            <w:shd w:val="clear" w:color="auto" w:fill="auto"/>
            <w:vAlign w:val="center"/>
          </w:tcPr>
          <w:p w14:paraId="5D19B426">
            <w:pPr>
              <w:pStyle w:val="36"/>
              <w:keepNext w:val="0"/>
              <w:keepLines w:val="0"/>
              <w:pageBreakBefore w:val="0"/>
              <w:kinsoku/>
              <w:wordWrap/>
              <w:overflowPunct/>
              <w:topLinePunct w:val="0"/>
              <w:autoSpaceDE/>
              <w:autoSpaceDN/>
              <w:bidi w:val="0"/>
              <w:adjustRightInd/>
              <w:snapToGrid w:val="0"/>
              <w:spacing w:line="240" w:lineRule="auto"/>
              <w:textAlignment w:val="auto"/>
              <w:rPr>
                <w:rFonts w:hint="eastAsia" w:ascii="微软雅黑" w:hAnsi="微软雅黑" w:eastAsia="微软雅黑" w:cs="微软雅黑"/>
                <w:sz w:val="24"/>
                <w:szCs w:val="24"/>
                <w:lang w:val="en-US" w:eastAsia="zh-CN" w:bidi="ar-SA"/>
              </w:rPr>
            </w:pPr>
            <w:r>
              <w:rPr>
                <w:rFonts w:hint="eastAsia" w:ascii="微软雅黑" w:hAnsi="微软雅黑" w:eastAsia="微软雅黑" w:cs="微软雅黑"/>
                <w:sz w:val="24"/>
                <w:szCs w:val="24"/>
              </w:rPr>
              <w:t>施工现场临时用电安全技术规范</w:t>
            </w:r>
          </w:p>
        </w:tc>
      </w:tr>
      <w:tr w14:paraId="31699931">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gridAfter w:val="2"/>
          <w:wAfter w:w="52" w:type="dxa"/>
          <w:trHeight w:val="510" w:hRule="exact"/>
          <w:jc w:val="center"/>
        </w:trPr>
        <w:tc>
          <w:tcPr>
            <w:tcW w:w="707" w:type="dxa"/>
            <w:gridSpan w:val="2"/>
          </w:tcPr>
          <w:p w14:paraId="465D0D68">
            <w:pPr>
              <w:keepNext w:val="0"/>
              <w:keepLines w:val="0"/>
              <w:pageBreakBefore w:val="0"/>
              <w:numPr>
                <w:ilvl w:val="0"/>
                <w:numId w:val="3"/>
              </w:numPr>
              <w:kinsoku/>
              <w:wordWrap/>
              <w:overflowPunct/>
              <w:topLinePunct w:val="0"/>
              <w:autoSpaceDE/>
              <w:autoSpaceDN/>
              <w:bidi w:val="0"/>
              <w:adjustRightInd/>
              <w:snapToGrid w:val="0"/>
              <w:spacing w:line="240" w:lineRule="auto"/>
              <w:ind w:left="454" w:leftChars="0" w:hanging="454" w:firstLineChars="0"/>
              <w:jc w:val="center"/>
              <w:textAlignment w:val="auto"/>
              <w:rPr>
                <w:rFonts w:hint="eastAsia" w:ascii="微软雅黑" w:hAnsi="微软雅黑" w:eastAsia="微软雅黑" w:cs="微软雅黑"/>
                <w:sz w:val="24"/>
                <w:szCs w:val="24"/>
              </w:rPr>
            </w:pPr>
          </w:p>
        </w:tc>
        <w:tc>
          <w:tcPr>
            <w:tcW w:w="2633" w:type="dxa"/>
            <w:gridSpan w:val="3"/>
            <w:shd w:val="clear" w:color="auto" w:fill="auto"/>
            <w:vAlign w:val="center"/>
          </w:tcPr>
          <w:p w14:paraId="6313C5B2">
            <w:pPr>
              <w:pStyle w:val="36"/>
              <w:keepNext w:val="0"/>
              <w:keepLines w:val="0"/>
              <w:pageBreakBefore w:val="0"/>
              <w:kinsoku/>
              <w:wordWrap/>
              <w:overflowPunct/>
              <w:topLinePunct w:val="0"/>
              <w:autoSpaceDE/>
              <w:autoSpaceDN/>
              <w:bidi w:val="0"/>
              <w:adjustRightInd/>
              <w:snapToGrid w:val="0"/>
              <w:spacing w:line="240" w:lineRule="auto"/>
              <w:textAlignment w:val="auto"/>
              <w:rPr>
                <w:rFonts w:hint="eastAsia" w:ascii="微软雅黑" w:hAnsi="微软雅黑" w:eastAsia="微软雅黑" w:cs="微软雅黑"/>
                <w:sz w:val="24"/>
                <w:szCs w:val="24"/>
                <w:lang w:val="en-US" w:eastAsia="zh-CN" w:bidi="ar-SA"/>
              </w:rPr>
            </w:pPr>
            <w:r>
              <w:rPr>
                <w:rFonts w:hint="eastAsia" w:ascii="微软雅黑" w:hAnsi="微软雅黑" w:eastAsia="微软雅黑" w:cs="微软雅黑"/>
                <w:sz w:val="24"/>
                <w:szCs w:val="24"/>
              </w:rPr>
              <w:t>JBJ18-2000</w:t>
            </w:r>
          </w:p>
        </w:tc>
        <w:tc>
          <w:tcPr>
            <w:tcW w:w="6861" w:type="dxa"/>
            <w:gridSpan w:val="4"/>
            <w:shd w:val="clear" w:color="auto" w:fill="auto"/>
            <w:vAlign w:val="center"/>
          </w:tcPr>
          <w:p w14:paraId="22E13FB3">
            <w:pPr>
              <w:pStyle w:val="36"/>
              <w:keepNext w:val="0"/>
              <w:keepLines w:val="0"/>
              <w:pageBreakBefore w:val="0"/>
              <w:kinsoku/>
              <w:wordWrap/>
              <w:overflowPunct/>
              <w:topLinePunct w:val="0"/>
              <w:autoSpaceDE/>
              <w:autoSpaceDN/>
              <w:bidi w:val="0"/>
              <w:adjustRightInd/>
              <w:snapToGrid w:val="0"/>
              <w:spacing w:line="240" w:lineRule="auto"/>
              <w:textAlignment w:val="auto"/>
              <w:rPr>
                <w:rFonts w:hint="eastAsia" w:ascii="微软雅黑" w:hAnsi="微软雅黑" w:eastAsia="微软雅黑" w:cs="微软雅黑"/>
                <w:sz w:val="24"/>
                <w:szCs w:val="24"/>
                <w:lang w:val="en-US" w:eastAsia="zh-CN" w:bidi="ar-SA"/>
              </w:rPr>
            </w:pPr>
            <w:r>
              <w:rPr>
                <w:rFonts w:hint="eastAsia" w:ascii="微软雅黑" w:hAnsi="微软雅黑" w:eastAsia="微软雅黑" w:cs="微软雅黑"/>
                <w:sz w:val="24"/>
                <w:szCs w:val="24"/>
              </w:rPr>
              <w:t>机械工业职业安全卫生设计规定</w:t>
            </w:r>
          </w:p>
        </w:tc>
      </w:tr>
      <w:tr w14:paraId="4D47484B">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gridAfter w:val="2"/>
          <w:wAfter w:w="52" w:type="dxa"/>
          <w:trHeight w:val="510" w:hRule="exact"/>
          <w:jc w:val="center"/>
        </w:trPr>
        <w:tc>
          <w:tcPr>
            <w:tcW w:w="707" w:type="dxa"/>
            <w:gridSpan w:val="2"/>
          </w:tcPr>
          <w:p w14:paraId="2DBE8499">
            <w:pPr>
              <w:keepNext w:val="0"/>
              <w:keepLines w:val="0"/>
              <w:pageBreakBefore w:val="0"/>
              <w:numPr>
                <w:ilvl w:val="0"/>
                <w:numId w:val="3"/>
              </w:numPr>
              <w:kinsoku/>
              <w:wordWrap/>
              <w:overflowPunct/>
              <w:topLinePunct w:val="0"/>
              <w:autoSpaceDE/>
              <w:autoSpaceDN/>
              <w:bidi w:val="0"/>
              <w:adjustRightInd/>
              <w:snapToGrid w:val="0"/>
              <w:spacing w:line="240" w:lineRule="auto"/>
              <w:ind w:left="454" w:leftChars="0" w:hanging="454" w:firstLineChars="0"/>
              <w:jc w:val="center"/>
              <w:textAlignment w:val="auto"/>
              <w:rPr>
                <w:rFonts w:hint="eastAsia" w:ascii="微软雅黑" w:hAnsi="微软雅黑" w:eastAsia="微软雅黑" w:cs="微软雅黑"/>
                <w:sz w:val="24"/>
                <w:szCs w:val="24"/>
              </w:rPr>
            </w:pPr>
          </w:p>
        </w:tc>
        <w:tc>
          <w:tcPr>
            <w:tcW w:w="2633" w:type="dxa"/>
            <w:gridSpan w:val="3"/>
            <w:shd w:val="clear" w:color="auto" w:fill="auto"/>
            <w:vAlign w:val="center"/>
          </w:tcPr>
          <w:p w14:paraId="5479EF5D">
            <w:pPr>
              <w:pStyle w:val="36"/>
              <w:keepNext w:val="0"/>
              <w:keepLines w:val="0"/>
              <w:pageBreakBefore w:val="0"/>
              <w:kinsoku/>
              <w:wordWrap/>
              <w:overflowPunct/>
              <w:topLinePunct w:val="0"/>
              <w:autoSpaceDE/>
              <w:autoSpaceDN/>
              <w:bidi w:val="0"/>
              <w:adjustRightInd/>
              <w:snapToGrid w:val="0"/>
              <w:spacing w:line="240" w:lineRule="auto"/>
              <w:textAlignment w:val="auto"/>
              <w:rPr>
                <w:rFonts w:hint="eastAsia" w:ascii="微软雅黑" w:hAnsi="微软雅黑" w:eastAsia="微软雅黑" w:cs="微软雅黑"/>
                <w:sz w:val="24"/>
                <w:szCs w:val="24"/>
                <w:lang w:val="en-US" w:eastAsia="zh-CN" w:bidi="ar-SA"/>
              </w:rPr>
            </w:pPr>
            <w:r>
              <w:rPr>
                <w:rFonts w:hint="eastAsia" w:ascii="微软雅黑" w:hAnsi="微软雅黑" w:eastAsia="微软雅黑" w:cs="微软雅黑"/>
                <w:sz w:val="24"/>
                <w:szCs w:val="24"/>
              </w:rPr>
              <w:t>JBJ16-2000</w:t>
            </w:r>
          </w:p>
        </w:tc>
        <w:tc>
          <w:tcPr>
            <w:tcW w:w="6861" w:type="dxa"/>
            <w:gridSpan w:val="4"/>
            <w:shd w:val="clear" w:color="auto" w:fill="auto"/>
            <w:vAlign w:val="center"/>
          </w:tcPr>
          <w:p w14:paraId="0A07C0A0">
            <w:pPr>
              <w:pStyle w:val="36"/>
              <w:keepNext w:val="0"/>
              <w:keepLines w:val="0"/>
              <w:pageBreakBefore w:val="0"/>
              <w:kinsoku/>
              <w:wordWrap/>
              <w:overflowPunct/>
              <w:topLinePunct w:val="0"/>
              <w:autoSpaceDE/>
              <w:autoSpaceDN/>
              <w:bidi w:val="0"/>
              <w:adjustRightInd/>
              <w:snapToGrid w:val="0"/>
              <w:spacing w:line="240" w:lineRule="auto"/>
              <w:textAlignment w:val="auto"/>
              <w:rPr>
                <w:rFonts w:hint="eastAsia" w:ascii="微软雅黑" w:hAnsi="微软雅黑" w:eastAsia="微软雅黑" w:cs="微软雅黑"/>
                <w:sz w:val="24"/>
                <w:szCs w:val="24"/>
                <w:lang w:val="en-US" w:eastAsia="zh-CN" w:bidi="ar-SA"/>
              </w:rPr>
            </w:pPr>
            <w:r>
              <w:rPr>
                <w:rFonts w:hint="eastAsia" w:ascii="微软雅黑" w:hAnsi="微软雅黑" w:eastAsia="微软雅黑" w:cs="微软雅黑"/>
                <w:sz w:val="24"/>
                <w:szCs w:val="24"/>
              </w:rPr>
              <w:t>机械工业环境保护设计规定</w:t>
            </w:r>
          </w:p>
        </w:tc>
      </w:tr>
      <w:tr w14:paraId="2B837D3D">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gridAfter w:val="2"/>
          <w:wAfter w:w="52" w:type="dxa"/>
          <w:trHeight w:val="510" w:hRule="exact"/>
          <w:jc w:val="center"/>
        </w:trPr>
        <w:tc>
          <w:tcPr>
            <w:tcW w:w="707" w:type="dxa"/>
            <w:gridSpan w:val="2"/>
          </w:tcPr>
          <w:p w14:paraId="1334E512">
            <w:pPr>
              <w:keepNext w:val="0"/>
              <w:keepLines w:val="0"/>
              <w:pageBreakBefore w:val="0"/>
              <w:numPr>
                <w:ilvl w:val="0"/>
                <w:numId w:val="3"/>
              </w:numPr>
              <w:kinsoku/>
              <w:wordWrap/>
              <w:overflowPunct/>
              <w:topLinePunct w:val="0"/>
              <w:autoSpaceDE/>
              <w:autoSpaceDN/>
              <w:bidi w:val="0"/>
              <w:adjustRightInd/>
              <w:snapToGrid w:val="0"/>
              <w:spacing w:line="240" w:lineRule="auto"/>
              <w:ind w:left="454" w:leftChars="0" w:hanging="454" w:firstLineChars="0"/>
              <w:jc w:val="center"/>
              <w:textAlignment w:val="auto"/>
              <w:rPr>
                <w:rFonts w:hint="eastAsia" w:ascii="微软雅黑" w:hAnsi="微软雅黑" w:eastAsia="微软雅黑" w:cs="微软雅黑"/>
                <w:sz w:val="24"/>
                <w:szCs w:val="24"/>
              </w:rPr>
            </w:pPr>
          </w:p>
        </w:tc>
        <w:tc>
          <w:tcPr>
            <w:tcW w:w="2633" w:type="dxa"/>
            <w:gridSpan w:val="3"/>
            <w:shd w:val="clear" w:color="auto" w:fill="auto"/>
            <w:vAlign w:val="center"/>
          </w:tcPr>
          <w:p w14:paraId="4D497B3F">
            <w:pPr>
              <w:pStyle w:val="36"/>
              <w:keepNext w:val="0"/>
              <w:keepLines w:val="0"/>
              <w:pageBreakBefore w:val="0"/>
              <w:kinsoku/>
              <w:wordWrap/>
              <w:overflowPunct/>
              <w:topLinePunct w:val="0"/>
              <w:autoSpaceDE/>
              <w:autoSpaceDN/>
              <w:bidi w:val="0"/>
              <w:adjustRightInd/>
              <w:snapToGrid w:val="0"/>
              <w:spacing w:line="240" w:lineRule="auto"/>
              <w:textAlignment w:val="auto"/>
              <w:rPr>
                <w:rFonts w:hint="eastAsia" w:ascii="微软雅黑" w:hAnsi="微软雅黑" w:eastAsia="微软雅黑" w:cs="微软雅黑"/>
                <w:sz w:val="24"/>
                <w:szCs w:val="24"/>
                <w:lang w:val="en-US" w:eastAsia="zh-CN" w:bidi="ar-SA"/>
              </w:rPr>
            </w:pPr>
            <w:r>
              <w:rPr>
                <w:rFonts w:hint="eastAsia" w:ascii="微软雅黑" w:hAnsi="微软雅黑" w:eastAsia="微软雅黑" w:cs="微软雅黑"/>
                <w:sz w:val="24"/>
                <w:szCs w:val="24"/>
              </w:rPr>
              <w:t>GB16297-96</w:t>
            </w:r>
          </w:p>
        </w:tc>
        <w:tc>
          <w:tcPr>
            <w:tcW w:w="6861" w:type="dxa"/>
            <w:gridSpan w:val="4"/>
            <w:shd w:val="clear" w:color="auto" w:fill="auto"/>
            <w:vAlign w:val="center"/>
          </w:tcPr>
          <w:p w14:paraId="7E98E95C">
            <w:pPr>
              <w:pStyle w:val="36"/>
              <w:keepNext w:val="0"/>
              <w:keepLines w:val="0"/>
              <w:pageBreakBefore w:val="0"/>
              <w:kinsoku/>
              <w:wordWrap/>
              <w:overflowPunct/>
              <w:topLinePunct w:val="0"/>
              <w:autoSpaceDE/>
              <w:autoSpaceDN/>
              <w:bidi w:val="0"/>
              <w:adjustRightInd/>
              <w:snapToGrid w:val="0"/>
              <w:spacing w:line="240" w:lineRule="auto"/>
              <w:textAlignment w:val="auto"/>
              <w:rPr>
                <w:rFonts w:hint="eastAsia" w:ascii="微软雅黑" w:hAnsi="微软雅黑" w:eastAsia="微软雅黑" w:cs="微软雅黑"/>
                <w:sz w:val="24"/>
                <w:szCs w:val="24"/>
                <w:lang w:val="en-US" w:eastAsia="zh-CN" w:bidi="ar-SA"/>
              </w:rPr>
            </w:pPr>
            <w:r>
              <w:rPr>
                <w:rFonts w:hint="eastAsia" w:ascii="微软雅黑" w:hAnsi="微软雅黑" w:eastAsia="微软雅黑" w:cs="微软雅黑"/>
                <w:sz w:val="24"/>
                <w:szCs w:val="24"/>
              </w:rPr>
              <w:t>大气污染物综合排放标准</w:t>
            </w:r>
          </w:p>
        </w:tc>
      </w:tr>
      <w:tr w14:paraId="2D22A79A">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gridAfter w:val="2"/>
          <w:wAfter w:w="52" w:type="dxa"/>
          <w:trHeight w:val="510" w:hRule="exact"/>
          <w:jc w:val="center"/>
        </w:trPr>
        <w:tc>
          <w:tcPr>
            <w:tcW w:w="707" w:type="dxa"/>
            <w:gridSpan w:val="2"/>
          </w:tcPr>
          <w:p w14:paraId="4BA5452F">
            <w:pPr>
              <w:keepNext w:val="0"/>
              <w:keepLines w:val="0"/>
              <w:pageBreakBefore w:val="0"/>
              <w:numPr>
                <w:ilvl w:val="0"/>
                <w:numId w:val="3"/>
              </w:numPr>
              <w:kinsoku/>
              <w:wordWrap/>
              <w:overflowPunct/>
              <w:topLinePunct w:val="0"/>
              <w:autoSpaceDE/>
              <w:autoSpaceDN/>
              <w:bidi w:val="0"/>
              <w:adjustRightInd/>
              <w:snapToGrid w:val="0"/>
              <w:spacing w:line="240" w:lineRule="auto"/>
              <w:ind w:left="454" w:leftChars="0" w:hanging="454" w:firstLineChars="0"/>
              <w:jc w:val="center"/>
              <w:textAlignment w:val="auto"/>
              <w:rPr>
                <w:rFonts w:hint="eastAsia" w:ascii="微软雅黑" w:hAnsi="微软雅黑" w:eastAsia="微软雅黑" w:cs="微软雅黑"/>
                <w:sz w:val="24"/>
                <w:szCs w:val="24"/>
              </w:rPr>
            </w:pPr>
          </w:p>
        </w:tc>
        <w:tc>
          <w:tcPr>
            <w:tcW w:w="2633" w:type="dxa"/>
            <w:gridSpan w:val="3"/>
            <w:shd w:val="clear" w:color="auto" w:fill="auto"/>
            <w:vAlign w:val="center"/>
          </w:tcPr>
          <w:p w14:paraId="54EC660F">
            <w:pPr>
              <w:pStyle w:val="36"/>
              <w:keepNext w:val="0"/>
              <w:keepLines w:val="0"/>
              <w:pageBreakBefore w:val="0"/>
              <w:kinsoku/>
              <w:wordWrap/>
              <w:overflowPunct/>
              <w:topLinePunct w:val="0"/>
              <w:autoSpaceDE/>
              <w:autoSpaceDN/>
              <w:bidi w:val="0"/>
              <w:adjustRightInd/>
              <w:snapToGrid w:val="0"/>
              <w:spacing w:line="240" w:lineRule="auto"/>
              <w:textAlignment w:val="auto"/>
              <w:rPr>
                <w:rFonts w:hint="eastAsia" w:ascii="微软雅黑" w:hAnsi="微软雅黑" w:eastAsia="微软雅黑" w:cs="微软雅黑"/>
                <w:sz w:val="24"/>
                <w:szCs w:val="24"/>
                <w:lang w:val="en-US" w:eastAsia="zh-CN" w:bidi="ar-SA"/>
              </w:rPr>
            </w:pPr>
            <w:r>
              <w:rPr>
                <w:rFonts w:hint="eastAsia" w:ascii="微软雅黑" w:hAnsi="微软雅黑" w:eastAsia="微软雅黑" w:cs="微软雅黑"/>
                <w:sz w:val="24"/>
                <w:szCs w:val="24"/>
              </w:rPr>
              <w:t>GB8978-94</w:t>
            </w:r>
          </w:p>
        </w:tc>
        <w:tc>
          <w:tcPr>
            <w:tcW w:w="6861" w:type="dxa"/>
            <w:gridSpan w:val="4"/>
            <w:shd w:val="clear" w:color="auto" w:fill="auto"/>
            <w:vAlign w:val="center"/>
          </w:tcPr>
          <w:p w14:paraId="771C8FBF">
            <w:pPr>
              <w:pStyle w:val="36"/>
              <w:keepNext w:val="0"/>
              <w:keepLines w:val="0"/>
              <w:pageBreakBefore w:val="0"/>
              <w:kinsoku/>
              <w:wordWrap/>
              <w:overflowPunct/>
              <w:topLinePunct w:val="0"/>
              <w:autoSpaceDE/>
              <w:autoSpaceDN/>
              <w:bidi w:val="0"/>
              <w:adjustRightInd/>
              <w:snapToGrid w:val="0"/>
              <w:spacing w:line="240" w:lineRule="auto"/>
              <w:textAlignment w:val="auto"/>
              <w:rPr>
                <w:rFonts w:hint="eastAsia" w:ascii="微软雅黑" w:hAnsi="微软雅黑" w:eastAsia="微软雅黑" w:cs="微软雅黑"/>
                <w:sz w:val="24"/>
                <w:szCs w:val="24"/>
                <w:lang w:val="en-US" w:eastAsia="zh-CN" w:bidi="ar-SA"/>
              </w:rPr>
            </w:pPr>
            <w:r>
              <w:rPr>
                <w:rFonts w:hint="eastAsia" w:ascii="微软雅黑" w:hAnsi="微软雅黑" w:eastAsia="微软雅黑" w:cs="微软雅黑"/>
                <w:sz w:val="24"/>
                <w:szCs w:val="24"/>
              </w:rPr>
              <w:t>污水综合排放标准</w:t>
            </w:r>
          </w:p>
        </w:tc>
      </w:tr>
      <w:tr w14:paraId="5130DB76">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gridAfter w:val="2"/>
          <w:wAfter w:w="52" w:type="dxa"/>
          <w:trHeight w:val="510" w:hRule="exact"/>
          <w:jc w:val="center"/>
        </w:trPr>
        <w:tc>
          <w:tcPr>
            <w:tcW w:w="707" w:type="dxa"/>
            <w:gridSpan w:val="2"/>
          </w:tcPr>
          <w:p w14:paraId="1D57D13A">
            <w:pPr>
              <w:keepNext w:val="0"/>
              <w:keepLines w:val="0"/>
              <w:pageBreakBefore w:val="0"/>
              <w:numPr>
                <w:ilvl w:val="0"/>
                <w:numId w:val="3"/>
              </w:numPr>
              <w:kinsoku/>
              <w:wordWrap/>
              <w:overflowPunct/>
              <w:topLinePunct w:val="0"/>
              <w:autoSpaceDE/>
              <w:autoSpaceDN/>
              <w:bidi w:val="0"/>
              <w:adjustRightInd/>
              <w:snapToGrid w:val="0"/>
              <w:spacing w:line="240" w:lineRule="auto"/>
              <w:ind w:left="454" w:leftChars="0" w:hanging="454" w:firstLineChars="0"/>
              <w:jc w:val="center"/>
              <w:textAlignment w:val="auto"/>
              <w:rPr>
                <w:rFonts w:hint="eastAsia" w:ascii="微软雅黑" w:hAnsi="微软雅黑" w:eastAsia="微软雅黑" w:cs="微软雅黑"/>
                <w:sz w:val="24"/>
                <w:szCs w:val="24"/>
              </w:rPr>
            </w:pPr>
          </w:p>
        </w:tc>
        <w:tc>
          <w:tcPr>
            <w:tcW w:w="2633" w:type="dxa"/>
            <w:gridSpan w:val="3"/>
            <w:shd w:val="clear" w:color="auto" w:fill="auto"/>
            <w:vAlign w:val="center"/>
          </w:tcPr>
          <w:p w14:paraId="266F5CD0">
            <w:pPr>
              <w:pStyle w:val="36"/>
              <w:keepNext w:val="0"/>
              <w:keepLines w:val="0"/>
              <w:pageBreakBefore w:val="0"/>
              <w:kinsoku/>
              <w:wordWrap/>
              <w:overflowPunct/>
              <w:topLinePunct w:val="0"/>
              <w:autoSpaceDE/>
              <w:autoSpaceDN/>
              <w:bidi w:val="0"/>
              <w:adjustRightInd/>
              <w:snapToGrid w:val="0"/>
              <w:spacing w:line="240" w:lineRule="auto"/>
              <w:textAlignment w:val="auto"/>
              <w:rPr>
                <w:rFonts w:hint="eastAsia" w:ascii="微软雅黑" w:hAnsi="微软雅黑" w:eastAsia="微软雅黑" w:cs="微软雅黑"/>
                <w:sz w:val="24"/>
                <w:szCs w:val="24"/>
                <w:lang w:val="en-US" w:eastAsia="zh-CN" w:bidi="ar-SA"/>
              </w:rPr>
            </w:pPr>
            <w:r>
              <w:rPr>
                <w:rFonts w:hint="eastAsia" w:ascii="微软雅黑" w:hAnsi="微软雅黑" w:eastAsia="微软雅黑" w:cs="微软雅黑"/>
                <w:sz w:val="24"/>
                <w:szCs w:val="24"/>
              </w:rPr>
              <w:t>TJ36-79</w:t>
            </w:r>
          </w:p>
        </w:tc>
        <w:tc>
          <w:tcPr>
            <w:tcW w:w="6861" w:type="dxa"/>
            <w:gridSpan w:val="4"/>
            <w:shd w:val="clear" w:color="auto" w:fill="auto"/>
            <w:vAlign w:val="center"/>
          </w:tcPr>
          <w:p w14:paraId="6C03F0FC">
            <w:pPr>
              <w:pStyle w:val="36"/>
              <w:keepNext w:val="0"/>
              <w:keepLines w:val="0"/>
              <w:pageBreakBefore w:val="0"/>
              <w:kinsoku/>
              <w:wordWrap/>
              <w:overflowPunct/>
              <w:topLinePunct w:val="0"/>
              <w:autoSpaceDE/>
              <w:autoSpaceDN/>
              <w:bidi w:val="0"/>
              <w:adjustRightInd/>
              <w:snapToGrid w:val="0"/>
              <w:spacing w:line="240" w:lineRule="auto"/>
              <w:textAlignment w:val="auto"/>
              <w:rPr>
                <w:rFonts w:hint="eastAsia" w:ascii="微软雅黑" w:hAnsi="微软雅黑" w:eastAsia="微软雅黑" w:cs="微软雅黑"/>
                <w:sz w:val="24"/>
                <w:szCs w:val="24"/>
                <w:lang w:val="en-US" w:eastAsia="zh-CN" w:bidi="ar-SA"/>
              </w:rPr>
            </w:pPr>
            <w:r>
              <w:rPr>
                <w:rFonts w:hint="eastAsia" w:ascii="微软雅黑" w:hAnsi="微软雅黑" w:eastAsia="微软雅黑" w:cs="微软雅黑"/>
                <w:sz w:val="24"/>
                <w:szCs w:val="24"/>
              </w:rPr>
              <w:t>工业企业设计卫生标准</w:t>
            </w:r>
          </w:p>
        </w:tc>
      </w:tr>
      <w:tr w14:paraId="75A0B2B7">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gridAfter w:val="2"/>
          <w:wAfter w:w="52" w:type="dxa"/>
          <w:trHeight w:val="510" w:hRule="exact"/>
          <w:jc w:val="center"/>
        </w:trPr>
        <w:tc>
          <w:tcPr>
            <w:tcW w:w="707" w:type="dxa"/>
            <w:gridSpan w:val="2"/>
          </w:tcPr>
          <w:p w14:paraId="660BC3D0">
            <w:pPr>
              <w:keepNext w:val="0"/>
              <w:keepLines w:val="0"/>
              <w:pageBreakBefore w:val="0"/>
              <w:numPr>
                <w:ilvl w:val="0"/>
                <w:numId w:val="3"/>
              </w:numPr>
              <w:kinsoku/>
              <w:wordWrap/>
              <w:overflowPunct/>
              <w:topLinePunct w:val="0"/>
              <w:autoSpaceDE/>
              <w:autoSpaceDN/>
              <w:bidi w:val="0"/>
              <w:adjustRightInd/>
              <w:snapToGrid w:val="0"/>
              <w:spacing w:line="240" w:lineRule="auto"/>
              <w:ind w:left="454" w:leftChars="0" w:hanging="454" w:firstLineChars="0"/>
              <w:jc w:val="center"/>
              <w:textAlignment w:val="auto"/>
              <w:rPr>
                <w:rFonts w:hint="eastAsia" w:ascii="微软雅黑" w:hAnsi="微软雅黑" w:eastAsia="微软雅黑" w:cs="微软雅黑"/>
                <w:sz w:val="24"/>
                <w:szCs w:val="24"/>
              </w:rPr>
            </w:pPr>
          </w:p>
        </w:tc>
        <w:tc>
          <w:tcPr>
            <w:tcW w:w="2633" w:type="dxa"/>
            <w:gridSpan w:val="3"/>
            <w:shd w:val="clear" w:color="auto" w:fill="auto"/>
            <w:vAlign w:val="center"/>
          </w:tcPr>
          <w:p w14:paraId="201EC352">
            <w:pPr>
              <w:pStyle w:val="36"/>
              <w:keepNext w:val="0"/>
              <w:keepLines w:val="0"/>
              <w:pageBreakBefore w:val="0"/>
              <w:kinsoku/>
              <w:wordWrap/>
              <w:overflowPunct/>
              <w:topLinePunct w:val="0"/>
              <w:autoSpaceDE/>
              <w:autoSpaceDN/>
              <w:bidi w:val="0"/>
              <w:adjustRightInd/>
              <w:snapToGrid w:val="0"/>
              <w:spacing w:line="240" w:lineRule="auto"/>
              <w:textAlignment w:val="auto"/>
              <w:rPr>
                <w:rFonts w:hint="eastAsia" w:ascii="微软雅黑" w:hAnsi="微软雅黑" w:eastAsia="微软雅黑" w:cs="微软雅黑"/>
                <w:sz w:val="24"/>
                <w:szCs w:val="24"/>
                <w:lang w:val="en-US" w:eastAsia="zh-CN" w:bidi="ar-SA"/>
              </w:rPr>
            </w:pPr>
            <w:r>
              <w:rPr>
                <w:rFonts w:hint="eastAsia" w:ascii="微软雅黑" w:hAnsi="微软雅黑" w:eastAsia="微软雅黑" w:cs="微软雅黑"/>
                <w:sz w:val="24"/>
                <w:szCs w:val="24"/>
              </w:rPr>
              <w:t>GB5023-98</w:t>
            </w:r>
          </w:p>
        </w:tc>
        <w:tc>
          <w:tcPr>
            <w:tcW w:w="6861" w:type="dxa"/>
            <w:gridSpan w:val="4"/>
            <w:shd w:val="clear" w:color="auto" w:fill="auto"/>
            <w:vAlign w:val="center"/>
          </w:tcPr>
          <w:p w14:paraId="1A0EE820">
            <w:pPr>
              <w:pStyle w:val="36"/>
              <w:keepNext w:val="0"/>
              <w:keepLines w:val="0"/>
              <w:pageBreakBefore w:val="0"/>
              <w:kinsoku/>
              <w:wordWrap/>
              <w:overflowPunct/>
              <w:topLinePunct w:val="0"/>
              <w:autoSpaceDE/>
              <w:autoSpaceDN/>
              <w:bidi w:val="0"/>
              <w:adjustRightInd/>
              <w:snapToGrid w:val="0"/>
              <w:spacing w:line="240" w:lineRule="auto"/>
              <w:textAlignment w:val="auto"/>
              <w:rPr>
                <w:rFonts w:hint="eastAsia" w:ascii="微软雅黑" w:hAnsi="微软雅黑" w:eastAsia="微软雅黑" w:cs="微软雅黑"/>
                <w:sz w:val="24"/>
                <w:szCs w:val="24"/>
                <w:lang w:val="en-US" w:eastAsia="zh-CN" w:bidi="ar-SA"/>
              </w:rPr>
            </w:pPr>
            <w:r>
              <w:rPr>
                <w:rFonts w:hint="eastAsia" w:ascii="微软雅黑" w:hAnsi="微软雅黑" w:eastAsia="微软雅黑" w:cs="微软雅黑"/>
                <w:sz w:val="24"/>
                <w:szCs w:val="24"/>
              </w:rPr>
              <w:t>机械设备安装工程施工及验收通用规范</w:t>
            </w:r>
          </w:p>
        </w:tc>
      </w:tr>
      <w:tr w14:paraId="05C3C5F2">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gridAfter w:val="2"/>
          <w:wAfter w:w="52" w:type="dxa"/>
          <w:trHeight w:val="510" w:hRule="exact"/>
          <w:jc w:val="center"/>
        </w:trPr>
        <w:tc>
          <w:tcPr>
            <w:tcW w:w="707" w:type="dxa"/>
            <w:gridSpan w:val="2"/>
          </w:tcPr>
          <w:p w14:paraId="5A938259">
            <w:pPr>
              <w:keepNext w:val="0"/>
              <w:keepLines w:val="0"/>
              <w:pageBreakBefore w:val="0"/>
              <w:numPr>
                <w:ilvl w:val="0"/>
                <w:numId w:val="3"/>
              </w:numPr>
              <w:kinsoku/>
              <w:wordWrap/>
              <w:overflowPunct/>
              <w:topLinePunct w:val="0"/>
              <w:autoSpaceDE/>
              <w:autoSpaceDN/>
              <w:bidi w:val="0"/>
              <w:adjustRightInd/>
              <w:snapToGrid w:val="0"/>
              <w:spacing w:line="240" w:lineRule="auto"/>
              <w:ind w:left="454" w:leftChars="0" w:hanging="454" w:firstLineChars="0"/>
              <w:jc w:val="center"/>
              <w:textAlignment w:val="auto"/>
              <w:rPr>
                <w:rFonts w:hint="eastAsia" w:ascii="微软雅黑" w:hAnsi="微软雅黑" w:eastAsia="微软雅黑" w:cs="微软雅黑"/>
                <w:sz w:val="24"/>
                <w:szCs w:val="24"/>
              </w:rPr>
            </w:pPr>
          </w:p>
        </w:tc>
        <w:tc>
          <w:tcPr>
            <w:tcW w:w="2633" w:type="dxa"/>
            <w:gridSpan w:val="3"/>
            <w:shd w:val="clear" w:color="auto" w:fill="auto"/>
            <w:vAlign w:val="center"/>
          </w:tcPr>
          <w:p w14:paraId="2659D672">
            <w:pPr>
              <w:pStyle w:val="36"/>
              <w:keepNext w:val="0"/>
              <w:keepLines w:val="0"/>
              <w:pageBreakBefore w:val="0"/>
              <w:kinsoku/>
              <w:wordWrap/>
              <w:overflowPunct/>
              <w:topLinePunct w:val="0"/>
              <w:autoSpaceDE/>
              <w:autoSpaceDN/>
              <w:bidi w:val="0"/>
              <w:adjustRightInd/>
              <w:snapToGrid w:val="0"/>
              <w:spacing w:line="240" w:lineRule="auto"/>
              <w:textAlignment w:val="auto"/>
              <w:rPr>
                <w:rFonts w:hint="eastAsia" w:ascii="微软雅黑" w:hAnsi="微软雅黑" w:eastAsia="微软雅黑" w:cs="微软雅黑"/>
                <w:sz w:val="24"/>
                <w:szCs w:val="24"/>
                <w:lang w:val="en-US" w:eastAsia="zh-CN" w:bidi="ar-SA"/>
              </w:rPr>
            </w:pPr>
            <w:r>
              <w:rPr>
                <w:rFonts w:hint="eastAsia" w:ascii="微软雅黑" w:hAnsi="微软雅黑" w:eastAsia="微软雅黑" w:cs="微软雅黑"/>
                <w:sz w:val="24"/>
                <w:szCs w:val="24"/>
              </w:rPr>
              <w:t>GB50235-97</w:t>
            </w:r>
          </w:p>
        </w:tc>
        <w:tc>
          <w:tcPr>
            <w:tcW w:w="6861" w:type="dxa"/>
            <w:gridSpan w:val="4"/>
            <w:shd w:val="clear" w:color="auto" w:fill="auto"/>
            <w:vAlign w:val="center"/>
          </w:tcPr>
          <w:p w14:paraId="69D89B7F">
            <w:pPr>
              <w:pStyle w:val="36"/>
              <w:keepNext w:val="0"/>
              <w:keepLines w:val="0"/>
              <w:pageBreakBefore w:val="0"/>
              <w:kinsoku/>
              <w:wordWrap/>
              <w:overflowPunct/>
              <w:topLinePunct w:val="0"/>
              <w:autoSpaceDE/>
              <w:autoSpaceDN/>
              <w:bidi w:val="0"/>
              <w:adjustRightInd/>
              <w:snapToGrid w:val="0"/>
              <w:spacing w:line="240" w:lineRule="auto"/>
              <w:textAlignment w:val="auto"/>
              <w:rPr>
                <w:rFonts w:hint="eastAsia" w:ascii="微软雅黑" w:hAnsi="微软雅黑" w:eastAsia="微软雅黑" w:cs="微软雅黑"/>
                <w:sz w:val="24"/>
                <w:szCs w:val="24"/>
                <w:lang w:val="en-US" w:eastAsia="zh-CN" w:bidi="ar-SA"/>
              </w:rPr>
            </w:pPr>
            <w:r>
              <w:rPr>
                <w:rFonts w:hint="eastAsia" w:ascii="微软雅黑" w:hAnsi="微软雅黑" w:eastAsia="微软雅黑" w:cs="微软雅黑"/>
                <w:sz w:val="24"/>
                <w:szCs w:val="24"/>
              </w:rPr>
              <w:t>工业管道工程施工及验收规范</w:t>
            </w:r>
          </w:p>
        </w:tc>
      </w:tr>
      <w:tr w14:paraId="27D6842E">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gridAfter w:val="2"/>
          <w:wAfter w:w="52" w:type="dxa"/>
          <w:trHeight w:val="510" w:hRule="exact"/>
          <w:jc w:val="center"/>
        </w:trPr>
        <w:tc>
          <w:tcPr>
            <w:tcW w:w="707" w:type="dxa"/>
            <w:gridSpan w:val="2"/>
          </w:tcPr>
          <w:p w14:paraId="29C00FE3">
            <w:pPr>
              <w:keepNext w:val="0"/>
              <w:keepLines w:val="0"/>
              <w:pageBreakBefore w:val="0"/>
              <w:numPr>
                <w:ilvl w:val="0"/>
                <w:numId w:val="3"/>
              </w:numPr>
              <w:kinsoku/>
              <w:wordWrap/>
              <w:overflowPunct/>
              <w:topLinePunct w:val="0"/>
              <w:autoSpaceDE/>
              <w:autoSpaceDN/>
              <w:bidi w:val="0"/>
              <w:adjustRightInd/>
              <w:snapToGrid w:val="0"/>
              <w:spacing w:line="240" w:lineRule="auto"/>
              <w:ind w:left="454" w:leftChars="0" w:hanging="454" w:firstLineChars="0"/>
              <w:jc w:val="center"/>
              <w:textAlignment w:val="auto"/>
              <w:rPr>
                <w:rFonts w:hint="eastAsia" w:ascii="微软雅黑" w:hAnsi="微软雅黑" w:eastAsia="微软雅黑" w:cs="微软雅黑"/>
                <w:sz w:val="24"/>
                <w:szCs w:val="24"/>
              </w:rPr>
            </w:pPr>
          </w:p>
        </w:tc>
        <w:tc>
          <w:tcPr>
            <w:tcW w:w="2633" w:type="dxa"/>
            <w:gridSpan w:val="3"/>
            <w:shd w:val="clear" w:color="auto" w:fill="auto"/>
            <w:vAlign w:val="center"/>
          </w:tcPr>
          <w:p w14:paraId="7D635276">
            <w:pPr>
              <w:pStyle w:val="36"/>
              <w:keepNext w:val="0"/>
              <w:keepLines w:val="0"/>
              <w:pageBreakBefore w:val="0"/>
              <w:kinsoku/>
              <w:wordWrap/>
              <w:overflowPunct/>
              <w:topLinePunct w:val="0"/>
              <w:autoSpaceDE/>
              <w:autoSpaceDN/>
              <w:bidi w:val="0"/>
              <w:adjustRightInd/>
              <w:snapToGrid w:val="0"/>
              <w:spacing w:line="240" w:lineRule="auto"/>
              <w:textAlignment w:val="auto"/>
              <w:rPr>
                <w:rFonts w:hint="eastAsia" w:ascii="微软雅黑" w:hAnsi="微软雅黑" w:eastAsia="微软雅黑" w:cs="微软雅黑"/>
                <w:sz w:val="24"/>
                <w:szCs w:val="24"/>
                <w:lang w:val="en-US" w:eastAsia="zh-CN" w:bidi="ar-SA"/>
              </w:rPr>
            </w:pPr>
            <w:r>
              <w:rPr>
                <w:rFonts w:hint="eastAsia" w:ascii="微软雅黑" w:hAnsi="微软雅黑" w:eastAsia="微软雅黑" w:cs="微软雅黑"/>
                <w:sz w:val="24"/>
                <w:szCs w:val="24"/>
              </w:rPr>
              <w:t>GB50150-91</w:t>
            </w:r>
          </w:p>
        </w:tc>
        <w:tc>
          <w:tcPr>
            <w:tcW w:w="6861" w:type="dxa"/>
            <w:gridSpan w:val="4"/>
            <w:shd w:val="clear" w:color="auto" w:fill="auto"/>
            <w:vAlign w:val="center"/>
          </w:tcPr>
          <w:p w14:paraId="05F23D7B">
            <w:pPr>
              <w:pStyle w:val="36"/>
              <w:keepNext w:val="0"/>
              <w:keepLines w:val="0"/>
              <w:pageBreakBefore w:val="0"/>
              <w:kinsoku/>
              <w:wordWrap/>
              <w:overflowPunct/>
              <w:topLinePunct w:val="0"/>
              <w:autoSpaceDE/>
              <w:autoSpaceDN/>
              <w:bidi w:val="0"/>
              <w:adjustRightInd/>
              <w:snapToGrid w:val="0"/>
              <w:spacing w:line="240" w:lineRule="auto"/>
              <w:textAlignment w:val="auto"/>
              <w:rPr>
                <w:rFonts w:hint="eastAsia" w:ascii="微软雅黑" w:hAnsi="微软雅黑" w:eastAsia="微软雅黑" w:cs="微软雅黑"/>
                <w:sz w:val="24"/>
                <w:szCs w:val="24"/>
                <w:lang w:val="en-US" w:eastAsia="zh-CN" w:bidi="ar-SA"/>
              </w:rPr>
            </w:pPr>
            <w:r>
              <w:rPr>
                <w:rFonts w:hint="eastAsia" w:ascii="微软雅黑" w:hAnsi="微软雅黑" w:eastAsia="微软雅黑" w:cs="微软雅黑"/>
                <w:sz w:val="24"/>
                <w:szCs w:val="24"/>
              </w:rPr>
              <w:t>电气装置安装工程  电气设备交接试验标准</w:t>
            </w:r>
          </w:p>
        </w:tc>
      </w:tr>
      <w:tr w14:paraId="34D8CAB0">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gridAfter w:val="2"/>
          <w:wAfter w:w="52" w:type="dxa"/>
          <w:trHeight w:val="510" w:hRule="exact"/>
          <w:jc w:val="center"/>
        </w:trPr>
        <w:tc>
          <w:tcPr>
            <w:tcW w:w="707" w:type="dxa"/>
            <w:gridSpan w:val="2"/>
          </w:tcPr>
          <w:p w14:paraId="06B5E3AF">
            <w:pPr>
              <w:keepNext w:val="0"/>
              <w:keepLines w:val="0"/>
              <w:pageBreakBefore w:val="0"/>
              <w:numPr>
                <w:ilvl w:val="0"/>
                <w:numId w:val="3"/>
              </w:numPr>
              <w:kinsoku/>
              <w:wordWrap/>
              <w:overflowPunct/>
              <w:topLinePunct w:val="0"/>
              <w:autoSpaceDE/>
              <w:autoSpaceDN/>
              <w:bidi w:val="0"/>
              <w:adjustRightInd/>
              <w:snapToGrid w:val="0"/>
              <w:spacing w:line="240" w:lineRule="auto"/>
              <w:ind w:left="454" w:leftChars="0" w:hanging="454" w:firstLineChars="0"/>
              <w:jc w:val="center"/>
              <w:textAlignment w:val="auto"/>
              <w:rPr>
                <w:rFonts w:hint="eastAsia" w:ascii="微软雅黑" w:hAnsi="微软雅黑" w:eastAsia="微软雅黑" w:cs="微软雅黑"/>
                <w:sz w:val="24"/>
                <w:szCs w:val="24"/>
              </w:rPr>
            </w:pPr>
          </w:p>
        </w:tc>
        <w:tc>
          <w:tcPr>
            <w:tcW w:w="2633" w:type="dxa"/>
            <w:gridSpan w:val="3"/>
            <w:shd w:val="clear" w:color="auto" w:fill="auto"/>
            <w:vAlign w:val="center"/>
          </w:tcPr>
          <w:p w14:paraId="3DB63BF9">
            <w:pPr>
              <w:pStyle w:val="36"/>
              <w:keepNext w:val="0"/>
              <w:keepLines w:val="0"/>
              <w:pageBreakBefore w:val="0"/>
              <w:kinsoku/>
              <w:wordWrap/>
              <w:overflowPunct/>
              <w:topLinePunct w:val="0"/>
              <w:autoSpaceDE/>
              <w:autoSpaceDN/>
              <w:bidi w:val="0"/>
              <w:adjustRightInd/>
              <w:snapToGrid w:val="0"/>
              <w:spacing w:line="240" w:lineRule="auto"/>
              <w:textAlignment w:val="auto"/>
              <w:rPr>
                <w:rFonts w:hint="eastAsia" w:ascii="微软雅黑" w:hAnsi="微软雅黑" w:eastAsia="微软雅黑" w:cs="微软雅黑"/>
                <w:sz w:val="24"/>
                <w:szCs w:val="24"/>
                <w:lang w:val="en-US" w:eastAsia="zh-CN" w:bidi="ar-SA"/>
              </w:rPr>
            </w:pPr>
            <w:r>
              <w:rPr>
                <w:rFonts w:hint="eastAsia" w:ascii="微软雅黑" w:hAnsi="微软雅黑" w:eastAsia="微软雅黑" w:cs="微软雅黑"/>
                <w:sz w:val="24"/>
                <w:szCs w:val="24"/>
              </w:rPr>
              <w:t>GB2894-1996</w:t>
            </w:r>
          </w:p>
        </w:tc>
        <w:tc>
          <w:tcPr>
            <w:tcW w:w="6861" w:type="dxa"/>
            <w:gridSpan w:val="4"/>
            <w:shd w:val="clear" w:color="auto" w:fill="auto"/>
            <w:vAlign w:val="center"/>
          </w:tcPr>
          <w:p w14:paraId="6720AB17">
            <w:pPr>
              <w:pStyle w:val="36"/>
              <w:keepNext w:val="0"/>
              <w:keepLines w:val="0"/>
              <w:pageBreakBefore w:val="0"/>
              <w:kinsoku/>
              <w:wordWrap/>
              <w:overflowPunct/>
              <w:topLinePunct w:val="0"/>
              <w:autoSpaceDE/>
              <w:autoSpaceDN/>
              <w:bidi w:val="0"/>
              <w:adjustRightInd/>
              <w:snapToGrid w:val="0"/>
              <w:spacing w:line="240" w:lineRule="auto"/>
              <w:textAlignment w:val="auto"/>
              <w:rPr>
                <w:rFonts w:hint="eastAsia" w:ascii="微软雅黑" w:hAnsi="微软雅黑" w:eastAsia="微软雅黑" w:cs="微软雅黑"/>
                <w:sz w:val="24"/>
                <w:szCs w:val="24"/>
                <w:lang w:val="en-US" w:eastAsia="zh-CN" w:bidi="ar-SA"/>
              </w:rPr>
            </w:pPr>
            <w:r>
              <w:rPr>
                <w:rFonts w:hint="eastAsia" w:ascii="微软雅黑" w:hAnsi="微软雅黑" w:eastAsia="微软雅黑" w:cs="微软雅黑"/>
                <w:sz w:val="24"/>
                <w:szCs w:val="24"/>
              </w:rPr>
              <w:t>安全标志</w:t>
            </w:r>
          </w:p>
        </w:tc>
      </w:tr>
      <w:tr w14:paraId="54445B41">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gridAfter w:val="2"/>
          <w:wAfter w:w="52" w:type="dxa"/>
          <w:trHeight w:val="510" w:hRule="exact"/>
          <w:jc w:val="center"/>
        </w:trPr>
        <w:tc>
          <w:tcPr>
            <w:tcW w:w="707" w:type="dxa"/>
            <w:gridSpan w:val="2"/>
          </w:tcPr>
          <w:p w14:paraId="5D40CA62">
            <w:pPr>
              <w:keepNext w:val="0"/>
              <w:keepLines w:val="0"/>
              <w:pageBreakBefore w:val="0"/>
              <w:numPr>
                <w:ilvl w:val="0"/>
                <w:numId w:val="3"/>
              </w:numPr>
              <w:kinsoku/>
              <w:wordWrap/>
              <w:overflowPunct/>
              <w:topLinePunct w:val="0"/>
              <w:autoSpaceDE/>
              <w:autoSpaceDN/>
              <w:bidi w:val="0"/>
              <w:adjustRightInd/>
              <w:snapToGrid w:val="0"/>
              <w:spacing w:line="240" w:lineRule="auto"/>
              <w:ind w:left="454" w:leftChars="0" w:hanging="454" w:firstLineChars="0"/>
              <w:jc w:val="center"/>
              <w:textAlignment w:val="auto"/>
              <w:rPr>
                <w:rFonts w:hint="eastAsia" w:ascii="微软雅黑" w:hAnsi="微软雅黑" w:eastAsia="微软雅黑" w:cs="微软雅黑"/>
                <w:sz w:val="24"/>
                <w:szCs w:val="24"/>
              </w:rPr>
            </w:pPr>
          </w:p>
        </w:tc>
        <w:tc>
          <w:tcPr>
            <w:tcW w:w="2633" w:type="dxa"/>
            <w:gridSpan w:val="3"/>
            <w:shd w:val="clear" w:color="auto" w:fill="auto"/>
            <w:vAlign w:val="center"/>
          </w:tcPr>
          <w:p w14:paraId="2F2A196D">
            <w:pPr>
              <w:pStyle w:val="36"/>
              <w:keepNext w:val="0"/>
              <w:keepLines w:val="0"/>
              <w:pageBreakBefore w:val="0"/>
              <w:kinsoku/>
              <w:wordWrap/>
              <w:overflowPunct/>
              <w:topLinePunct w:val="0"/>
              <w:autoSpaceDE/>
              <w:autoSpaceDN/>
              <w:bidi w:val="0"/>
              <w:adjustRightInd/>
              <w:snapToGrid w:val="0"/>
              <w:spacing w:line="240" w:lineRule="auto"/>
              <w:textAlignment w:val="auto"/>
              <w:rPr>
                <w:rFonts w:hint="eastAsia" w:ascii="微软雅黑" w:hAnsi="微软雅黑" w:eastAsia="微软雅黑" w:cs="微软雅黑"/>
                <w:sz w:val="24"/>
                <w:szCs w:val="24"/>
                <w:lang w:val="en-US" w:eastAsia="zh-CN" w:bidi="ar-SA"/>
              </w:rPr>
            </w:pPr>
            <w:r>
              <w:rPr>
                <w:rFonts w:hint="eastAsia" w:ascii="微软雅黑" w:hAnsi="微软雅黑" w:eastAsia="微软雅黑" w:cs="微软雅黑"/>
                <w:sz w:val="24"/>
                <w:szCs w:val="24"/>
              </w:rPr>
              <w:t>JB/ZQ4000，4-86</w:t>
            </w:r>
          </w:p>
        </w:tc>
        <w:tc>
          <w:tcPr>
            <w:tcW w:w="6861" w:type="dxa"/>
            <w:gridSpan w:val="4"/>
            <w:shd w:val="clear" w:color="auto" w:fill="auto"/>
            <w:vAlign w:val="center"/>
          </w:tcPr>
          <w:p w14:paraId="08899830">
            <w:pPr>
              <w:pStyle w:val="36"/>
              <w:keepNext w:val="0"/>
              <w:keepLines w:val="0"/>
              <w:pageBreakBefore w:val="0"/>
              <w:kinsoku/>
              <w:wordWrap/>
              <w:overflowPunct/>
              <w:topLinePunct w:val="0"/>
              <w:autoSpaceDE/>
              <w:autoSpaceDN/>
              <w:bidi w:val="0"/>
              <w:adjustRightInd/>
              <w:snapToGrid w:val="0"/>
              <w:spacing w:line="240" w:lineRule="auto"/>
              <w:textAlignment w:val="auto"/>
              <w:rPr>
                <w:rFonts w:hint="eastAsia" w:ascii="微软雅黑" w:hAnsi="微软雅黑" w:eastAsia="微软雅黑" w:cs="微软雅黑"/>
                <w:sz w:val="24"/>
                <w:szCs w:val="24"/>
                <w:lang w:val="en-US" w:eastAsia="zh-CN" w:bidi="ar-SA"/>
              </w:rPr>
            </w:pPr>
            <w:r>
              <w:rPr>
                <w:rFonts w:hint="eastAsia" w:ascii="微软雅黑" w:hAnsi="微软雅黑" w:eastAsia="微软雅黑" w:cs="微软雅黑"/>
                <w:sz w:val="24"/>
                <w:szCs w:val="24"/>
              </w:rPr>
              <w:t>焊接件通用技术要求</w:t>
            </w:r>
          </w:p>
        </w:tc>
      </w:tr>
      <w:tr w14:paraId="67DE670A">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gridAfter w:val="2"/>
          <w:wAfter w:w="52" w:type="dxa"/>
          <w:trHeight w:val="510" w:hRule="exact"/>
          <w:jc w:val="center"/>
        </w:trPr>
        <w:tc>
          <w:tcPr>
            <w:tcW w:w="707" w:type="dxa"/>
            <w:gridSpan w:val="2"/>
          </w:tcPr>
          <w:p w14:paraId="68D692B7">
            <w:pPr>
              <w:keepNext w:val="0"/>
              <w:keepLines w:val="0"/>
              <w:pageBreakBefore w:val="0"/>
              <w:numPr>
                <w:ilvl w:val="0"/>
                <w:numId w:val="3"/>
              </w:numPr>
              <w:kinsoku/>
              <w:wordWrap/>
              <w:overflowPunct/>
              <w:topLinePunct w:val="0"/>
              <w:autoSpaceDE/>
              <w:autoSpaceDN/>
              <w:bidi w:val="0"/>
              <w:adjustRightInd/>
              <w:snapToGrid w:val="0"/>
              <w:spacing w:line="240" w:lineRule="auto"/>
              <w:ind w:left="454" w:leftChars="0" w:hanging="454" w:firstLineChars="0"/>
              <w:jc w:val="center"/>
              <w:textAlignment w:val="auto"/>
              <w:rPr>
                <w:rFonts w:hint="eastAsia" w:ascii="微软雅黑" w:hAnsi="微软雅黑" w:eastAsia="微软雅黑" w:cs="微软雅黑"/>
                <w:sz w:val="24"/>
                <w:szCs w:val="24"/>
              </w:rPr>
            </w:pPr>
          </w:p>
        </w:tc>
        <w:tc>
          <w:tcPr>
            <w:tcW w:w="2633" w:type="dxa"/>
            <w:gridSpan w:val="3"/>
            <w:shd w:val="clear" w:color="auto" w:fill="auto"/>
            <w:vAlign w:val="center"/>
          </w:tcPr>
          <w:p w14:paraId="225BF692">
            <w:pPr>
              <w:pStyle w:val="36"/>
              <w:keepNext w:val="0"/>
              <w:keepLines w:val="0"/>
              <w:pageBreakBefore w:val="0"/>
              <w:kinsoku/>
              <w:wordWrap/>
              <w:overflowPunct/>
              <w:topLinePunct w:val="0"/>
              <w:autoSpaceDE/>
              <w:autoSpaceDN/>
              <w:bidi w:val="0"/>
              <w:adjustRightInd/>
              <w:snapToGrid w:val="0"/>
              <w:spacing w:line="240" w:lineRule="auto"/>
              <w:textAlignment w:val="auto"/>
              <w:rPr>
                <w:rFonts w:hint="eastAsia" w:ascii="微软雅黑" w:hAnsi="微软雅黑" w:eastAsia="微软雅黑" w:cs="微软雅黑"/>
                <w:sz w:val="24"/>
                <w:szCs w:val="24"/>
                <w:lang w:val="en-US" w:eastAsia="zh-CN" w:bidi="ar-SA"/>
              </w:rPr>
            </w:pPr>
            <w:r>
              <w:rPr>
                <w:rFonts w:hint="eastAsia" w:ascii="微软雅黑" w:hAnsi="微软雅黑" w:eastAsia="微软雅黑" w:cs="微软雅黑"/>
                <w:sz w:val="24"/>
                <w:szCs w:val="24"/>
              </w:rPr>
              <w:t>GB50034-92</w:t>
            </w:r>
          </w:p>
        </w:tc>
        <w:tc>
          <w:tcPr>
            <w:tcW w:w="6861" w:type="dxa"/>
            <w:gridSpan w:val="4"/>
            <w:shd w:val="clear" w:color="auto" w:fill="auto"/>
            <w:vAlign w:val="center"/>
          </w:tcPr>
          <w:p w14:paraId="2079490D">
            <w:pPr>
              <w:pStyle w:val="36"/>
              <w:keepNext w:val="0"/>
              <w:keepLines w:val="0"/>
              <w:pageBreakBefore w:val="0"/>
              <w:kinsoku/>
              <w:wordWrap/>
              <w:overflowPunct/>
              <w:topLinePunct w:val="0"/>
              <w:autoSpaceDE/>
              <w:autoSpaceDN/>
              <w:bidi w:val="0"/>
              <w:adjustRightInd/>
              <w:snapToGrid w:val="0"/>
              <w:spacing w:line="240" w:lineRule="auto"/>
              <w:textAlignment w:val="auto"/>
              <w:rPr>
                <w:rFonts w:hint="eastAsia" w:ascii="微软雅黑" w:hAnsi="微软雅黑" w:eastAsia="微软雅黑" w:cs="微软雅黑"/>
                <w:sz w:val="24"/>
                <w:szCs w:val="24"/>
                <w:lang w:val="en-US" w:eastAsia="zh-CN" w:bidi="ar-SA"/>
              </w:rPr>
            </w:pPr>
            <w:r>
              <w:rPr>
                <w:rFonts w:hint="eastAsia" w:ascii="微软雅黑" w:hAnsi="微软雅黑" w:eastAsia="微软雅黑" w:cs="微软雅黑"/>
                <w:sz w:val="24"/>
                <w:szCs w:val="24"/>
              </w:rPr>
              <w:t>工业企业照明设计标准</w:t>
            </w:r>
          </w:p>
        </w:tc>
      </w:tr>
      <w:tr w14:paraId="4051D853">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gridAfter w:val="2"/>
          <w:wAfter w:w="52" w:type="dxa"/>
          <w:trHeight w:val="510" w:hRule="exact"/>
          <w:jc w:val="center"/>
        </w:trPr>
        <w:tc>
          <w:tcPr>
            <w:tcW w:w="707" w:type="dxa"/>
            <w:gridSpan w:val="2"/>
          </w:tcPr>
          <w:p w14:paraId="25933CEE">
            <w:pPr>
              <w:keepNext w:val="0"/>
              <w:keepLines w:val="0"/>
              <w:pageBreakBefore w:val="0"/>
              <w:numPr>
                <w:ilvl w:val="0"/>
                <w:numId w:val="3"/>
              </w:numPr>
              <w:kinsoku/>
              <w:wordWrap/>
              <w:overflowPunct/>
              <w:topLinePunct w:val="0"/>
              <w:autoSpaceDE/>
              <w:autoSpaceDN/>
              <w:bidi w:val="0"/>
              <w:adjustRightInd/>
              <w:snapToGrid w:val="0"/>
              <w:spacing w:line="240" w:lineRule="auto"/>
              <w:ind w:left="454" w:leftChars="0" w:hanging="454" w:firstLineChars="0"/>
              <w:jc w:val="center"/>
              <w:textAlignment w:val="auto"/>
              <w:rPr>
                <w:rFonts w:hint="eastAsia" w:ascii="微软雅黑" w:hAnsi="微软雅黑" w:eastAsia="微软雅黑" w:cs="微软雅黑"/>
                <w:sz w:val="24"/>
                <w:szCs w:val="24"/>
              </w:rPr>
            </w:pPr>
          </w:p>
        </w:tc>
        <w:tc>
          <w:tcPr>
            <w:tcW w:w="2633" w:type="dxa"/>
            <w:gridSpan w:val="3"/>
            <w:shd w:val="clear" w:color="auto" w:fill="auto"/>
            <w:vAlign w:val="center"/>
          </w:tcPr>
          <w:p w14:paraId="5CBA08DD">
            <w:pPr>
              <w:pStyle w:val="36"/>
              <w:keepNext w:val="0"/>
              <w:keepLines w:val="0"/>
              <w:pageBreakBefore w:val="0"/>
              <w:kinsoku/>
              <w:wordWrap/>
              <w:overflowPunct/>
              <w:topLinePunct w:val="0"/>
              <w:autoSpaceDE/>
              <w:autoSpaceDN/>
              <w:bidi w:val="0"/>
              <w:adjustRightInd/>
              <w:snapToGrid w:val="0"/>
              <w:spacing w:line="240" w:lineRule="auto"/>
              <w:textAlignment w:val="auto"/>
              <w:rPr>
                <w:rFonts w:hint="eastAsia" w:ascii="微软雅黑" w:hAnsi="微软雅黑" w:eastAsia="微软雅黑" w:cs="微软雅黑"/>
                <w:sz w:val="24"/>
                <w:szCs w:val="24"/>
                <w:lang w:val="en-US" w:eastAsia="zh-CN" w:bidi="ar-SA"/>
              </w:rPr>
            </w:pPr>
            <w:r>
              <w:rPr>
                <w:rFonts w:hint="eastAsia" w:ascii="微软雅黑" w:hAnsi="微软雅黑" w:eastAsia="微软雅黑" w:cs="微软雅黑"/>
                <w:sz w:val="24"/>
                <w:szCs w:val="24"/>
              </w:rPr>
              <w:t>SDJ8-1979</w:t>
            </w:r>
          </w:p>
        </w:tc>
        <w:tc>
          <w:tcPr>
            <w:tcW w:w="6861" w:type="dxa"/>
            <w:gridSpan w:val="4"/>
            <w:shd w:val="clear" w:color="auto" w:fill="auto"/>
            <w:vAlign w:val="center"/>
          </w:tcPr>
          <w:p w14:paraId="01E7EB1A">
            <w:pPr>
              <w:pStyle w:val="36"/>
              <w:keepNext w:val="0"/>
              <w:keepLines w:val="0"/>
              <w:pageBreakBefore w:val="0"/>
              <w:kinsoku/>
              <w:wordWrap/>
              <w:overflowPunct/>
              <w:topLinePunct w:val="0"/>
              <w:autoSpaceDE/>
              <w:autoSpaceDN/>
              <w:bidi w:val="0"/>
              <w:adjustRightInd/>
              <w:snapToGrid w:val="0"/>
              <w:spacing w:line="240" w:lineRule="auto"/>
              <w:textAlignment w:val="auto"/>
              <w:rPr>
                <w:rFonts w:hint="eastAsia" w:ascii="微软雅黑" w:hAnsi="微软雅黑" w:eastAsia="微软雅黑" w:cs="微软雅黑"/>
                <w:sz w:val="24"/>
                <w:szCs w:val="24"/>
                <w:lang w:val="en-US" w:eastAsia="zh-CN" w:bidi="ar-SA"/>
              </w:rPr>
            </w:pPr>
            <w:r>
              <w:rPr>
                <w:rFonts w:hint="eastAsia" w:ascii="微软雅黑" w:hAnsi="微软雅黑" w:eastAsia="微软雅黑" w:cs="微软雅黑"/>
                <w:sz w:val="24"/>
                <w:szCs w:val="24"/>
              </w:rPr>
              <w:t>电力设备接地设计技术规程</w:t>
            </w:r>
          </w:p>
        </w:tc>
      </w:tr>
      <w:tr w14:paraId="521C97A1">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gridAfter w:val="2"/>
          <w:wAfter w:w="52" w:type="dxa"/>
          <w:trHeight w:val="510" w:hRule="exact"/>
          <w:jc w:val="center"/>
        </w:trPr>
        <w:tc>
          <w:tcPr>
            <w:tcW w:w="707" w:type="dxa"/>
            <w:gridSpan w:val="2"/>
          </w:tcPr>
          <w:p w14:paraId="1BF18B5E">
            <w:pPr>
              <w:keepNext w:val="0"/>
              <w:keepLines w:val="0"/>
              <w:pageBreakBefore w:val="0"/>
              <w:numPr>
                <w:ilvl w:val="0"/>
                <w:numId w:val="3"/>
              </w:numPr>
              <w:kinsoku/>
              <w:wordWrap/>
              <w:overflowPunct/>
              <w:topLinePunct w:val="0"/>
              <w:autoSpaceDE/>
              <w:autoSpaceDN/>
              <w:bidi w:val="0"/>
              <w:adjustRightInd/>
              <w:snapToGrid w:val="0"/>
              <w:spacing w:line="240" w:lineRule="auto"/>
              <w:ind w:left="454" w:leftChars="0" w:hanging="454" w:firstLineChars="0"/>
              <w:jc w:val="center"/>
              <w:textAlignment w:val="auto"/>
              <w:rPr>
                <w:rFonts w:hint="eastAsia" w:ascii="微软雅黑" w:hAnsi="微软雅黑" w:eastAsia="微软雅黑" w:cs="微软雅黑"/>
                <w:sz w:val="24"/>
                <w:szCs w:val="24"/>
              </w:rPr>
            </w:pPr>
          </w:p>
        </w:tc>
        <w:tc>
          <w:tcPr>
            <w:tcW w:w="2633" w:type="dxa"/>
            <w:gridSpan w:val="3"/>
            <w:shd w:val="clear" w:color="auto" w:fill="auto"/>
            <w:vAlign w:val="center"/>
          </w:tcPr>
          <w:p w14:paraId="4093A7B5">
            <w:pPr>
              <w:pStyle w:val="36"/>
              <w:keepNext w:val="0"/>
              <w:keepLines w:val="0"/>
              <w:pageBreakBefore w:val="0"/>
              <w:kinsoku/>
              <w:wordWrap/>
              <w:overflowPunct/>
              <w:topLinePunct w:val="0"/>
              <w:autoSpaceDE/>
              <w:autoSpaceDN/>
              <w:bidi w:val="0"/>
              <w:adjustRightInd/>
              <w:snapToGrid w:val="0"/>
              <w:spacing w:line="240" w:lineRule="auto"/>
              <w:textAlignment w:val="auto"/>
              <w:rPr>
                <w:rFonts w:hint="eastAsia" w:ascii="微软雅黑" w:hAnsi="微软雅黑" w:eastAsia="微软雅黑" w:cs="微软雅黑"/>
                <w:sz w:val="24"/>
                <w:szCs w:val="24"/>
                <w:lang w:val="en-US" w:eastAsia="zh-CN" w:bidi="ar-SA"/>
              </w:rPr>
            </w:pPr>
            <w:r>
              <w:rPr>
                <w:rFonts w:hint="eastAsia" w:ascii="微软雅黑" w:hAnsi="微软雅黑" w:eastAsia="微软雅黑" w:cs="微软雅黑"/>
                <w:sz w:val="24"/>
                <w:szCs w:val="24"/>
              </w:rPr>
              <w:t>GBZ2-2002</w:t>
            </w:r>
          </w:p>
        </w:tc>
        <w:tc>
          <w:tcPr>
            <w:tcW w:w="6861" w:type="dxa"/>
            <w:gridSpan w:val="4"/>
            <w:shd w:val="clear" w:color="auto" w:fill="auto"/>
            <w:vAlign w:val="center"/>
          </w:tcPr>
          <w:p w14:paraId="51F025D6">
            <w:pPr>
              <w:pStyle w:val="36"/>
              <w:keepNext w:val="0"/>
              <w:keepLines w:val="0"/>
              <w:pageBreakBefore w:val="0"/>
              <w:kinsoku/>
              <w:wordWrap/>
              <w:overflowPunct/>
              <w:topLinePunct w:val="0"/>
              <w:autoSpaceDE/>
              <w:autoSpaceDN/>
              <w:bidi w:val="0"/>
              <w:adjustRightInd/>
              <w:snapToGrid w:val="0"/>
              <w:spacing w:line="240" w:lineRule="auto"/>
              <w:textAlignment w:val="auto"/>
              <w:rPr>
                <w:rFonts w:hint="eastAsia" w:ascii="微软雅黑" w:hAnsi="微软雅黑" w:eastAsia="微软雅黑" w:cs="微软雅黑"/>
                <w:sz w:val="24"/>
                <w:szCs w:val="24"/>
                <w:lang w:val="en-US" w:eastAsia="zh-CN" w:bidi="ar-SA"/>
              </w:rPr>
            </w:pPr>
            <w:r>
              <w:rPr>
                <w:rFonts w:hint="eastAsia" w:ascii="微软雅黑" w:hAnsi="微软雅黑" w:eastAsia="微软雅黑" w:cs="微软雅黑"/>
                <w:sz w:val="24"/>
                <w:szCs w:val="24"/>
              </w:rPr>
              <w:t>工作场所有害因素职业接触限值</w:t>
            </w:r>
          </w:p>
        </w:tc>
      </w:tr>
      <w:tr w14:paraId="6EE6DC89">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gridAfter w:val="2"/>
          <w:wAfter w:w="52" w:type="dxa"/>
          <w:trHeight w:val="510" w:hRule="exact"/>
          <w:jc w:val="center"/>
        </w:trPr>
        <w:tc>
          <w:tcPr>
            <w:tcW w:w="707" w:type="dxa"/>
            <w:gridSpan w:val="2"/>
          </w:tcPr>
          <w:p w14:paraId="6815B2D8">
            <w:pPr>
              <w:keepNext w:val="0"/>
              <w:keepLines w:val="0"/>
              <w:pageBreakBefore w:val="0"/>
              <w:numPr>
                <w:ilvl w:val="0"/>
                <w:numId w:val="3"/>
              </w:numPr>
              <w:kinsoku/>
              <w:wordWrap/>
              <w:overflowPunct/>
              <w:topLinePunct w:val="0"/>
              <w:autoSpaceDE/>
              <w:autoSpaceDN/>
              <w:bidi w:val="0"/>
              <w:adjustRightInd/>
              <w:snapToGrid w:val="0"/>
              <w:spacing w:line="240" w:lineRule="auto"/>
              <w:ind w:left="454" w:leftChars="0" w:hanging="454" w:firstLineChars="0"/>
              <w:jc w:val="center"/>
              <w:textAlignment w:val="auto"/>
              <w:rPr>
                <w:rFonts w:hint="eastAsia" w:ascii="微软雅黑" w:hAnsi="微软雅黑" w:eastAsia="微软雅黑" w:cs="微软雅黑"/>
                <w:sz w:val="24"/>
                <w:szCs w:val="24"/>
              </w:rPr>
            </w:pPr>
          </w:p>
        </w:tc>
        <w:tc>
          <w:tcPr>
            <w:tcW w:w="2633" w:type="dxa"/>
            <w:gridSpan w:val="3"/>
            <w:shd w:val="clear" w:color="auto" w:fill="auto"/>
            <w:vAlign w:val="center"/>
          </w:tcPr>
          <w:p w14:paraId="5EEC1DB2">
            <w:pPr>
              <w:pStyle w:val="36"/>
              <w:keepNext w:val="0"/>
              <w:keepLines w:val="0"/>
              <w:pageBreakBefore w:val="0"/>
              <w:kinsoku/>
              <w:wordWrap/>
              <w:overflowPunct/>
              <w:topLinePunct w:val="0"/>
              <w:autoSpaceDE/>
              <w:autoSpaceDN/>
              <w:bidi w:val="0"/>
              <w:adjustRightInd/>
              <w:snapToGrid w:val="0"/>
              <w:spacing w:line="240" w:lineRule="auto"/>
              <w:textAlignment w:val="auto"/>
              <w:rPr>
                <w:rFonts w:hint="eastAsia" w:ascii="微软雅黑" w:hAnsi="微软雅黑" w:eastAsia="微软雅黑" w:cs="微软雅黑"/>
                <w:sz w:val="24"/>
                <w:szCs w:val="24"/>
                <w:lang w:val="en-US" w:eastAsia="zh-CN" w:bidi="ar-SA"/>
              </w:rPr>
            </w:pPr>
            <w:r>
              <w:rPr>
                <w:rFonts w:hint="eastAsia" w:ascii="微软雅黑" w:hAnsi="微软雅黑" w:eastAsia="微软雅黑" w:cs="微软雅黑"/>
                <w:sz w:val="24"/>
                <w:szCs w:val="24"/>
              </w:rPr>
              <w:t>GB50316-2000</w:t>
            </w:r>
          </w:p>
        </w:tc>
        <w:tc>
          <w:tcPr>
            <w:tcW w:w="6861" w:type="dxa"/>
            <w:gridSpan w:val="4"/>
            <w:shd w:val="clear" w:color="auto" w:fill="auto"/>
            <w:vAlign w:val="center"/>
          </w:tcPr>
          <w:p w14:paraId="384ED596">
            <w:pPr>
              <w:pStyle w:val="36"/>
              <w:keepNext w:val="0"/>
              <w:keepLines w:val="0"/>
              <w:pageBreakBefore w:val="0"/>
              <w:kinsoku/>
              <w:wordWrap/>
              <w:overflowPunct/>
              <w:topLinePunct w:val="0"/>
              <w:autoSpaceDE/>
              <w:autoSpaceDN/>
              <w:bidi w:val="0"/>
              <w:adjustRightInd/>
              <w:snapToGrid w:val="0"/>
              <w:spacing w:line="240" w:lineRule="auto"/>
              <w:textAlignment w:val="auto"/>
              <w:rPr>
                <w:rFonts w:hint="eastAsia" w:ascii="微软雅黑" w:hAnsi="微软雅黑" w:eastAsia="微软雅黑" w:cs="微软雅黑"/>
                <w:sz w:val="24"/>
                <w:szCs w:val="24"/>
                <w:lang w:val="en-US" w:eastAsia="zh-CN" w:bidi="ar-SA"/>
              </w:rPr>
            </w:pPr>
            <w:r>
              <w:rPr>
                <w:rFonts w:hint="eastAsia" w:ascii="微软雅黑" w:hAnsi="微软雅黑" w:eastAsia="微软雅黑" w:cs="微软雅黑"/>
                <w:sz w:val="24"/>
                <w:szCs w:val="24"/>
              </w:rPr>
              <w:t>工业金属管道设计规范</w:t>
            </w:r>
          </w:p>
        </w:tc>
      </w:tr>
      <w:tr w14:paraId="3BC53E07">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gridAfter w:val="2"/>
          <w:wAfter w:w="52" w:type="dxa"/>
          <w:trHeight w:val="510" w:hRule="exact"/>
          <w:jc w:val="center"/>
        </w:trPr>
        <w:tc>
          <w:tcPr>
            <w:tcW w:w="707" w:type="dxa"/>
            <w:gridSpan w:val="2"/>
          </w:tcPr>
          <w:p w14:paraId="3D522A65">
            <w:pPr>
              <w:keepNext w:val="0"/>
              <w:keepLines w:val="0"/>
              <w:pageBreakBefore w:val="0"/>
              <w:numPr>
                <w:ilvl w:val="0"/>
                <w:numId w:val="3"/>
              </w:numPr>
              <w:kinsoku/>
              <w:wordWrap/>
              <w:overflowPunct/>
              <w:topLinePunct w:val="0"/>
              <w:autoSpaceDE/>
              <w:autoSpaceDN/>
              <w:bidi w:val="0"/>
              <w:adjustRightInd/>
              <w:snapToGrid w:val="0"/>
              <w:spacing w:line="240" w:lineRule="auto"/>
              <w:ind w:left="454" w:leftChars="0" w:hanging="454" w:firstLineChars="0"/>
              <w:jc w:val="center"/>
              <w:textAlignment w:val="auto"/>
              <w:rPr>
                <w:rFonts w:hint="eastAsia" w:ascii="微软雅黑" w:hAnsi="微软雅黑" w:eastAsia="微软雅黑" w:cs="微软雅黑"/>
                <w:sz w:val="24"/>
                <w:szCs w:val="24"/>
              </w:rPr>
            </w:pPr>
          </w:p>
        </w:tc>
        <w:tc>
          <w:tcPr>
            <w:tcW w:w="2633" w:type="dxa"/>
            <w:gridSpan w:val="3"/>
            <w:shd w:val="clear" w:color="auto" w:fill="auto"/>
            <w:vAlign w:val="center"/>
          </w:tcPr>
          <w:p w14:paraId="0639E923">
            <w:pPr>
              <w:pStyle w:val="36"/>
              <w:keepNext w:val="0"/>
              <w:keepLines w:val="0"/>
              <w:pageBreakBefore w:val="0"/>
              <w:kinsoku/>
              <w:wordWrap/>
              <w:overflowPunct/>
              <w:topLinePunct w:val="0"/>
              <w:autoSpaceDE/>
              <w:autoSpaceDN/>
              <w:bidi w:val="0"/>
              <w:adjustRightInd/>
              <w:snapToGrid w:val="0"/>
              <w:spacing w:line="240" w:lineRule="auto"/>
              <w:textAlignment w:val="auto"/>
              <w:rPr>
                <w:rFonts w:hint="eastAsia" w:ascii="微软雅黑" w:hAnsi="微软雅黑" w:eastAsia="微软雅黑" w:cs="微软雅黑"/>
                <w:sz w:val="24"/>
                <w:szCs w:val="24"/>
                <w:lang w:val="en-US" w:eastAsia="zh-CN" w:bidi="ar-SA"/>
              </w:rPr>
            </w:pPr>
            <w:r>
              <w:rPr>
                <w:rFonts w:hint="eastAsia" w:ascii="微软雅黑" w:hAnsi="微软雅黑" w:eastAsia="微软雅黑" w:cs="微软雅黑"/>
                <w:sz w:val="24"/>
                <w:szCs w:val="24"/>
              </w:rPr>
              <w:t>GB4064-83</w:t>
            </w:r>
          </w:p>
        </w:tc>
        <w:tc>
          <w:tcPr>
            <w:tcW w:w="6861" w:type="dxa"/>
            <w:gridSpan w:val="4"/>
            <w:shd w:val="clear" w:color="auto" w:fill="auto"/>
            <w:vAlign w:val="center"/>
          </w:tcPr>
          <w:p w14:paraId="1CF80F2B">
            <w:pPr>
              <w:pStyle w:val="36"/>
              <w:keepNext w:val="0"/>
              <w:keepLines w:val="0"/>
              <w:pageBreakBefore w:val="0"/>
              <w:kinsoku/>
              <w:wordWrap/>
              <w:overflowPunct/>
              <w:topLinePunct w:val="0"/>
              <w:autoSpaceDE/>
              <w:autoSpaceDN/>
              <w:bidi w:val="0"/>
              <w:adjustRightInd/>
              <w:snapToGrid w:val="0"/>
              <w:spacing w:line="240" w:lineRule="auto"/>
              <w:textAlignment w:val="auto"/>
              <w:rPr>
                <w:rFonts w:hint="eastAsia" w:ascii="微软雅黑" w:hAnsi="微软雅黑" w:eastAsia="微软雅黑" w:cs="微软雅黑"/>
                <w:sz w:val="24"/>
                <w:szCs w:val="24"/>
                <w:lang w:val="en-US" w:eastAsia="zh-CN" w:bidi="ar-SA"/>
              </w:rPr>
            </w:pPr>
            <w:r>
              <w:rPr>
                <w:rFonts w:hint="eastAsia" w:ascii="微软雅黑" w:hAnsi="微软雅黑" w:eastAsia="微软雅黑" w:cs="微软雅黑"/>
                <w:sz w:val="24"/>
                <w:szCs w:val="24"/>
              </w:rPr>
              <w:t>电气设备安全设计导则</w:t>
            </w:r>
          </w:p>
        </w:tc>
      </w:tr>
      <w:tr w14:paraId="61414BEC">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gridBefore w:val="1"/>
          <w:wBefore w:w="52" w:type="dxa"/>
          <w:trHeight w:val="369" w:hRule="atLeast"/>
          <w:jc w:val="center"/>
        </w:trPr>
        <w:tc>
          <w:tcPr>
            <w:tcW w:w="10201" w:type="dxa"/>
            <w:gridSpan w:val="10"/>
            <w:tcBorders>
              <w:bottom w:val="single" w:color="auto" w:sz="6" w:space="0"/>
            </w:tcBorders>
            <w:shd w:val="clear" w:color="auto" w:fill="9CC2E5" w:themeFill="accent1" w:themeFillTint="99"/>
            <w:noWrap w:val="0"/>
            <w:vAlign w:val="center"/>
          </w:tcPr>
          <w:p w14:paraId="5E03D4A3">
            <w:pPr>
              <w:keepNext w:val="0"/>
              <w:keepLines w:val="0"/>
              <w:pageBreakBefore w:val="0"/>
              <w:widowControl w:val="0"/>
              <w:kinsoku/>
              <w:wordWrap/>
              <w:overflowPunct/>
              <w:topLinePunct w:val="0"/>
              <w:autoSpaceDE/>
              <w:autoSpaceDN/>
              <w:bidi w:val="0"/>
              <w:adjustRightInd/>
              <w:snapToGrid/>
              <w:spacing w:line="240" w:lineRule="auto"/>
              <w:jc w:val="center"/>
              <w:textAlignment w:val="baseline"/>
              <w:rPr>
                <w:rFonts w:hint="eastAsia" w:ascii="微软雅黑" w:hAnsi="微软雅黑" w:eastAsia="微软雅黑" w:cs="微软雅黑"/>
                <w:b/>
                <w:color w:val="auto"/>
                <w:sz w:val="24"/>
                <w:szCs w:val="24"/>
                <w14:textFill>
                  <w14:noFill/>
                </w14:textFill>
              </w:rPr>
            </w:pPr>
            <w:r>
              <w:rPr>
                <w:rFonts w:hint="eastAsia" w:ascii="微软雅黑" w:hAnsi="微软雅黑" w:eastAsia="微软雅黑" w:cs="微软雅黑"/>
                <w:b/>
                <w:bCs w:val="0"/>
                <w:sz w:val="28"/>
                <w:lang w:eastAsia="zh-CN"/>
              </w:rPr>
              <w:t>第二部分、</w:t>
            </w:r>
            <w:r>
              <w:rPr>
                <w:rFonts w:hint="eastAsia" w:ascii="微软雅黑" w:hAnsi="微软雅黑" w:eastAsia="微软雅黑" w:cs="微软雅黑"/>
                <w:b/>
                <w:sz w:val="28"/>
                <w:lang w:eastAsia="zh-CN"/>
              </w:rPr>
              <w:t>基本设计条件</w:t>
            </w:r>
          </w:p>
        </w:tc>
      </w:tr>
      <w:tr w14:paraId="273568D1">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gridBefore w:val="1"/>
          <w:wBefore w:w="52" w:type="dxa"/>
          <w:trHeight w:val="369" w:hRule="atLeast"/>
          <w:jc w:val="center"/>
        </w:trPr>
        <w:tc>
          <w:tcPr>
            <w:tcW w:w="10201" w:type="dxa"/>
            <w:gridSpan w:val="10"/>
            <w:tcBorders>
              <w:bottom w:val="single" w:color="auto" w:sz="6" w:space="0"/>
            </w:tcBorders>
            <w:shd w:val="clear" w:color="auto" w:fill="auto"/>
            <w:noWrap w:val="0"/>
            <w:vAlign w:val="center"/>
          </w:tcPr>
          <w:p w14:paraId="1ABD269F">
            <w:pPr>
              <w:spacing w:line="520" w:lineRule="exact"/>
              <w:jc w:val="both"/>
              <w:rPr>
                <w:rFonts w:hint="eastAsia" w:ascii="微软雅黑" w:hAnsi="微软雅黑" w:eastAsia="微软雅黑" w:cs="微软雅黑"/>
                <w:b/>
                <w:sz w:val="24"/>
                <w:szCs w:val="24"/>
                <w:lang w:eastAsia="zh-CN"/>
              </w:rPr>
            </w:pPr>
            <w:r>
              <w:rPr>
                <w:rFonts w:hint="eastAsia" w:ascii="微软雅黑" w:hAnsi="微软雅黑" w:eastAsia="微软雅黑" w:cs="微软雅黑"/>
                <w:b w:val="0"/>
                <w:bCs/>
                <w:sz w:val="24"/>
                <w:szCs w:val="24"/>
                <w:lang w:val="en-US" w:eastAsia="zh-CN"/>
              </w:rPr>
              <w:t>1、</w:t>
            </w:r>
            <w:r>
              <w:rPr>
                <w:rFonts w:hint="eastAsia" w:ascii="微软雅黑" w:hAnsi="微软雅黑" w:eastAsia="微软雅黑" w:cs="微软雅黑"/>
                <w:b w:val="0"/>
                <w:bCs/>
                <w:sz w:val="24"/>
                <w:szCs w:val="24"/>
              </w:rPr>
              <w:t>基本设计依据</w:t>
            </w:r>
          </w:p>
        </w:tc>
      </w:tr>
      <w:tr w14:paraId="6FD89EC2">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gridBefore w:val="1"/>
          <w:wBefore w:w="52" w:type="dxa"/>
          <w:trHeight w:val="369" w:hRule="atLeast"/>
          <w:jc w:val="center"/>
        </w:trPr>
        <w:tc>
          <w:tcPr>
            <w:tcW w:w="10201" w:type="dxa"/>
            <w:gridSpan w:val="10"/>
            <w:tcBorders>
              <w:bottom w:val="single" w:color="auto" w:sz="6" w:space="0"/>
            </w:tcBorders>
            <w:shd w:val="clear" w:color="auto" w:fill="auto"/>
            <w:noWrap w:val="0"/>
            <w:vAlign w:val="center"/>
          </w:tcPr>
          <w:p w14:paraId="535FA505">
            <w:pPr>
              <w:spacing w:before="137" w:line="280" w:lineRule="auto"/>
              <w:ind w:right="9"/>
              <w:jc w:val="both"/>
              <w:rPr>
                <w:rFonts w:hint="eastAsia" w:ascii="微软雅黑" w:hAnsi="微软雅黑" w:eastAsia="微软雅黑" w:cs="微软雅黑"/>
                <w:b/>
                <w:sz w:val="24"/>
                <w:szCs w:val="24"/>
                <w:lang w:eastAsia="zh-CN"/>
              </w:rPr>
            </w:pPr>
            <w:r>
              <w:rPr>
                <w:rFonts w:hint="eastAsia" w:ascii="微软雅黑" w:hAnsi="微软雅黑" w:eastAsia="微软雅黑" w:cs="微软雅黑"/>
                <w:spacing w:val="1"/>
                <w:sz w:val="24"/>
                <w:szCs w:val="24"/>
              </w:rPr>
              <w:t>本生产线主要对结构件部件进行表面处理</w:t>
            </w:r>
            <w:r>
              <w:rPr>
                <w:rFonts w:hint="eastAsia" w:ascii="微软雅黑" w:hAnsi="微软雅黑" w:eastAsia="微软雅黑" w:cs="微软雅黑"/>
                <w:spacing w:val="1"/>
                <w:sz w:val="24"/>
                <w:szCs w:val="24"/>
                <w:lang w:eastAsia="zh-CN"/>
              </w:rPr>
              <w:t>、</w:t>
            </w:r>
            <w:r>
              <w:rPr>
                <w:rFonts w:hint="eastAsia" w:ascii="微软雅黑" w:hAnsi="微软雅黑" w:eastAsia="微软雅黑" w:cs="微软雅黑"/>
                <w:spacing w:val="1"/>
                <w:sz w:val="24"/>
                <w:szCs w:val="24"/>
              </w:rPr>
              <w:t>表面</w:t>
            </w:r>
            <w:r>
              <w:rPr>
                <w:rFonts w:hint="eastAsia" w:ascii="微软雅黑" w:hAnsi="微软雅黑" w:eastAsia="微软雅黑" w:cs="微软雅黑"/>
                <w:spacing w:val="1"/>
                <w:sz w:val="24"/>
                <w:szCs w:val="24"/>
                <w:lang w:eastAsia="zh-CN"/>
              </w:rPr>
              <w:t>喷漆</w:t>
            </w:r>
            <w:r>
              <w:rPr>
                <w:rFonts w:hint="eastAsia" w:ascii="微软雅黑" w:hAnsi="微软雅黑" w:eastAsia="微软雅黑" w:cs="微软雅黑"/>
                <w:spacing w:val="1"/>
                <w:sz w:val="24"/>
                <w:szCs w:val="24"/>
              </w:rPr>
              <w:t>，是金属板材表面喷涂联合生产线</w:t>
            </w:r>
            <w:r>
              <w:rPr>
                <w:rFonts w:hint="eastAsia" w:ascii="微软雅黑" w:hAnsi="微软雅黑" w:eastAsia="微软雅黑" w:cs="微软雅黑"/>
                <w:spacing w:val="1"/>
                <w:sz w:val="24"/>
                <w:szCs w:val="24"/>
                <w:lang w:eastAsia="zh-CN"/>
              </w:rPr>
              <w:t>。</w:t>
            </w:r>
          </w:p>
        </w:tc>
      </w:tr>
      <w:tr w14:paraId="2D779657">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gridBefore w:val="1"/>
          <w:wBefore w:w="52" w:type="dxa"/>
          <w:trHeight w:val="369" w:hRule="atLeast"/>
          <w:jc w:val="center"/>
        </w:trPr>
        <w:tc>
          <w:tcPr>
            <w:tcW w:w="925" w:type="dxa"/>
            <w:gridSpan w:val="2"/>
            <w:tcBorders>
              <w:bottom w:val="single" w:color="auto" w:sz="6" w:space="0"/>
            </w:tcBorders>
            <w:shd w:val="clear" w:color="auto" w:fill="auto"/>
            <w:noWrap w:val="0"/>
            <w:vAlign w:val="center"/>
          </w:tcPr>
          <w:p w14:paraId="35EF09C6">
            <w:pPr>
              <w:spacing w:line="240" w:lineRule="auto"/>
              <w:ind w:left="-105" w:leftChars="-50" w:right="-105" w:rightChars="-50"/>
              <w:jc w:val="center"/>
              <w:rPr>
                <w:rFonts w:hint="eastAsia" w:ascii="微软雅黑" w:hAnsi="微软雅黑" w:eastAsia="微软雅黑" w:cs="微软雅黑"/>
                <w:b/>
                <w:kern w:val="2"/>
                <w:sz w:val="24"/>
                <w:szCs w:val="24"/>
                <w:lang w:val="en-US" w:eastAsia="zh-CN" w:bidi="ar-SA"/>
              </w:rPr>
            </w:pPr>
            <w:r>
              <w:rPr>
                <w:rFonts w:hint="eastAsia" w:ascii="微软雅黑" w:hAnsi="微软雅黑" w:eastAsia="微软雅黑" w:cs="微软雅黑"/>
                <w:b/>
                <w:sz w:val="24"/>
                <w:szCs w:val="24"/>
              </w:rPr>
              <w:t>序号</w:t>
            </w:r>
          </w:p>
        </w:tc>
        <w:tc>
          <w:tcPr>
            <w:tcW w:w="2379" w:type="dxa"/>
            <w:gridSpan w:val="3"/>
            <w:tcBorders>
              <w:bottom w:val="single" w:color="auto" w:sz="6" w:space="0"/>
            </w:tcBorders>
            <w:shd w:val="clear" w:color="auto" w:fill="auto"/>
            <w:noWrap w:val="0"/>
            <w:vAlign w:val="center"/>
          </w:tcPr>
          <w:p w14:paraId="2C08EBFB">
            <w:pPr>
              <w:spacing w:line="240" w:lineRule="auto"/>
              <w:jc w:val="center"/>
              <w:rPr>
                <w:rFonts w:hint="eastAsia" w:ascii="微软雅黑" w:hAnsi="微软雅黑" w:eastAsia="微软雅黑" w:cs="微软雅黑"/>
                <w:b/>
                <w:kern w:val="2"/>
                <w:sz w:val="24"/>
                <w:szCs w:val="24"/>
                <w:lang w:val="en-US" w:eastAsia="zh-CN" w:bidi="ar-SA"/>
              </w:rPr>
            </w:pPr>
            <w:r>
              <w:rPr>
                <w:rFonts w:hint="eastAsia" w:ascii="微软雅黑" w:hAnsi="微软雅黑" w:eastAsia="微软雅黑" w:cs="微软雅黑"/>
                <w:b/>
                <w:sz w:val="24"/>
                <w:szCs w:val="24"/>
              </w:rPr>
              <w:t>名称</w:t>
            </w:r>
          </w:p>
        </w:tc>
        <w:tc>
          <w:tcPr>
            <w:tcW w:w="6897" w:type="dxa"/>
            <w:gridSpan w:val="5"/>
            <w:tcBorders>
              <w:bottom w:val="single" w:color="auto" w:sz="6" w:space="0"/>
            </w:tcBorders>
            <w:shd w:val="clear" w:color="auto" w:fill="auto"/>
            <w:noWrap w:val="0"/>
            <w:vAlign w:val="center"/>
          </w:tcPr>
          <w:p w14:paraId="4284D921">
            <w:pPr>
              <w:spacing w:line="240" w:lineRule="auto"/>
              <w:jc w:val="center"/>
              <w:rPr>
                <w:rFonts w:hint="eastAsia" w:ascii="微软雅黑" w:hAnsi="微软雅黑" w:eastAsia="微软雅黑" w:cs="微软雅黑"/>
                <w:b/>
                <w:color w:val="auto"/>
                <w:kern w:val="2"/>
                <w:sz w:val="24"/>
                <w:szCs w:val="24"/>
                <w:lang w:val="en-US" w:eastAsia="zh-CN" w:bidi="ar-SA"/>
                <w14:textFill>
                  <w14:noFill/>
                </w14:textFill>
              </w:rPr>
            </w:pPr>
            <w:r>
              <w:rPr>
                <w:rFonts w:hint="eastAsia" w:ascii="微软雅黑" w:hAnsi="微软雅黑" w:eastAsia="微软雅黑" w:cs="微软雅黑"/>
                <w:b/>
                <w:sz w:val="24"/>
                <w:szCs w:val="24"/>
                <w:lang w:eastAsia="zh-CN"/>
              </w:rPr>
              <w:t>技术说明及</w:t>
            </w:r>
            <w:r>
              <w:rPr>
                <w:rFonts w:hint="eastAsia" w:ascii="微软雅黑" w:hAnsi="微软雅黑" w:eastAsia="微软雅黑" w:cs="微软雅黑"/>
                <w:b/>
                <w:sz w:val="24"/>
                <w:szCs w:val="24"/>
              </w:rPr>
              <w:t>参数</w:t>
            </w:r>
          </w:p>
        </w:tc>
      </w:tr>
      <w:tr w14:paraId="64366693">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gridBefore w:val="1"/>
          <w:wBefore w:w="52" w:type="dxa"/>
          <w:trHeight w:val="183" w:hRule="atLeast"/>
          <w:jc w:val="center"/>
        </w:trPr>
        <w:tc>
          <w:tcPr>
            <w:tcW w:w="925" w:type="dxa"/>
            <w:gridSpan w:val="2"/>
            <w:tcBorders>
              <w:top w:val="single" w:color="auto" w:sz="6" w:space="0"/>
            </w:tcBorders>
            <w:noWrap w:val="0"/>
            <w:vAlign w:val="center"/>
          </w:tcPr>
          <w:p w14:paraId="5ADE56B9">
            <w:pPr>
              <w:pStyle w:val="11"/>
              <w:keepNext w:val="0"/>
              <w:keepLines w:val="0"/>
              <w:pageBreakBefore w:val="0"/>
              <w:widowControl w:val="0"/>
              <w:kinsoku/>
              <w:wordWrap/>
              <w:overflowPunct/>
              <w:topLinePunct w:val="0"/>
              <w:autoSpaceDE/>
              <w:autoSpaceDN/>
              <w:bidi w:val="0"/>
              <w:adjustRightInd/>
              <w:snapToGrid w:val="0"/>
              <w:jc w:val="center"/>
              <w:textAlignment w:val="auto"/>
              <w:rPr>
                <w:rFonts w:hint="eastAsia" w:ascii="微软雅黑" w:hAnsi="微软雅黑" w:eastAsia="微软雅黑" w:cs="微软雅黑"/>
                <w:b/>
                <w:bCs/>
                <w:sz w:val="21"/>
                <w:szCs w:val="21"/>
                <w:lang w:eastAsia="zh-CN"/>
              </w:rPr>
            </w:pPr>
            <w:r>
              <w:rPr>
                <w:rFonts w:hint="eastAsia" w:ascii="微软雅黑" w:hAnsi="微软雅黑" w:eastAsia="微软雅黑" w:cs="微软雅黑"/>
                <w:b/>
                <w:bCs/>
                <w:sz w:val="21"/>
                <w:szCs w:val="21"/>
                <w:lang w:eastAsia="zh-CN"/>
              </w:rPr>
              <w:t>一</w:t>
            </w:r>
          </w:p>
        </w:tc>
        <w:tc>
          <w:tcPr>
            <w:tcW w:w="9276" w:type="dxa"/>
            <w:gridSpan w:val="8"/>
            <w:tcBorders>
              <w:top w:val="single" w:color="auto" w:sz="6" w:space="0"/>
            </w:tcBorders>
            <w:noWrap w:val="0"/>
            <w:vAlign w:val="top"/>
          </w:tcPr>
          <w:p w14:paraId="7B106A78">
            <w:pPr>
              <w:pStyle w:val="11"/>
              <w:keepNext w:val="0"/>
              <w:keepLines w:val="0"/>
              <w:pageBreakBefore w:val="0"/>
              <w:widowControl w:val="0"/>
              <w:kinsoku/>
              <w:wordWrap/>
              <w:overflowPunct/>
              <w:topLinePunct w:val="0"/>
              <w:autoSpaceDE/>
              <w:autoSpaceDN/>
              <w:bidi w:val="0"/>
              <w:adjustRightInd/>
              <w:snapToGrid w:val="0"/>
              <w:textAlignment w:val="auto"/>
              <w:rPr>
                <w:rFonts w:hint="eastAsia" w:ascii="微软雅黑" w:hAnsi="微软雅黑" w:eastAsia="微软雅黑" w:cs="微软雅黑"/>
                <w:b/>
                <w:bCs/>
                <w:sz w:val="21"/>
                <w:szCs w:val="21"/>
                <w:lang w:val="en-US" w:eastAsia="zh-CN"/>
              </w:rPr>
            </w:pPr>
            <w:r>
              <w:rPr>
                <w:rFonts w:hint="eastAsia" w:ascii="微软雅黑" w:hAnsi="微软雅黑" w:eastAsia="微软雅黑" w:cs="微软雅黑"/>
                <w:b/>
                <w:bCs/>
                <w:sz w:val="21"/>
                <w:szCs w:val="21"/>
                <w:lang w:eastAsia="zh-CN"/>
              </w:rPr>
              <w:t>项目概况</w:t>
            </w:r>
          </w:p>
        </w:tc>
      </w:tr>
      <w:tr w14:paraId="128ACA60">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gridBefore w:val="1"/>
          <w:wBefore w:w="52" w:type="dxa"/>
          <w:trHeight w:val="90" w:hRule="atLeast"/>
          <w:jc w:val="center"/>
        </w:trPr>
        <w:tc>
          <w:tcPr>
            <w:tcW w:w="925" w:type="dxa"/>
            <w:gridSpan w:val="2"/>
            <w:tcBorders>
              <w:top w:val="single" w:color="auto" w:sz="6" w:space="0"/>
            </w:tcBorders>
            <w:shd w:val="clear" w:color="auto" w:fill="auto"/>
            <w:noWrap w:val="0"/>
            <w:vAlign w:val="center"/>
          </w:tcPr>
          <w:p w14:paraId="6A53A1BE">
            <w:pPr>
              <w:pStyle w:val="11"/>
              <w:keepNext w:val="0"/>
              <w:keepLines w:val="0"/>
              <w:pageBreakBefore w:val="0"/>
              <w:widowControl w:val="0"/>
              <w:numPr>
                <w:ilvl w:val="0"/>
                <w:numId w:val="4"/>
              </w:numPr>
              <w:kinsoku/>
              <w:wordWrap/>
              <w:overflowPunct/>
              <w:topLinePunct w:val="0"/>
              <w:autoSpaceDE/>
              <w:autoSpaceDN/>
              <w:bidi w:val="0"/>
              <w:adjustRightInd/>
              <w:snapToGrid w:val="0"/>
              <w:ind w:left="454" w:leftChars="0" w:hanging="454" w:firstLineChars="0"/>
              <w:jc w:val="center"/>
              <w:textAlignment w:val="auto"/>
              <w:rPr>
                <w:rFonts w:hint="eastAsia" w:ascii="微软雅黑" w:hAnsi="微软雅黑" w:eastAsia="微软雅黑" w:cs="微软雅黑"/>
                <w:sz w:val="21"/>
                <w:szCs w:val="21"/>
                <w:lang w:val="en-US" w:eastAsia="zh-CN"/>
              </w:rPr>
            </w:pPr>
          </w:p>
        </w:tc>
        <w:tc>
          <w:tcPr>
            <w:tcW w:w="2379" w:type="dxa"/>
            <w:gridSpan w:val="3"/>
            <w:tcBorders>
              <w:top w:val="single" w:color="auto" w:sz="6" w:space="0"/>
            </w:tcBorders>
            <w:shd w:val="clear" w:color="auto" w:fill="auto"/>
            <w:noWrap w:val="0"/>
            <w:vAlign w:val="top"/>
          </w:tcPr>
          <w:p w14:paraId="4373C44B">
            <w:pPr>
              <w:pStyle w:val="11"/>
              <w:keepNext w:val="0"/>
              <w:keepLines w:val="0"/>
              <w:pageBreakBefore w:val="0"/>
              <w:widowControl w:val="0"/>
              <w:kinsoku/>
              <w:wordWrap/>
              <w:overflowPunct/>
              <w:topLinePunct w:val="0"/>
              <w:autoSpaceDE/>
              <w:autoSpaceDN/>
              <w:bidi w:val="0"/>
              <w:adjustRightInd/>
              <w:snapToGrid w:val="0"/>
              <w:textAlignment w:val="auto"/>
              <w:rPr>
                <w:rFonts w:hint="eastAsia" w:ascii="微软雅黑" w:hAnsi="微软雅黑" w:eastAsia="微软雅黑" w:cs="微软雅黑"/>
                <w:sz w:val="21"/>
                <w:szCs w:val="21"/>
                <w:lang w:val="en-US" w:eastAsia="zh-CN"/>
              </w:rPr>
            </w:pPr>
            <w:r>
              <w:rPr>
                <w:rFonts w:hint="eastAsia" w:ascii="微软雅黑" w:hAnsi="微软雅黑" w:eastAsia="微软雅黑" w:cs="微软雅黑"/>
                <w:sz w:val="21"/>
                <w:szCs w:val="21"/>
              </w:rPr>
              <w:t>工件名称</w:t>
            </w:r>
          </w:p>
        </w:tc>
        <w:tc>
          <w:tcPr>
            <w:tcW w:w="6897" w:type="dxa"/>
            <w:gridSpan w:val="5"/>
            <w:tcBorders>
              <w:top w:val="single" w:color="auto" w:sz="6" w:space="0"/>
            </w:tcBorders>
            <w:shd w:val="clear" w:color="auto" w:fill="auto"/>
            <w:noWrap w:val="0"/>
            <w:vAlign w:val="top"/>
          </w:tcPr>
          <w:p w14:paraId="56B41C29">
            <w:pPr>
              <w:pStyle w:val="11"/>
              <w:keepNext w:val="0"/>
              <w:keepLines w:val="0"/>
              <w:pageBreakBefore w:val="0"/>
              <w:widowControl w:val="0"/>
              <w:kinsoku/>
              <w:wordWrap/>
              <w:overflowPunct/>
              <w:topLinePunct w:val="0"/>
              <w:autoSpaceDE/>
              <w:autoSpaceDN/>
              <w:bidi w:val="0"/>
              <w:adjustRightInd/>
              <w:snapToGrid w:val="0"/>
              <w:textAlignment w:val="auto"/>
              <w:rPr>
                <w:rFonts w:hint="default" w:ascii="微软雅黑" w:hAnsi="微软雅黑" w:eastAsia="微软雅黑" w:cs="微软雅黑"/>
                <w:color w:val="auto"/>
                <w:sz w:val="21"/>
                <w:szCs w:val="21"/>
                <w:lang w:val="en-US" w:eastAsia="zh-CN"/>
              </w:rPr>
            </w:pPr>
            <w:r>
              <w:rPr>
                <w:rFonts w:hint="eastAsia" w:ascii="微软雅黑" w:hAnsi="微软雅黑" w:eastAsia="微软雅黑" w:cs="微软雅黑"/>
                <w:color w:val="auto"/>
                <w:sz w:val="21"/>
                <w:szCs w:val="21"/>
                <w:lang w:val="en-US" w:eastAsia="zh-CN"/>
              </w:rPr>
              <w:t>结构件喷漆房</w:t>
            </w:r>
          </w:p>
        </w:tc>
      </w:tr>
      <w:tr w14:paraId="3A559C66">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gridBefore w:val="1"/>
          <w:wBefore w:w="52" w:type="dxa"/>
          <w:trHeight w:val="90" w:hRule="atLeast"/>
          <w:jc w:val="center"/>
        </w:trPr>
        <w:tc>
          <w:tcPr>
            <w:tcW w:w="925" w:type="dxa"/>
            <w:gridSpan w:val="2"/>
            <w:tcBorders>
              <w:top w:val="single" w:color="auto" w:sz="6" w:space="0"/>
            </w:tcBorders>
            <w:shd w:val="clear" w:color="auto" w:fill="auto"/>
            <w:noWrap w:val="0"/>
            <w:vAlign w:val="center"/>
          </w:tcPr>
          <w:p w14:paraId="3320D1D8">
            <w:pPr>
              <w:pStyle w:val="11"/>
              <w:keepNext w:val="0"/>
              <w:keepLines w:val="0"/>
              <w:pageBreakBefore w:val="0"/>
              <w:widowControl w:val="0"/>
              <w:numPr>
                <w:ilvl w:val="0"/>
                <w:numId w:val="4"/>
              </w:numPr>
              <w:kinsoku/>
              <w:wordWrap/>
              <w:overflowPunct/>
              <w:topLinePunct w:val="0"/>
              <w:autoSpaceDE/>
              <w:autoSpaceDN/>
              <w:bidi w:val="0"/>
              <w:adjustRightInd/>
              <w:snapToGrid w:val="0"/>
              <w:ind w:left="454" w:leftChars="0" w:hanging="454" w:firstLineChars="0"/>
              <w:jc w:val="center"/>
              <w:textAlignment w:val="auto"/>
              <w:rPr>
                <w:rFonts w:hint="eastAsia" w:ascii="微软雅黑" w:hAnsi="微软雅黑" w:eastAsia="微软雅黑" w:cs="微软雅黑"/>
                <w:sz w:val="21"/>
                <w:szCs w:val="21"/>
                <w:lang w:val="en-US" w:eastAsia="zh-CN"/>
              </w:rPr>
            </w:pPr>
          </w:p>
        </w:tc>
        <w:tc>
          <w:tcPr>
            <w:tcW w:w="2379" w:type="dxa"/>
            <w:gridSpan w:val="3"/>
            <w:tcBorders>
              <w:top w:val="single" w:color="auto" w:sz="6" w:space="0"/>
            </w:tcBorders>
            <w:shd w:val="clear" w:color="auto" w:fill="auto"/>
            <w:noWrap w:val="0"/>
            <w:vAlign w:val="top"/>
          </w:tcPr>
          <w:p w14:paraId="1CE43225">
            <w:pPr>
              <w:pStyle w:val="11"/>
              <w:keepNext w:val="0"/>
              <w:keepLines w:val="0"/>
              <w:pageBreakBefore w:val="0"/>
              <w:widowControl w:val="0"/>
              <w:kinsoku/>
              <w:wordWrap/>
              <w:overflowPunct/>
              <w:topLinePunct w:val="0"/>
              <w:autoSpaceDE/>
              <w:autoSpaceDN/>
              <w:bidi w:val="0"/>
              <w:adjustRightInd/>
              <w:snapToGrid w:val="0"/>
              <w:textAlignment w:val="auto"/>
              <w:rPr>
                <w:rFonts w:hint="eastAsia" w:ascii="微软雅黑" w:hAnsi="微软雅黑" w:eastAsia="微软雅黑" w:cs="微软雅黑"/>
                <w:kern w:val="2"/>
                <w:sz w:val="21"/>
                <w:szCs w:val="21"/>
                <w:lang w:val="en-US" w:eastAsia="zh-CN" w:bidi="ar-SA"/>
              </w:rPr>
            </w:pPr>
            <w:r>
              <w:rPr>
                <w:rFonts w:hint="eastAsia" w:ascii="微软雅黑" w:hAnsi="微软雅黑" w:eastAsia="微软雅黑" w:cs="微软雅黑"/>
                <w:sz w:val="21"/>
                <w:szCs w:val="21"/>
                <w:lang w:eastAsia="zh-CN"/>
              </w:rPr>
              <w:t>设备地点</w:t>
            </w:r>
          </w:p>
        </w:tc>
        <w:tc>
          <w:tcPr>
            <w:tcW w:w="6897" w:type="dxa"/>
            <w:gridSpan w:val="5"/>
            <w:tcBorders>
              <w:top w:val="single" w:color="auto" w:sz="6" w:space="0"/>
            </w:tcBorders>
            <w:shd w:val="clear" w:color="auto" w:fill="auto"/>
            <w:noWrap w:val="0"/>
            <w:vAlign w:val="top"/>
          </w:tcPr>
          <w:p w14:paraId="67ACB92B">
            <w:pPr>
              <w:pStyle w:val="11"/>
              <w:keepNext w:val="0"/>
              <w:keepLines w:val="0"/>
              <w:pageBreakBefore w:val="0"/>
              <w:widowControl w:val="0"/>
              <w:kinsoku/>
              <w:wordWrap/>
              <w:overflowPunct/>
              <w:topLinePunct w:val="0"/>
              <w:autoSpaceDE/>
              <w:autoSpaceDN/>
              <w:bidi w:val="0"/>
              <w:adjustRightInd/>
              <w:snapToGrid w:val="0"/>
              <w:textAlignment w:val="auto"/>
              <w:rPr>
                <w:rFonts w:hint="default" w:ascii="微软雅黑" w:hAnsi="微软雅黑" w:eastAsia="微软雅黑" w:cs="微软雅黑"/>
                <w:color w:val="auto"/>
                <w:kern w:val="2"/>
                <w:sz w:val="21"/>
                <w:szCs w:val="21"/>
                <w:lang w:val="en-US" w:eastAsia="zh-CN" w:bidi="ar-SA"/>
              </w:rPr>
            </w:pPr>
            <w:r>
              <w:rPr>
                <w:rFonts w:hint="eastAsia" w:ascii="微软雅黑" w:hAnsi="微软雅黑" w:eastAsia="微软雅黑" w:cs="微软雅黑"/>
                <w:color w:val="auto"/>
                <w:sz w:val="21"/>
                <w:szCs w:val="21"/>
                <w:lang w:val="en-US" w:eastAsia="zh-CN"/>
              </w:rPr>
              <w:t>安徽省淮南市</w:t>
            </w:r>
          </w:p>
        </w:tc>
      </w:tr>
      <w:tr w14:paraId="2BBE9C6F">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gridBefore w:val="1"/>
          <w:wBefore w:w="52" w:type="dxa"/>
          <w:trHeight w:val="90" w:hRule="atLeast"/>
          <w:jc w:val="center"/>
        </w:trPr>
        <w:tc>
          <w:tcPr>
            <w:tcW w:w="925" w:type="dxa"/>
            <w:gridSpan w:val="2"/>
            <w:tcBorders>
              <w:top w:val="single" w:color="auto" w:sz="6" w:space="0"/>
            </w:tcBorders>
            <w:noWrap w:val="0"/>
            <w:vAlign w:val="center"/>
          </w:tcPr>
          <w:p w14:paraId="00EE05E8">
            <w:pPr>
              <w:keepNext w:val="0"/>
              <w:keepLines w:val="0"/>
              <w:pageBreakBefore w:val="0"/>
              <w:widowControl w:val="0"/>
              <w:numPr>
                <w:ilvl w:val="0"/>
                <w:numId w:val="0"/>
              </w:numPr>
              <w:kinsoku/>
              <w:wordWrap/>
              <w:overflowPunct/>
              <w:topLinePunct w:val="0"/>
              <w:autoSpaceDE/>
              <w:autoSpaceDN/>
              <w:bidi w:val="0"/>
              <w:adjustRightInd/>
              <w:snapToGrid w:val="0"/>
              <w:spacing w:line="240" w:lineRule="auto"/>
              <w:jc w:val="center"/>
              <w:textAlignment w:val="auto"/>
              <w:rPr>
                <w:rFonts w:hint="eastAsia" w:ascii="微软雅黑" w:hAnsi="微软雅黑" w:eastAsia="微软雅黑" w:cs="微软雅黑"/>
                <w:b/>
                <w:bCs/>
                <w:sz w:val="21"/>
                <w:szCs w:val="21"/>
                <w:lang w:eastAsia="zh-CN"/>
              </w:rPr>
            </w:pPr>
            <w:r>
              <w:rPr>
                <w:rFonts w:hint="eastAsia" w:ascii="微软雅黑" w:hAnsi="微软雅黑" w:eastAsia="微软雅黑" w:cs="微软雅黑"/>
                <w:b/>
                <w:bCs/>
                <w:sz w:val="21"/>
                <w:szCs w:val="21"/>
                <w:lang w:eastAsia="zh-CN"/>
              </w:rPr>
              <w:t>二</w:t>
            </w:r>
          </w:p>
        </w:tc>
        <w:tc>
          <w:tcPr>
            <w:tcW w:w="9276" w:type="dxa"/>
            <w:gridSpan w:val="8"/>
            <w:tcBorders>
              <w:top w:val="single" w:color="auto" w:sz="6" w:space="0"/>
            </w:tcBorders>
            <w:noWrap w:val="0"/>
            <w:vAlign w:val="top"/>
          </w:tcPr>
          <w:p w14:paraId="19A8BD76">
            <w:pPr>
              <w:keepNext w:val="0"/>
              <w:keepLines w:val="0"/>
              <w:pageBreakBefore w:val="0"/>
              <w:widowControl w:val="0"/>
              <w:kinsoku/>
              <w:wordWrap/>
              <w:overflowPunct/>
              <w:topLinePunct w:val="0"/>
              <w:autoSpaceDE/>
              <w:autoSpaceDN/>
              <w:bidi w:val="0"/>
              <w:adjustRightInd/>
              <w:snapToGrid w:val="0"/>
              <w:spacing w:line="240" w:lineRule="auto"/>
              <w:textAlignment w:val="auto"/>
              <w:rPr>
                <w:rFonts w:hint="eastAsia" w:ascii="微软雅黑" w:hAnsi="微软雅黑" w:eastAsia="微软雅黑" w:cs="微软雅黑"/>
                <w:b/>
                <w:bCs/>
                <w:color w:val="auto"/>
                <w:sz w:val="21"/>
                <w:szCs w:val="21"/>
                <w:lang w:val="en-US" w:eastAsia="zh-CN"/>
              </w:rPr>
            </w:pPr>
            <w:r>
              <w:rPr>
                <w:rFonts w:hint="eastAsia" w:ascii="微软雅黑" w:hAnsi="微软雅黑" w:eastAsia="微软雅黑" w:cs="微软雅黑"/>
                <w:b/>
                <w:bCs/>
                <w:color w:val="auto"/>
                <w:sz w:val="21"/>
                <w:szCs w:val="21"/>
                <w:lang w:val="en-US" w:eastAsia="zh-CN"/>
              </w:rPr>
              <w:t>基本设计参数</w:t>
            </w:r>
          </w:p>
        </w:tc>
      </w:tr>
      <w:tr w14:paraId="56602EED">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gridBefore w:val="1"/>
          <w:wBefore w:w="52" w:type="dxa"/>
          <w:trHeight w:val="161" w:hRule="atLeast"/>
          <w:jc w:val="center"/>
        </w:trPr>
        <w:tc>
          <w:tcPr>
            <w:tcW w:w="925" w:type="dxa"/>
            <w:gridSpan w:val="2"/>
            <w:tcBorders>
              <w:top w:val="single" w:color="auto" w:sz="6" w:space="0"/>
            </w:tcBorders>
            <w:noWrap w:val="0"/>
            <w:vAlign w:val="center"/>
          </w:tcPr>
          <w:p w14:paraId="4F94E7EC">
            <w:pPr>
              <w:pStyle w:val="11"/>
              <w:keepNext w:val="0"/>
              <w:keepLines w:val="0"/>
              <w:pageBreakBefore w:val="0"/>
              <w:widowControl w:val="0"/>
              <w:numPr>
                <w:ilvl w:val="0"/>
                <w:numId w:val="5"/>
              </w:numPr>
              <w:kinsoku/>
              <w:wordWrap/>
              <w:overflowPunct/>
              <w:topLinePunct w:val="0"/>
              <w:autoSpaceDE/>
              <w:autoSpaceDN/>
              <w:bidi w:val="0"/>
              <w:adjustRightInd/>
              <w:snapToGrid w:val="0"/>
              <w:ind w:left="454" w:leftChars="0" w:hanging="454" w:firstLineChars="0"/>
              <w:jc w:val="center"/>
              <w:textAlignment w:val="auto"/>
              <w:rPr>
                <w:rFonts w:hint="eastAsia" w:ascii="微软雅黑" w:hAnsi="微软雅黑" w:eastAsia="微软雅黑" w:cs="微软雅黑"/>
                <w:lang w:val="en-US" w:eastAsia="zh-CN"/>
              </w:rPr>
            </w:pPr>
          </w:p>
        </w:tc>
        <w:tc>
          <w:tcPr>
            <w:tcW w:w="2379" w:type="dxa"/>
            <w:gridSpan w:val="3"/>
            <w:tcBorders>
              <w:top w:val="single" w:color="auto" w:sz="6" w:space="0"/>
            </w:tcBorders>
            <w:shd w:val="clear" w:color="auto" w:fill="auto"/>
            <w:noWrap w:val="0"/>
            <w:vAlign w:val="top"/>
          </w:tcPr>
          <w:p w14:paraId="08A03577">
            <w:pPr>
              <w:pStyle w:val="11"/>
              <w:keepNext w:val="0"/>
              <w:keepLines w:val="0"/>
              <w:pageBreakBefore w:val="0"/>
              <w:widowControl w:val="0"/>
              <w:numPr>
                <w:ilvl w:val="0"/>
                <w:numId w:val="0"/>
              </w:numPr>
              <w:kinsoku/>
              <w:wordWrap/>
              <w:overflowPunct/>
              <w:topLinePunct w:val="0"/>
              <w:autoSpaceDE/>
              <w:autoSpaceDN/>
              <w:bidi w:val="0"/>
              <w:adjustRightInd/>
              <w:snapToGrid w:val="0"/>
              <w:textAlignment w:val="auto"/>
              <w:rPr>
                <w:rFonts w:hint="eastAsia" w:ascii="微软雅黑" w:hAnsi="微软雅黑" w:eastAsia="微软雅黑" w:cs="微软雅黑"/>
                <w:lang w:val="en-US" w:eastAsia="zh-CN"/>
              </w:rPr>
            </w:pPr>
            <w:r>
              <w:rPr>
                <w:rFonts w:hint="eastAsia" w:ascii="微软雅黑" w:hAnsi="微软雅黑" w:eastAsia="微软雅黑" w:cs="微软雅黑"/>
              </w:rPr>
              <w:t>工件材质</w:t>
            </w:r>
          </w:p>
        </w:tc>
        <w:tc>
          <w:tcPr>
            <w:tcW w:w="6897" w:type="dxa"/>
            <w:gridSpan w:val="5"/>
            <w:tcBorders>
              <w:top w:val="single" w:color="auto" w:sz="6" w:space="0"/>
            </w:tcBorders>
            <w:shd w:val="clear" w:color="auto" w:fill="auto"/>
            <w:noWrap w:val="0"/>
            <w:vAlign w:val="top"/>
          </w:tcPr>
          <w:p w14:paraId="15258A9F">
            <w:pPr>
              <w:pStyle w:val="11"/>
              <w:keepNext w:val="0"/>
              <w:keepLines w:val="0"/>
              <w:pageBreakBefore w:val="0"/>
              <w:widowControl w:val="0"/>
              <w:numPr>
                <w:ilvl w:val="0"/>
                <w:numId w:val="0"/>
              </w:numPr>
              <w:kinsoku/>
              <w:wordWrap/>
              <w:overflowPunct/>
              <w:topLinePunct w:val="0"/>
              <w:autoSpaceDE/>
              <w:autoSpaceDN/>
              <w:bidi w:val="0"/>
              <w:adjustRightInd/>
              <w:snapToGrid w:val="0"/>
              <w:textAlignment w:val="auto"/>
              <w:rPr>
                <w:rFonts w:hint="eastAsia" w:ascii="微软雅黑" w:hAnsi="微软雅黑" w:eastAsia="微软雅黑" w:cs="微软雅黑"/>
                <w:color w:val="auto"/>
                <w:lang w:val="en-US" w:eastAsia="zh-CN"/>
              </w:rPr>
            </w:pPr>
            <w:r>
              <w:rPr>
                <w:rFonts w:hint="eastAsia" w:ascii="微软雅黑" w:hAnsi="微软雅黑" w:eastAsia="微软雅黑" w:cs="微软雅黑"/>
                <w:color w:val="auto"/>
                <w:lang w:val="en-US" w:eastAsia="zh-CN"/>
              </w:rPr>
              <w:t>钢件</w:t>
            </w:r>
            <w:r>
              <w:rPr>
                <w:rFonts w:hint="eastAsia" w:ascii="微软雅黑" w:hAnsi="微软雅黑" w:eastAsia="微软雅黑" w:cs="微软雅黑"/>
                <w:color w:val="auto"/>
              </w:rPr>
              <w:t>（表面无锈）</w:t>
            </w:r>
          </w:p>
        </w:tc>
      </w:tr>
      <w:tr w14:paraId="04C05BA8">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gridBefore w:val="1"/>
          <w:wBefore w:w="52" w:type="dxa"/>
          <w:trHeight w:val="90" w:hRule="atLeast"/>
          <w:jc w:val="center"/>
        </w:trPr>
        <w:tc>
          <w:tcPr>
            <w:tcW w:w="925" w:type="dxa"/>
            <w:gridSpan w:val="2"/>
            <w:shd w:val="clear" w:color="auto" w:fill="auto"/>
            <w:noWrap w:val="0"/>
            <w:vAlign w:val="center"/>
          </w:tcPr>
          <w:p w14:paraId="61D2F94F">
            <w:pPr>
              <w:pStyle w:val="11"/>
              <w:keepNext w:val="0"/>
              <w:keepLines w:val="0"/>
              <w:pageBreakBefore w:val="0"/>
              <w:widowControl w:val="0"/>
              <w:numPr>
                <w:ilvl w:val="0"/>
                <w:numId w:val="5"/>
              </w:numPr>
              <w:kinsoku/>
              <w:wordWrap/>
              <w:overflowPunct/>
              <w:topLinePunct w:val="0"/>
              <w:autoSpaceDE/>
              <w:autoSpaceDN/>
              <w:bidi w:val="0"/>
              <w:adjustRightInd/>
              <w:snapToGrid w:val="0"/>
              <w:ind w:left="454" w:leftChars="0" w:hanging="454" w:firstLineChars="0"/>
              <w:jc w:val="center"/>
              <w:textAlignment w:val="auto"/>
              <w:rPr>
                <w:rFonts w:hint="eastAsia" w:ascii="微软雅黑" w:hAnsi="微软雅黑" w:eastAsia="微软雅黑" w:cs="微软雅黑"/>
                <w:kern w:val="2"/>
                <w:sz w:val="21"/>
                <w:szCs w:val="24"/>
                <w:lang w:val="en-US" w:eastAsia="zh-CN" w:bidi="ar-SA"/>
              </w:rPr>
            </w:pPr>
          </w:p>
        </w:tc>
        <w:tc>
          <w:tcPr>
            <w:tcW w:w="2379" w:type="dxa"/>
            <w:gridSpan w:val="3"/>
            <w:shd w:val="clear" w:color="auto" w:fill="auto"/>
            <w:noWrap w:val="0"/>
            <w:vAlign w:val="top"/>
          </w:tcPr>
          <w:p w14:paraId="3AEE2AE4">
            <w:pPr>
              <w:pStyle w:val="11"/>
              <w:keepNext w:val="0"/>
              <w:keepLines w:val="0"/>
              <w:pageBreakBefore w:val="0"/>
              <w:widowControl w:val="0"/>
              <w:numPr>
                <w:ilvl w:val="0"/>
                <w:numId w:val="0"/>
              </w:numPr>
              <w:kinsoku/>
              <w:wordWrap/>
              <w:overflowPunct/>
              <w:topLinePunct w:val="0"/>
              <w:autoSpaceDE/>
              <w:autoSpaceDN/>
              <w:bidi w:val="0"/>
              <w:adjustRightInd/>
              <w:snapToGrid w:val="0"/>
              <w:textAlignment w:val="auto"/>
              <w:rPr>
                <w:rFonts w:hint="eastAsia" w:ascii="微软雅黑" w:hAnsi="微软雅黑" w:eastAsia="微软雅黑" w:cs="微软雅黑"/>
                <w:lang w:eastAsia="zh-CN"/>
              </w:rPr>
            </w:pPr>
            <w:r>
              <w:rPr>
                <w:rFonts w:hint="eastAsia" w:ascii="微软雅黑" w:hAnsi="微软雅黑" w:eastAsia="微软雅黑" w:cs="微软雅黑"/>
                <w:lang w:eastAsia="zh-CN"/>
              </w:rPr>
              <w:t>生产时间</w:t>
            </w:r>
          </w:p>
        </w:tc>
        <w:tc>
          <w:tcPr>
            <w:tcW w:w="6897" w:type="dxa"/>
            <w:gridSpan w:val="5"/>
            <w:shd w:val="clear" w:color="auto" w:fill="auto"/>
            <w:noWrap w:val="0"/>
            <w:vAlign w:val="top"/>
          </w:tcPr>
          <w:p w14:paraId="5CA68CAB">
            <w:pPr>
              <w:pStyle w:val="11"/>
              <w:keepNext w:val="0"/>
              <w:keepLines w:val="0"/>
              <w:pageBreakBefore w:val="0"/>
              <w:widowControl w:val="0"/>
              <w:numPr>
                <w:ilvl w:val="0"/>
                <w:numId w:val="0"/>
              </w:numPr>
              <w:kinsoku/>
              <w:wordWrap/>
              <w:overflowPunct/>
              <w:topLinePunct w:val="0"/>
              <w:autoSpaceDE/>
              <w:autoSpaceDN/>
              <w:bidi w:val="0"/>
              <w:adjustRightInd/>
              <w:snapToGrid w:val="0"/>
              <w:textAlignment w:val="auto"/>
              <w:rPr>
                <w:rFonts w:hint="eastAsia" w:ascii="微软雅黑" w:hAnsi="微软雅黑" w:eastAsia="微软雅黑" w:cs="微软雅黑"/>
                <w:color w:val="auto"/>
                <w:sz w:val="21"/>
                <w:szCs w:val="21"/>
              </w:rPr>
            </w:pPr>
            <w:r>
              <w:rPr>
                <w:rFonts w:hint="eastAsia" w:ascii="微软雅黑" w:hAnsi="微软雅黑" w:eastAsia="微软雅黑" w:cs="微软雅黑"/>
                <w:b w:val="0"/>
                <w:bCs w:val="0"/>
                <w:color w:val="auto"/>
                <w:sz w:val="21"/>
                <w:szCs w:val="21"/>
              </w:rPr>
              <w:t>8小时/班，</w:t>
            </w:r>
            <w:r>
              <w:rPr>
                <w:rFonts w:hint="eastAsia" w:ascii="微软雅黑" w:hAnsi="微软雅黑" w:eastAsia="微软雅黑" w:cs="微软雅黑"/>
                <w:b w:val="0"/>
                <w:bCs w:val="0"/>
                <w:color w:val="auto"/>
                <w:sz w:val="21"/>
                <w:szCs w:val="21"/>
                <w:lang w:eastAsia="zh-CN"/>
              </w:rPr>
              <w:t>两</w:t>
            </w:r>
            <w:r>
              <w:rPr>
                <w:rFonts w:hint="eastAsia" w:ascii="微软雅黑" w:hAnsi="微软雅黑" w:eastAsia="微软雅黑" w:cs="微软雅黑"/>
                <w:b w:val="0"/>
                <w:bCs w:val="0"/>
                <w:color w:val="auto"/>
                <w:sz w:val="21"/>
                <w:szCs w:val="21"/>
              </w:rPr>
              <w:t>班制，</w:t>
            </w:r>
          </w:p>
        </w:tc>
      </w:tr>
      <w:tr w14:paraId="272E1A69">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gridBefore w:val="1"/>
          <w:wBefore w:w="52" w:type="dxa"/>
          <w:trHeight w:val="325" w:hRule="atLeast"/>
          <w:jc w:val="center"/>
        </w:trPr>
        <w:tc>
          <w:tcPr>
            <w:tcW w:w="925" w:type="dxa"/>
            <w:gridSpan w:val="2"/>
            <w:shd w:val="clear" w:color="auto" w:fill="auto"/>
            <w:noWrap w:val="0"/>
            <w:vAlign w:val="center"/>
          </w:tcPr>
          <w:p w14:paraId="6202E993">
            <w:pPr>
              <w:pStyle w:val="11"/>
              <w:keepNext w:val="0"/>
              <w:keepLines w:val="0"/>
              <w:pageBreakBefore w:val="0"/>
              <w:widowControl w:val="0"/>
              <w:numPr>
                <w:ilvl w:val="0"/>
                <w:numId w:val="5"/>
              </w:numPr>
              <w:kinsoku/>
              <w:wordWrap/>
              <w:overflowPunct/>
              <w:topLinePunct w:val="0"/>
              <w:autoSpaceDE/>
              <w:autoSpaceDN/>
              <w:bidi w:val="0"/>
              <w:adjustRightInd/>
              <w:snapToGrid w:val="0"/>
              <w:ind w:left="454" w:leftChars="0" w:hanging="454" w:firstLineChars="0"/>
              <w:jc w:val="center"/>
              <w:textAlignment w:val="auto"/>
              <w:rPr>
                <w:rFonts w:hint="eastAsia" w:ascii="微软雅黑" w:hAnsi="微软雅黑" w:eastAsia="微软雅黑" w:cs="微软雅黑"/>
                <w:kern w:val="2"/>
                <w:sz w:val="21"/>
                <w:szCs w:val="24"/>
                <w:lang w:val="en-US" w:eastAsia="zh-CN" w:bidi="ar-SA"/>
              </w:rPr>
            </w:pPr>
          </w:p>
        </w:tc>
        <w:tc>
          <w:tcPr>
            <w:tcW w:w="2379" w:type="dxa"/>
            <w:gridSpan w:val="3"/>
            <w:shd w:val="clear" w:color="auto" w:fill="auto"/>
            <w:noWrap w:val="0"/>
            <w:vAlign w:val="top"/>
          </w:tcPr>
          <w:p w14:paraId="01F78059">
            <w:pPr>
              <w:pStyle w:val="11"/>
              <w:keepNext w:val="0"/>
              <w:keepLines w:val="0"/>
              <w:pageBreakBefore w:val="0"/>
              <w:widowControl w:val="0"/>
              <w:numPr>
                <w:ilvl w:val="0"/>
                <w:numId w:val="0"/>
              </w:numPr>
              <w:kinsoku/>
              <w:wordWrap/>
              <w:overflowPunct/>
              <w:topLinePunct w:val="0"/>
              <w:autoSpaceDE/>
              <w:autoSpaceDN/>
              <w:bidi w:val="0"/>
              <w:adjustRightInd/>
              <w:snapToGrid w:val="0"/>
              <w:textAlignment w:val="auto"/>
              <w:rPr>
                <w:rFonts w:hint="eastAsia" w:ascii="微软雅黑" w:hAnsi="微软雅黑" w:eastAsia="微软雅黑" w:cs="微软雅黑"/>
                <w:lang w:val="en-US" w:eastAsia="en-US"/>
              </w:rPr>
            </w:pPr>
            <w:r>
              <w:rPr>
                <w:rFonts w:hint="eastAsia" w:ascii="微软雅黑" w:hAnsi="微软雅黑" w:eastAsia="微软雅黑" w:cs="微软雅黑"/>
              </w:rPr>
              <w:t>最大工件组合吊挂尺寸</w:t>
            </w:r>
          </w:p>
        </w:tc>
        <w:tc>
          <w:tcPr>
            <w:tcW w:w="6897" w:type="dxa"/>
            <w:gridSpan w:val="5"/>
            <w:shd w:val="clear" w:color="auto" w:fill="auto"/>
            <w:noWrap w:val="0"/>
            <w:vAlign w:val="top"/>
          </w:tcPr>
          <w:p w14:paraId="3560665A">
            <w:pPr>
              <w:pStyle w:val="11"/>
              <w:keepNext w:val="0"/>
              <w:keepLines w:val="0"/>
              <w:pageBreakBefore w:val="0"/>
              <w:widowControl w:val="0"/>
              <w:numPr>
                <w:ilvl w:val="0"/>
                <w:numId w:val="0"/>
              </w:numPr>
              <w:kinsoku/>
              <w:wordWrap/>
              <w:overflowPunct/>
              <w:topLinePunct w:val="0"/>
              <w:autoSpaceDE/>
              <w:autoSpaceDN/>
              <w:bidi w:val="0"/>
              <w:adjustRightInd/>
              <w:snapToGrid w:val="0"/>
              <w:textAlignment w:val="auto"/>
              <w:rPr>
                <w:rFonts w:hint="eastAsia" w:ascii="微软雅黑" w:hAnsi="微软雅黑" w:eastAsia="微软雅黑" w:cs="微软雅黑"/>
                <w:color w:val="auto"/>
                <w:lang w:val="en-US" w:eastAsia="en-US"/>
              </w:rPr>
            </w:pPr>
            <w:r>
              <w:rPr>
                <w:rFonts w:hint="eastAsia" w:ascii="微软雅黑" w:hAnsi="微软雅黑" w:eastAsia="微软雅黑" w:cs="微软雅黑"/>
                <w:color w:val="auto"/>
              </w:rPr>
              <w:t>L</w:t>
            </w:r>
            <w:r>
              <w:rPr>
                <w:rFonts w:hint="eastAsia" w:ascii="微软雅黑" w:hAnsi="微软雅黑" w:eastAsia="微软雅黑" w:cs="微软雅黑"/>
                <w:color w:val="auto"/>
                <w:lang w:val="en-US" w:eastAsia="zh-CN"/>
              </w:rPr>
              <w:t>4500</w:t>
            </w:r>
            <w:r>
              <w:rPr>
                <w:rFonts w:hint="eastAsia" w:ascii="微软雅黑" w:hAnsi="微软雅黑" w:eastAsia="微软雅黑" w:cs="微软雅黑"/>
                <w:color w:val="auto"/>
              </w:rPr>
              <w:t xml:space="preserve"> ×W</w:t>
            </w:r>
            <w:r>
              <w:rPr>
                <w:rFonts w:hint="eastAsia" w:ascii="微软雅黑" w:hAnsi="微软雅黑" w:eastAsia="微软雅黑" w:cs="微软雅黑"/>
                <w:color w:val="auto"/>
                <w:lang w:val="en-US" w:eastAsia="zh-CN"/>
              </w:rPr>
              <w:t>1800</w:t>
            </w:r>
            <w:r>
              <w:rPr>
                <w:rFonts w:hint="eastAsia" w:ascii="微软雅黑" w:hAnsi="微软雅黑" w:eastAsia="微软雅黑" w:cs="微软雅黑"/>
                <w:color w:val="auto"/>
              </w:rPr>
              <w:t xml:space="preserve"> ×H1</w:t>
            </w:r>
            <w:r>
              <w:rPr>
                <w:rFonts w:hint="eastAsia" w:ascii="微软雅黑" w:hAnsi="微软雅黑" w:eastAsia="微软雅黑" w:cs="微软雅黑"/>
                <w:color w:val="auto"/>
                <w:lang w:val="en-US" w:eastAsia="zh-CN"/>
              </w:rPr>
              <w:t>3</w:t>
            </w:r>
            <w:r>
              <w:rPr>
                <w:rFonts w:hint="eastAsia" w:ascii="微软雅黑" w:hAnsi="微软雅黑" w:eastAsia="微软雅黑" w:cs="微软雅黑"/>
                <w:color w:val="auto"/>
              </w:rPr>
              <w:t>00mm</w:t>
            </w:r>
          </w:p>
        </w:tc>
      </w:tr>
      <w:tr w14:paraId="10474B3D">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gridBefore w:val="1"/>
          <w:wBefore w:w="52" w:type="dxa"/>
          <w:trHeight w:val="90" w:hRule="atLeast"/>
          <w:jc w:val="center"/>
        </w:trPr>
        <w:tc>
          <w:tcPr>
            <w:tcW w:w="925" w:type="dxa"/>
            <w:gridSpan w:val="2"/>
            <w:shd w:val="clear" w:color="auto" w:fill="auto"/>
            <w:noWrap w:val="0"/>
            <w:vAlign w:val="center"/>
          </w:tcPr>
          <w:p w14:paraId="4A9315C7">
            <w:pPr>
              <w:pStyle w:val="11"/>
              <w:keepNext w:val="0"/>
              <w:keepLines w:val="0"/>
              <w:pageBreakBefore w:val="0"/>
              <w:widowControl w:val="0"/>
              <w:numPr>
                <w:ilvl w:val="0"/>
                <w:numId w:val="5"/>
              </w:numPr>
              <w:kinsoku/>
              <w:wordWrap/>
              <w:overflowPunct/>
              <w:topLinePunct w:val="0"/>
              <w:autoSpaceDE/>
              <w:autoSpaceDN/>
              <w:bidi w:val="0"/>
              <w:adjustRightInd/>
              <w:snapToGrid w:val="0"/>
              <w:ind w:left="454" w:leftChars="0" w:hanging="454" w:firstLineChars="0"/>
              <w:jc w:val="center"/>
              <w:textAlignment w:val="auto"/>
              <w:rPr>
                <w:rFonts w:hint="eastAsia" w:ascii="微软雅黑" w:hAnsi="微软雅黑" w:eastAsia="微软雅黑" w:cs="微软雅黑"/>
                <w:kern w:val="2"/>
                <w:sz w:val="21"/>
                <w:szCs w:val="24"/>
                <w:lang w:val="en-US" w:eastAsia="zh-CN" w:bidi="ar-SA"/>
              </w:rPr>
            </w:pPr>
          </w:p>
        </w:tc>
        <w:tc>
          <w:tcPr>
            <w:tcW w:w="2379" w:type="dxa"/>
            <w:gridSpan w:val="3"/>
            <w:shd w:val="clear" w:color="auto" w:fill="auto"/>
            <w:noWrap w:val="0"/>
            <w:vAlign w:val="top"/>
          </w:tcPr>
          <w:p w14:paraId="2AB48F4E">
            <w:pPr>
              <w:pStyle w:val="11"/>
              <w:keepNext w:val="0"/>
              <w:keepLines w:val="0"/>
              <w:pageBreakBefore w:val="0"/>
              <w:widowControl w:val="0"/>
              <w:numPr>
                <w:ilvl w:val="0"/>
                <w:numId w:val="0"/>
              </w:numPr>
              <w:kinsoku/>
              <w:wordWrap/>
              <w:overflowPunct/>
              <w:topLinePunct w:val="0"/>
              <w:autoSpaceDE/>
              <w:autoSpaceDN/>
              <w:bidi w:val="0"/>
              <w:adjustRightInd/>
              <w:snapToGrid w:val="0"/>
              <w:textAlignment w:val="auto"/>
              <w:rPr>
                <w:rFonts w:hint="eastAsia" w:ascii="微软雅黑" w:hAnsi="微软雅黑" w:eastAsia="微软雅黑" w:cs="微软雅黑"/>
                <w:lang w:val="en-US" w:eastAsia="en-US"/>
              </w:rPr>
            </w:pPr>
            <w:r>
              <w:rPr>
                <w:rFonts w:hint="eastAsia" w:ascii="微软雅黑" w:hAnsi="微软雅黑" w:eastAsia="微软雅黑" w:cs="微软雅黑"/>
              </w:rPr>
              <w:t>最大组合吊挂重量</w:t>
            </w:r>
          </w:p>
        </w:tc>
        <w:tc>
          <w:tcPr>
            <w:tcW w:w="6897" w:type="dxa"/>
            <w:gridSpan w:val="5"/>
            <w:shd w:val="clear" w:color="auto" w:fill="auto"/>
            <w:noWrap w:val="0"/>
            <w:vAlign w:val="top"/>
          </w:tcPr>
          <w:p w14:paraId="548A04B4">
            <w:pPr>
              <w:pStyle w:val="11"/>
              <w:keepNext w:val="0"/>
              <w:keepLines w:val="0"/>
              <w:pageBreakBefore w:val="0"/>
              <w:widowControl w:val="0"/>
              <w:numPr>
                <w:ilvl w:val="0"/>
                <w:numId w:val="0"/>
              </w:numPr>
              <w:kinsoku/>
              <w:wordWrap/>
              <w:overflowPunct/>
              <w:topLinePunct w:val="0"/>
              <w:autoSpaceDE/>
              <w:autoSpaceDN/>
              <w:bidi w:val="0"/>
              <w:adjustRightInd/>
              <w:snapToGrid w:val="0"/>
              <w:textAlignment w:val="auto"/>
              <w:rPr>
                <w:rFonts w:hint="default" w:ascii="微软雅黑" w:hAnsi="微软雅黑" w:eastAsia="微软雅黑" w:cs="微软雅黑"/>
                <w:color w:val="auto"/>
                <w:lang w:val="en-US" w:eastAsia="en-US"/>
              </w:rPr>
            </w:pPr>
            <w:r>
              <w:rPr>
                <w:rFonts w:hint="eastAsia" w:ascii="微软雅黑" w:hAnsi="微软雅黑" w:eastAsia="微软雅黑" w:cs="微软雅黑"/>
                <w:color w:val="auto"/>
                <w:lang w:val="en-US" w:eastAsia="zh-CN"/>
              </w:rPr>
              <w:t>5吨</w:t>
            </w:r>
          </w:p>
        </w:tc>
      </w:tr>
      <w:tr w14:paraId="3EE53D4C">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gridBefore w:val="1"/>
          <w:wBefore w:w="52" w:type="dxa"/>
          <w:trHeight w:val="90" w:hRule="atLeast"/>
          <w:jc w:val="center"/>
        </w:trPr>
        <w:tc>
          <w:tcPr>
            <w:tcW w:w="925" w:type="dxa"/>
            <w:gridSpan w:val="2"/>
            <w:shd w:val="clear" w:color="auto" w:fill="auto"/>
            <w:noWrap w:val="0"/>
            <w:vAlign w:val="center"/>
          </w:tcPr>
          <w:p w14:paraId="63FBC778">
            <w:pPr>
              <w:pStyle w:val="11"/>
              <w:keepNext w:val="0"/>
              <w:keepLines w:val="0"/>
              <w:pageBreakBefore w:val="0"/>
              <w:widowControl w:val="0"/>
              <w:numPr>
                <w:ilvl w:val="0"/>
                <w:numId w:val="5"/>
              </w:numPr>
              <w:kinsoku/>
              <w:wordWrap/>
              <w:overflowPunct/>
              <w:topLinePunct w:val="0"/>
              <w:autoSpaceDE/>
              <w:autoSpaceDN/>
              <w:bidi w:val="0"/>
              <w:adjustRightInd/>
              <w:snapToGrid w:val="0"/>
              <w:ind w:left="454" w:leftChars="0" w:hanging="454" w:firstLineChars="0"/>
              <w:jc w:val="center"/>
              <w:textAlignment w:val="auto"/>
              <w:rPr>
                <w:rFonts w:hint="eastAsia" w:ascii="微软雅黑" w:hAnsi="微软雅黑" w:eastAsia="微软雅黑" w:cs="微软雅黑"/>
                <w:kern w:val="2"/>
                <w:sz w:val="21"/>
                <w:szCs w:val="24"/>
                <w:lang w:val="en-US" w:eastAsia="zh-CN" w:bidi="ar-SA"/>
              </w:rPr>
            </w:pPr>
          </w:p>
        </w:tc>
        <w:tc>
          <w:tcPr>
            <w:tcW w:w="2379" w:type="dxa"/>
            <w:gridSpan w:val="3"/>
            <w:shd w:val="clear" w:color="auto" w:fill="auto"/>
            <w:noWrap w:val="0"/>
            <w:vAlign w:val="top"/>
          </w:tcPr>
          <w:p w14:paraId="7DA15D9F">
            <w:pPr>
              <w:pStyle w:val="11"/>
              <w:keepNext w:val="0"/>
              <w:keepLines w:val="0"/>
              <w:pageBreakBefore w:val="0"/>
              <w:widowControl w:val="0"/>
              <w:numPr>
                <w:ilvl w:val="0"/>
                <w:numId w:val="0"/>
              </w:numPr>
              <w:kinsoku/>
              <w:wordWrap/>
              <w:overflowPunct/>
              <w:topLinePunct w:val="0"/>
              <w:autoSpaceDE/>
              <w:autoSpaceDN/>
              <w:bidi w:val="0"/>
              <w:adjustRightInd/>
              <w:snapToGrid w:val="0"/>
              <w:textAlignment w:val="auto"/>
              <w:rPr>
                <w:rFonts w:hint="eastAsia" w:ascii="微软雅黑" w:hAnsi="微软雅黑" w:eastAsia="微软雅黑" w:cs="微软雅黑"/>
                <w:lang w:val="en-US" w:eastAsia="en-US"/>
              </w:rPr>
            </w:pPr>
            <w:r>
              <w:rPr>
                <w:rFonts w:hint="eastAsia" w:ascii="微软雅黑" w:hAnsi="微软雅黑" w:eastAsia="微软雅黑" w:cs="微软雅黑"/>
              </w:rPr>
              <w:t>占地面积</w:t>
            </w:r>
          </w:p>
        </w:tc>
        <w:tc>
          <w:tcPr>
            <w:tcW w:w="6897" w:type="dxa"/>
            <w:gridSpan w:val="5"/>
            <w:shd w:val="clear" w:color="auto" w:fill="auto"/>
            <w:noWrap w:val="0"/>
            <w:vAlign w:val="top"/>
          </w:tcPr>
          <w:p w14:paraId="2D77BC17">
            <w:pPr>
              <w:pStyle w:val="11"/>
              <w:keepNext w:val="0"/>
              <w:keepLines w:val="0"/>
              <w:pageBreakBefore w:val="0"/>
              <w:widowControl w:val="0"/>
              <w:numPr>
                <w:ilvl w:val="0"/>
                <w:numId w:val="0"/>
              </w:numPr>
              <w:kinsoku/>
              <w:wordWrap/>
              <w:overflowPunct/>
              <w:topLinePunct w:val="0"/>
              <w:autoSpaceDE/>
              <w:autoSpaceDN/>
              <w:bidi w:val="0"/>
              <w:adjustRightInd/>
              <w:snapToGrid w:val="0"/>
              <w:textAlignment w:val="auto"/>
              <w:rPr>
                <w:rFonts w:hint="default" w:ascii="微软雅黑" w:hAnsi="微软雅黑" w:eastAsia="微软雅黑" w:cs="微软雅黑"/>
                <w:color w:val="auto"/>
                <w:lang w:val="en-US" w:eastAsia="zh-CN"/>
              </w:rPr>
            </w:pPr>
            <w:r>
              <w:rPr>
                <w:rFonts w:hint="eastAsia" w:ascii="微软雅黑" w:hAnsi="微软雅黑" w:eastAsia="微软雅黑" w:cs="微软雅黑"/>
                <w:color w:val="auto"/>
                <w:lang w:val="en-US" w:eastAsia="zh-CN"/>
              </w:rPr>
              <w:t>见方案布置图</w:t>
            </w:r>
          </w:p>
        </w:tc>
      </w:tr>
      <w:tr w14:paraId="49B52E1D">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gridBefore w:val="1"/>
          <w:wBefore w:w="52" w:type="dxa"/>
          <w:trHeight w:val="90" w:hRule="atLeast"/>
          <w:jc w:val="center"/>
        </w:trPr>
        <w:tc>
          <w:tcPr>
            <w:tcW w:w="925" w:type="dxa"/>
            <w:gridSpan w:val="2"/>
            <w:shd w:val="clear" w:color="auto" w:fill="auto"/>
            <w:noWrap w:val="0"/>
            <w:vAlign w:val="center"/>
          </w:tcPr>
          <w:p w14:paraId="60F5DDB7">
            <w:pPr>
              <w:pStyle w:val="11"/>
              <w:keepNext w:val="0"/>
              <w:keepLines w:val="0"/>
              <w:pageBreakBefore w:val="0"/>
              <w:widowControl w:val="0"/>
              <w:numPr>
                <w:ilvl w:val="0"/>
                <w:numId w:val="5"/>
              </w:numPr>
              <w:kinsoku/>
              <w:wordWrap/>
              <w:overflowPunct/>
              <w:topLinePunct w:val="0"/>
              <w:autoSpaceDE/>
              <w:autoSpaceDN/>
              <w:bidi w:val="0"/>
              <w:adjustRightInd/>
              <w:snapToGrid w:val="0"/>
              <w:ind w:left="454" w:leftChars="0" w:hanging="454" w:firstLineChars="0"/>
              <w:jc w:val="center"/>
              <w:textAlignment w:val="auto"/>
              <w:rPr>
                <w:rFonts w:hint="eastAsia" w:ascii="微软雅黑" w:hAnsi="微软雅黑" w:eastAsia="微软雅黑" w:cs="微软雅黑"/>
                <w:kern w:val="2"/>
                <w:sz w:val="21"/>
                <w:szCs w:val="24"/>
                <w:lang w:val="en-US" w:eastAsia="zh-CN" w:bidi="ar-SA"/>
              </w:rPr>
            </w:pPr>
          </w:p>
        </w:tc>
        <w:tc>
          <w:tcPr>
            <w:tcW w:w="2379" w:type="dxa"/>
            <w:gridSpan w:val="3"/>
            <w:shd w:val="clear" w:color="auto" w:fill="auto"/>
            <w:noWrap w:val="0"/>
            <w:vAlign w:val="top"/>
          </w:tcPr>
          <w:p w14:paraId="35777545">
            <w:pPr>
              <w:pStyle w:val="11"/>
              <w:keepNext w:val="0"/>
              <w:keepLines w:val="0"/>
              <w:pageBreakBefore w:val="0"/>
              <w:widowControl w:val="0"/>
              <w:numPr>
                <w:ilvl w:val="0"/>
                <w:numId w:val="0"/>
              </w:numPr>
              <w:kinsoku/>
              <w:wordWrap/>
              <w:overflowPunct/>
              <w:topLinePunct w:val="0"/>
              <w:autoSpaceDE/>
              <w:autoSpaceDN/>
              <w:bidi w:val="0"/>
              <w:adjustRightInd/>
              <w:snapToGrid w:val="0"/>
              <w:textAlignment w:val="auto"/>
              <w:rPr>
                <w:rFonts w:hint="eastAsia" w:ascii="微软雅黑" w:hAnsi="微软雅黑" w:eastAsia="微软雅黑" w:cs="微软雅黑"/>
                <w:lang w:eastAsia="zh-CN"/>
              </w:rPr>
            </w:pPr>
            <w:r>
              <w:rPr>
                <w:rFonts w:hint="eastAsia" w:ascii="微软雅黑" w:hAnsi="微软雅黑" w:eastAsia="微软雅黑" w:cs="微软雅黑"/>
                <w:lang w:eastAsia="zh-CN"/>
              </w:rPr>
              <w:t>生产方式</w:t>
            </w:r>
          </w:p>
        </w:tc>
        <w:tc>
          <w:tcPr>
            <w:tcW w:w="6897" w:type="dxa"/>
            <w:gridSpan w:val="5"/>
            <w:shd w:val="clear" w:color="auto" w:fill="auto"/>
            <w:noWrap w:val="0"/>
            <w:vAlign w:val="top"/>
          </w:tcPr>
          <w:p w14:paraId="49C5DAB4">
            <w:pPr>
              <w:pStyle w:val="11"/>
              <w:keepNext w:val="0"/>
              <w:keepLines w:val="0"/>
              <w:pageBreakBefore w:val="0"/>
              <w:widowControl w:val="0"/>
              <w:numPr>
                <w:ilvl w:val="0"/>
                <w:numId w:val="0"/>
              </w:numPr>
              <w:kinsoku/>
              <w:wordWrap/>
              <w:overflowPunct/>
              <w:topLinePunct w:val="0"/>
              <w:autoSpaceDE/>
              <w:autoSpaceDN/>
              <w:bidi w:val="0"/>
              <w:adjustRightInd/>
              <w:snapToGrid w:val="0"/>
              <w:textAlignment w:val="auto"/>
              <w:rPr>
                <w:rFonts w:hint="eastAsia" w:ascii="微软雅黑" w:hAnsi="微软雅黑" w:eastAsia="微软雅黑" w:cs="微软雅黑"/>
                <w:color w:val="auto"/>
                <w:lang w:eastAsia="zh-CN"/>
              </w:rPr>
            </w:pPr>
            <w:r>
              <w:rPr>
                <w:rFonts w:hint="eastAsia" w:ascii="微软雅黑" w:hAnsi="微软雅黑" w:eastAsia="微软雅黑" w:cs="微软雅黑"/>
                <w:color w:val="auto"/>
                <w:lang w:eastAsia="zh-CN"/>
              </w:rPr>
              <w:t>上下件人工</w:t>
            </w:r>
          </w:p>
        </w:tc>
      </w:tr>
      <w:tr w14:paraId="062097DD">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gridBefore w:val="1"/>
          <w:wBefore w:w="52" w:type="dxa"/>
          <w:trHeight w:val="90" w:hRule="atLeast"/>
          <w:jc w:val="center"/>
        </w:trPr>
        <w:tc>
          <w:tcPr>
            <w:tcW w:w="925" w:type="dxa"/>
            <w:gridSpan w:val="2"/>
            <w:shd w:val="clear" w:color="auto" w:fill="auto"/>
            <w:noWrap w:val="0"/>
            <w:vAlign w:val="center"/>
          </w:tcPr>
          <w:p w14:paraId="7A93A8F6">
            <w:pPr>
              <w:pStyle w:val="11"/>
              <w:keepNext w:val="0"/>
              <w:keepLines w:val="0"/>
              <w:pageBreakBefore w:val="0"/>
              <w:widowControl w:val="0"/>
              <w:numPr>
                <w:ilvl w:val="0"/>
                <w:numId w:val="5"/>
              </w:numPr>
              <w:kinsoku/>
              <w:wordWrap/>
              <w:overflowPunct/>
              <w:topLinePunct w:val="0"/>
              <w:autoSpaceDE/>
              <w:autoSpaceDN/>
              <w:bidi w:val="0"/>
              <w:adjustRightInd/>
              <w:snapToGrid w:val="0"/>
              <w:ind w:left="454" w:leftChars="0" w:hanging="454" w:firstLineChars="0"/>
              <w:jc w:val="center"/>
              <w:textAlignment w:val="auto"/>
              <w:rPr>
                <w:rFonts w:hint="eastAsia" w:ascii="微软雅黑" w:hAnsi="微软雅黑" w:eastAsia="微软雅黑" w:cs="微软雅黑"/>
                <w:kern w:val="2"/>
                <w:sz w:val="21"/>
                <w:szCs w:val="24"/>
                <w:lang w:val="en-US" w:eastAsia="zh-CN" w:bidi="ar-SA"/>
              </w:rPr>
            </w:pPr>
          </w:p>
        </w:tc>
        <w:tc>
          <w:tcPr>
            <w:tcW w:w="2379" w:type="dxa"/>
            <w:gridSpan w:val="3"/>
            <w:shd w:val="clear" w:color="auto" w:fill="auto"/>
            <w:noWrap w:val="0"/>
            <w:vAlign w:val="top"/>
          </w:tcPr>
          <w:p w14:paraId="3B50997B">
            <w:pPr>
              <w:pStyle w:val="11"/>
              <w:keepNext w:val="0"/>
              <w:keepLines w:val="0"/>
              <w:pageBreakBefore w:val="0"/>
              <w:widowControl w:val="0"/>
              <w:numPr>
                <w:ilvl w:val="0"/>
                <w:numId w:val="0"/>
              </w:numPr>
              <w:kinsoku/>
              <w:wordWrap/>
              <w:overflowPunct/>
              <w:topLinePunct w:val="0"/>
              <w:autoSpaceDE/>
              <w:autoSpaceDN/>
              <w:bidi w:val="0"/>
              <w:adjustRightInd/>
              <w:snapToGrid w:val="0"/>
              <w:textAlignment w:val="auto"/>
              <w:rPr>
                <w:rFonts w:hint="eastAsia" w:ascii="微软雅黑" w:hAnsi="微软雅黑" w:eastAsia="微软雅黑" w:cs="微软雅黑"/>
                <w:lang w:val="en-US" w:eastAsia="en-US"/>
              </w:rPr>
            </w:pPr>
            <w:r>
              <w:rPr>
                <w:rFonts w:hint="eastAsia" w:ascii="微软雅黑" w:hAnsi="微软雅黑" w:eastAsia="微软雅黑" w:cs="微软雅黑"/>
              </w:rPr>
              <w:t>喷涂方式</w:t>
            </w:r>
          </w:p>
        </w:tc>
        <w:tc>
          <w:tcPr>
            <w:tcW w:w="6897" w:type="dxa"/>
            <w:gridSpan w:val="5"/>
            <w:shd w:val="clear" w:color="auto" w:fill="auto"/>
            <w:noWrap w:val="0"/>
            <w:vAlign w:val="top"/>
          </w:tcPr>
          <w:p w14:paraId="4D1AB0E5">
            <w:pPr>
              <w:pStyle w:val="11"/>
              <w:keepNext w:val="0"/>
              <w:keepLines w:val="0"/>
              <w:pageBreakBefore w:val="0"/>
              <w:widowControl w:val="0"/>
              <w:numPr>
                <w:ilvl w:val="0"/>
                <w:numId w:val="0"/>
              </w:numPr>
              <w:kinsoku/>
              <w:wordWrap/>
              <w:overflowPunct/>
              <w:topLinePunct w:val="0"/>
              <w:autoSpaceDE/>
              <w:autoSpaceDN/>
              <w:bidi w:val="0"/>
              <w:adjustRightInd/>
              <w:snapToGrid w:val="0"/>
              <w:textAlignment w:val="auto"/>
              <w:rPr>
                <w:rFonts w:hint="eastAsia" w:ascii="微软雅黑" w:hAnsi="微软雅黑" w:eastAsia="微软雅黑" w:cs="微软雅黑"/>
                <w:color w:val="auto"/>
                <w:lang w:val="en-US" w:eastAsia="en-US"/>
              </w:rPr>
            </w:pPr>
            <w:r>
              <w:rPr>
                <w:rFonts w:hint="eastAsia" w:ascii="微软雅黑" w:hAnsi="微软雅黑" w:eastAsia="微软雅黑" w:cs="微软雅黑"/>
                <w:color w:val="auto"/>
              </w:rPr>
              <w:t>人工喷</w:t>
            </w:r>
          </w:p>
        </w:tc>
      </w:tr>
      <w:tr w14:paraId="4D293482">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gridBefore w:val="1"/>
          <w:wBefore w:w="52" w:type="dxa"/>
          <w:trHeight w:val="90" w:hRule="atLeast"/>
          <w:jc w:val="center"/>
        </w:trPr>
        <w:tc>
          <w:tcPr>
            <w:tcW w:w="925" w:type="dxa"/>
            <w:gridSpan w:val="2"/>
            <w:shd w:val="clear" w:color="auto" w:fill="auto"/>
            <w:noWrap w:val="0"/>
            <w:vAlign w:val="center"/>
          </w:tcPr>
          <w:p w14:paraId="79CC0CBC">
            <w:pPr>
              <w:pStyle w:val="11"/>
              <w:keepNext w:val="0"/>
              <w:keepLines w:val="0"/>
              <w:pageBreakBefore w:val="0"/>
              <w:widowControl w:val="0"/>
              <w:numPr>
                <w:ilvl w:val="0"/>
                <w:numId w:val="5"/>
              </w:numPr>
              <w:kinsoku/>
              <w:wordWrap/>
              <w:overflowPunct/>
              <w:topLinePunct w:val="0"/>
              <w:autoSpaceDE/>
              <w:autoSpaceDN/>
              <w:bidi w:val="0"/>
              <w:adjustRightInd/>
              <w:snapToGrid w:val="0"/>
              <w:ind w:left="454" w:leftChars="0" w:hanging="454" w:firstLineChars="0"/>
              <w:jc w:val="center"/>
              <w:textAlignment w:val="auto"/>
              <w:rPr>
                <w:rFonts w:hint="eastAsia" w:ascii="微软雅黑" w:hAnsi="微软雅黑" w:eastAsia="微软雅黑" w:cs="微软雅黑"/>
                <w:kern w:val="2"/>
                <w:sz w:val="21"/>
                <w:szCs w:val="24"/>
                <w:lang w:val="en-US" w:eastAsia="zh-CN" w:bidi="ar-SA"/>
              </w:rPr>
            </w:pPr>
          </w:p>
        </w:tc>
        <w:tc>
          <w:tcPr>
            <w:tcW w:w="2379" w:type="dxa"/>
            <w:gridSpan w:val="3"/>
            <w:shd w:val="clear" w:color="auto" w:fill="auto"/>
            <w:noWrap w:val="0"/>
            <w:vAlign w:val="top"/>
          </w:tcPr>
          <w:p w14:paraId="7318F099">
            <w:pPr>
              <w:pStyle w:val="11"/>
              <w:keepNext w:val="0"/>
              <w:keepLines w:val="0"/>
              <w:pageBreakBefore w:val="0"/>
              <w:widowControl w:val="0"/>
              <w:numPr>
                <w:ilvl w:val="0"/>
                <w:numId w:val="0"/>
              </w:numPr>
              <w:kinsoku/>
              <w:wordWrap/>
              <w:overflowPunct/>
              <w:topLinePunct w:val="0"/>
              <w:autoSpaceDE/>
              <w:autoSpaceDN/>
              <w:bidi w:val="0"/>
              <w:adjustRightInd/>
              <w:snapToGrid w:val="0"/>
              <w:textAlignment w:val="auto"/>
              <w:rPr>
                <w:rFonts w:hint="eastAsia" w:ascii="微软雅黑" w:hAnsi="微软雅黑" w:eastAsia="微软雅黑" w:cs="微软雅黑"/>
                <w:lang w:val="en-US" w:eastAsia="en-US"/>
              </w:rPr>
            </w:pPr>
            <w:r>
              <w:rPr>
                <w:rFonts w:hint="eastAsia" w:ascii="微软雅黑" w:hAnsi="微软雅黑" w:eastAsia="微软雅黑" w:cs="微软雅黑"/>
              </w:rPr>
              <w:t>输送方式</w:t>
            </w:r>
          </w:p>
        </w:tc>
        <w:tc>
          <w:tcPr>
            <w:tcW w:w="6897" w:type="dxa"/>
            <w:gridSpan w:val="5"/>
            <w:shd w:val="clear" w:color="auto" w:fill="auto"/>
            <w:noWrap w:val="0"/>
            <w:vAlign w:val="top"/>
          </w:tcPr>
          <w:p w14:paraId="28DDA890">
            <w:pPr>
              <w:pStyle w:val="11"/>
              <w:keepNext w:val="0"/>
              <w:keepLines w:val="0"/>
              <w:pageBreakBefore w:val="0"/>
              <w:widowControl w:val="0"/>
              <w:numPr>
                <w:ilvl w:val="0"/>
                <w:numId w:val="0"/>
              </w:numPr>
              <w:kinsoku/>
              <w:wordWrap/>
              <w:overflowPunct/>
              <w:topLinePunct w:val="0"/>
              <w:autoSpaceDE/>
              <w:autoSpaceDN/>
              <w:bidi w:val="0"/>
              <w:adjustRightInd/>
              <w:snapToGrid w:val="0"/>
              <w:textAlignment w:val="auto"/>
              <w:rPr>
                <w:rFonts w:hint="default" w:ascii="微软雅黑" w:hAnsi="微软雅黑" w:eastAsia="微软雅黑" w:cs="微软雅黑"/>
                <w:color w:val="auto"/>
                <w:lang w:val="en-US" w:eastAsia="zh-CN"/>
              </w:rPr>
            </w:pPr>
            <w:r>
              <w:rPr>
                <w:rFonts w:hint="eastAsia" w:ascii="微软雅黑" w:hAnsi="微软雅黑" w:eastAsia="微软雅黑" w:cs="微软雅黑"/>
                <w:color w:val="auto"/>
                <w:lang w:val="en-US" w:eastAsia="zh-CN"/>
              </w:rPr>
              <w:t>行车吊装（甲方自备）</w:t>
            </w:r>
          </w:p>
        </w:tc>
      </w:tr>
      <w:tr w14:paraId="73607D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8" w:type="dxa"/>
          <w:cantSplit/>
          <w:trHeight w:val="510" w:hRule="exact"/>
          <w:jc w:val="center"/>
        </w:trPr>
        <w:tc>
          <w:tcPr>
            <w:tcW w:w="10205" w:type="dxa"/>
            <w:gridSpan w:val="10"/>
            <w:tcBorders>
              <w:tl2br w:val="nil"/>
              <w:tr2bl w:val="nil"/>
            </w:tcBorders>
            <w:shd w:val="clear" w:color="auto" w:fill="9CC2E5" w:themeFill="accent1" w:themeFillTint="99"/>
            <w:noWrap w:val="0"/>
            <w:vAlign w:val="center"/>
          </w:tcPr>
          <w:p w14:paraId="1853C21E">
            <w:pPr>
              <w:keepNext w:val="0"/>
              <w:keepLines w:val="0"/>
              <w:pageBreakBefore w:val="0"/>
              <w:widowControl w:val="0"/>
              <w:kinsoku/>
              <w:wordWrap/>
              <w:overflowPunct/>
              <w:topLinePunct w:val="0"/>
              <w:autoSpaceDE/>
              <w:autoSpaceDN/>
              <w:bidi w:val="0"/>
              <w:adjustRightInd/>
              <w:snapToGrid/>
              <w:spacing w:line="240" w:lineRule="auto"/>
              <w:jc w:val="center"/>
              <w:textAlignment w:val="baseline"/>
              <w:rPr>
                <w:rFonts w:hint="eastAsia" w:ascii="微软雅黑" w:hAnsi="微软雅黑" w:eastAsia="微软雅黑" w:cs="微软雅黑"/>
                <w:lang w:val="en-US" w:eastAsia="zh-CN"/>
              </w:rPr>
            </w:pPr>
            <w:r>
              <w:rPr>
                <w:rFonts w:hint="eastAsia" w:ascii="微软雅黑" w:hAnsi="微软雅黑" w:eastAsia="微软雅黑" w:cs="微软雅黑"/>
                <w:b/>
                <w:bCs w:val="0"/>
                <w:sz w:val="28"/>
                <w:lang w:eastAsia="zh-CN"/>
              </w:rPr>
              <w:t>第三部分、主要设备明细</w:t>
            </w:r>
          </w:p>
          <w:p w14:paraId="43DC1E8F">
            <w:pPr>
              <w:widowControl/>
              <w:adjustRightInd w:val="0"/>
              <w:snapToGrid w:val="0"/>
              <w:spacing w:line="240" w:lineRule="auto"/>
              <w:jc w:val="left"/>
              <w:rPr>
                <w:rFonts w:hint="eastAsia" w:ascii="微软雅黑" w:hAnsi="微软雅黑" w:eastAsia="微软雅黑" w:cs="微软雅黑"/>
                <w:sz w:val="24"/>
                <w:szCs w:val="24"/>
                <w:lang w:eastAsia="zh-CN"/>
              </w:rPr>
            </w:pPr>
          </w:p>
        </w:tc>
      </w:tr>
      <w:tr w14:paraId="1E674C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8" w:type="dxa"/>
          <w:cantSplit/>
          <w:trHeight w:val="510" w:hRule="exact"/>
          <w:jc w:val="center"/>
        </w:trPr>
        <w:tc>
          <w:tcPr>
            <w:tcW w:w="994" w:type="dxa"/>
            <w:gridSpan w:val="4"/>
            <w:tcBorders>
              <w:tl2br w:val="nil"/>
              <w:tr2bl w:val="nil"/>
            </w:tcBorders>
            <w:shd w:val="clear" w:color="auto" w:fill="auto"/>
            <w:noWrap w:val="0"/>
            <w:vAlign w:val="center"/>
          </w:tcPr>
          <w:p w14:paraId="2493DC7D">
            <w:pPr>
              <w:widowControl/>
              <w:adjustRightInd w:val="0"/>
              <w:snapToGrid w:val="0"/>
              <w:spacing w:line="240" w:lineRule="auto"/>
              <w:jc w:val="center"/>
              <w:rPr>
                <w:rFonts w:hint="eastAsia" w:ascii="微软雅黑" w:hAnsi="微软雅黑" w:eastAsia="微软雅黑" w:cs="微软雅黑"/>
                <w:kern w:val="2"/>
                <w:sz w:val="24"/>
                <w:szCs w:val="24"/>
                <w:lang w:val="en-US" w:eastAsia="zh-CN" w:bidi="ar-SA"/>
              </w:rPr>
            </w:pPr>
            <w:r>
              <w:rPr>
                <w:rFonts w:hint="eastAsia" w:ascii="微软雅黑" w:hAnsi="微软雅黑" w:eastAsia="微软雅黑" w:cs="微软雅黑"/>
                <w:sz w:val="24"/>
                <w:szCs w:val="24"/>
              </w:rPr>
              <w:t>序号</w:t>
            </w:r>
          </w:p>
        </w:tc>
        <w:tc>
          <w:tcPr>
            <w:tcW w:w="5462" w:type="dxa"/>
            <w:gridSpan w:val="3"/>
            <w:tcBorders>
              <w:tl2br w:val="nil"/>
              <w:tr2bl w:val="nil"/>
            </w:tcBorders>
            <w:shd w:val="clear" w:color="auto" w:fill="auto"/>
            <w:noWrap w:val="0"/>
            <w:vAlign w:val="center"/>
          </w:tcPr>
          <w:p w14:paraId="15ED5CC2">
            <w:pPr>
              <w:widowControl/>
              <w:adjustRightInd w:val="0"/>
              <w:snapToGrid w:val="0"/>
              <w:spacing w:line="240" w:lineRule="auto"/>
              <w:jc w:val="center"/>
              <w:rPr>
                <w:rFonts w:hint="eastAsia" w:ascii="微软雅黑" w:hAnsi="微软雅黑" w:eastAsia="微软雅黑" w:cs="微软雅黑"/>
                <w:kern w:val="2"/>
                <w:sz w:val="24"/>
                <w:szCs w:val="24"/>
                <w:lang w:val="en-US" w:eastAsia="zh-CN" w:bidi="ar-SA"/>
              </w:rPr>
            </w:pPr>
            <w:r>
              <w:rPr>
                <w:rFonts w:hint="eastAsia" w:ascii="微软雅黑" w:hAnsi="微软雅黑" w:eastAsia="微软雅黑" w:cs="微软雅黑"/>
                <w:sz w:val="24"/>
                <w:szCs w:val="24"/>
              </w:rPr>
              <w:t>设备名称</w:t>
            </w:r>
          </w:p>
        </w:tc>
        <w:tc>
          <w:tcPr>
            <w:tcW w:w="1110" w:type="dxa"/>
            <w:tcBorders>
              <w:tl2br w:val="nil"/>
              <w:tr2bl w:val="nil"/>
            </w:tcBorders>
            <w:shd w:val="clear" w:color="auto" w:fill="auto"/>
            <w:noWrap w:val="0"/>
            <w:vAlign w:val="center"/>
          </w:tcPr>
          <w:p w14:paraId="1B04773A">
            <w:pPr>
              <w:widowControl/>
              <w:adjustRightInd w:val="0"/>
              <w:snapToGrid w:val="0"/>
              <w:spacing w:line="240" w:lineRule="auto"/>
              <w:jc w:val="center"/>
              <w:rPr>
                <w:rFonts w:hint="eastAsia" w:ascii="微软雅黑" w:hAnsi="微软雅黑" w:eastAsia="微软雅黑" w:cs="微软雅黑"/>
                <w:kern w:val="2"/>
                <w:sz w:val="24"/>
                <w:szCs w:val="24"/>
                <w:lang w:val="en-US" w:eastAsia="zh-CN" w:bidi="ar-SA"/>
              </w:rPr>
            </w:pPr>
            <w:r>
              <w:rPr>
                <w:rFonts w:hint="eastAsia" w:ascii="微软雅黑" w:hAnsi="微软雅黑" w:eastAsia="微软雅黑" w:cs="微软雅黑"/>
                <w:sz w:val="24"/>
                <w:szCs w:val="24"/>
                <w:lang w:eastAsia="zh-CN"/>
              </w:rPr>
              <w:t>数量</w:t>
            </w:r>
          </w:p>
        </w:tc>
        <w:tc>
          <w:tcPr>
            <w:tcW w:w="2639" w:type="dxa"/>
            <w:gridSpan w:val="2"/>
            <w:tcBorders>
              <w:tl2br w:val="nil"/>
              <w:tr2bl w:val="nil"/>
            </w:tcBorders>
            <w:shd w:val="clear" w:color="auto" w:fill="auto"/>
            <w:noWrap w:val="0"/>
            <w:vAlign w:val="center"/>
          </w:tcPr>
          <w:p w14:paraId="467B5FA7">
            <w:pPr>
              <w:widowControl/>
              <w:adjustRightInd w:val="0"/>
              <w:snapToGrid w:val="0"/>
              <w:spacing w:line="240" w:lineRule="auto"/>
              <w:jc w:val="center"/>
              <w:rPr>
                <w:rFonts w:hint="eastAsia" w:ascii="微软雅黑" w:hAnsi="微软雅黑" w:eastAsia="微软雅黑" w:cs="微软雅黑"/>
                <w:kern w:val="2"/>
                <w:sz w:val="24"/>
                <w:szCs w:val="24"/>
                <w:lang w:val="en-US" w:eastAsia="zh-CN" w:bidi="ar-SA"/>
              </w:rPr>
            </w:pPr>
            <w:r>
              <w:rPr>
                <w:rFonts w:hint="eastAsia" w:ascii="微软雅黑" w:hAnsi="微软雅黑" w:eastAsia="微软雅黑" w:cs="微软雅黑"/>
                <w:sz w:val="24"/>
                <w:szCs w:val="24"/>
                <w:lang w:eastAsia="zh-CN"/>
              </w:rPr>
              <w:t>备注</w:t>
            </w:r>
          </w:p>
        </w:tc>
      </w:tr>
      <w:tr w14:paraId="4CA15D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8" w:type="dxa"/>
          <w:cantSplit/>
          <w:trHeight w:val="510" w:hRule="exact"/>
          <w:jc w:val="center"/>
        </w:trPr>
        <w:tc>
          <w:tcPr>
            <w:tcW w:w="994" w:type="dxa"/>
            <w:gridSpan w:val="4"/>
            <w:tcBorders>
              <w:tl2br w:val="nil"/>
              <w:tr2bl w:val="nil"/>
            </w:tcBorders>
            <w:shd w:val="clear" w:color="auto" w:fill="auto"/>
            <w:noWrap w:val="0"/>
            <w:vAlign w:val="center"/>
          </w:tcPr>
          <w:p w14:paraId="3379E813">
            <w:pPr>
              <w:widowControl/>
              <w:adjustRightInd w:val="0"/>
              <w:snapToGrid w:val="0"/>
              <w:spacing w:line="240" w:lineRule="auto"/>
              <w:jc w:val="center"/>
              <w:rPr>
                <w:rFonts w:hint="eastAsia" w:ascii="微软雅黑" w:hAnsi="微软雅黑" w:eastAsia="微软雅黑" w:cs="微软雅黑"/>
                <w:kern w:val="2"/>
                <w:sz w:val="24"/>
                <w:szCs w:val="24"/>
                <w:lang w:val="en-US" w:eastAsia="zh-CN" w:bidi="ar-SA"/>
              </w:rPr>
            </w:pPr>
            <w:r>
              <w:rPr>
                <w:rFonts w:hint="eastAsia" w:ascii="微软雅黑" w:hAnsi="微软雅黑" w:eastAsia="微软雅黑" w:cs="微软雅黑"/>
                <w:b/>
                <w:color w:val="000000" w:themeColor="text1"/>
                <w:sz w:val="24"/>
                <w:szCs w:val="24"/>
                <w:lang w:eastAsia="zh-CN"/>
                <w14:textFill>
                  <w14:solidFill>
                    <w14:schemeClr w14:val="tx1"/>
                  </w14:solidFill>
                </w14:textFill>
              </w:rPr>
              <w:t>一</w:t>
            </w:r>
          </w:p>
        </w:tc>
        <w:tc>
          <w:tcPr>
            <w:tcW w:w="9211" w:type="dxa"/>
            <w:gridSpan w:val="6"/>
            <w:tcBorders>
              <w:tl2br w:val="nil"/>
              <w:tr2bl w:val="nil"/>
            </w:tcBorders>
            <w:shd w:val="clear" w:color="auto" w:fill="auto"/>
            <w:noWrap w:val="0"/>
            <w:vAlign w:val="center"/>
          </w:tcPr>
          <w:p w14:paraId="0B60A33F">
            <w:pPr>
              <w:widowControl/>
              <w:adjustRightInd w:val="0"/>
              <w:snapToGrid w:val="0"/>
              <w:spacing w:line="240" w:lineRule="auto"/>
              <w:jc w:val="left"/>
              <w:rPr>
                <w:rFonts w:hint="eastAsia" w:ascii="微软雅黑" w:hAnsi="微软雅黑" w:eastAsia="微软雅黑" w:cs="微软雅黑"/>
                <w:b/>
                <w:bCs/>
                <w:kern w:val="2"/>
                <w:sz w:val="24"/>
                <w:szCs w:val="24"/>
                <w:lang w:val="en-US" w:eastAsia="zh-CN" w:bidi="ar-SA"/>
              </w:rPr>
            </w:pPr>
            <w:r>
              <w:rPr>
                <w:rFonts w:hint="eastAsia" w:ascii="微软雅黑" w:hAnsi="微软雅黑" w:eastAsia="微软雅黑" w:cs="微软雅黑"/>
                <w:b/>
                <w:bCs/>
                <w:sz w:val="24"/>
                <w:szCs w:val="24"/>
                <w:lang w:val="en-US" w:eastAsia="zh-CN"/>
              </w:rPr>
              <w:t>大型伸缩式喷漆</w:t>
            </w:r>
          </w:p>
        </w:tc>
      </w:tr>
      <w:tr w14:paraId="68606A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8" w:type="dxa"/>
          <w:cantSplit/>
          <w:trHeight w:val="510" w:hRule="exact"/>
          <w:jc w:val="center"/>
        </w:trPr>
        <w:tc>
          <w:tcPr>
            <w:tcW w:w="994" w:type="dxa"/>
            <w:gridSpan w:val="4"/>
            <w:tcBorders>
              <w:tl2br w:val="nil"/>
              <w:tr2bl w:val="nil"/>
            </w:tcBorders>
            <w:shd w:val="clear" w:color="auto" w:fill="auto"/>
            <w:noWrap w:val="0"/>
            <w:vAlign w:val="center"/>
          </w:tcPr>
          <w:p w14:paraId="339C7A6C">
            <w:pPr>
              <w:widowControl/>
              <w:numPr>
                <w:ilvl w:val="0"/>
                <w:numId w:val="6"/>
              </w:numPr>
              <w:adjustRightInd w:val="0"/>
              <w:snapToGrid w:val="0"/>
              <w:spacing w:line="240" w:lineRule="auto"/>
              <w:ind w:left="425" w:leftChars="0" w:hanging="425" w:firstLineChars="0"/>
              <w:jc w:val="center"/>
              <w:rPr>
                <w:rFonts w:hint="eastAsia" w:ascii="微软雅黑" w:hAnsi="微软雅黑" w:eastAsia="微软雅黑" w:cs="微软雅黑"/>
                <w:kern w:val="2"/>
                <w:sz w:val="24"/>
                <w:szCs w:val="24"/>
                <w:lang w:val="en-US" w:eastAsia="zh-CN" w:bidi="ar-SA"/>
              </w:rPr>
            </w:pPr>
          </w:p>
        </w:tc>
        <w:tc>
          <w:tcPr>
            <w:tcW w:w="5462" w:type="dxa"/>
            <w:gridSpan w:val="3"/>
            <w:tcBorders>
              <w:tl2br w:val="nil"/>
              <w:tr2bl w:val="nil"/>
            </w:tcBorders>
            <w:shd w:val="clear" w:color="auto" w:fill="auto"/>
            <w:noWrap w:val="0"/>
            <w:vAlign w:val="center"/>
          </w:tcPr>
          <w:p w14:paraId="4C26AD42">
            <w:pPr>
              <w:widowControl/>
              <w:adjustRightInd w:val="0"/>
              <w:snapToGrid w:val="0"/>
              <w:spacing w:line="240" w:lineRule="auto"/>
              <w:jc w:val="left"/>
              <w:rPr>
                <w:rFonts w:hint="default" w:ascii="微软雅黑" w:hAnsi="微软雅黑" w:eastAsia="微软雅黑" w:cs="微软雅黑"/>
                <w:kern w:val="2"/>
                <w:sz w:val="24"/>
                <w:szCs w:val="24"/>
                <w:lang w:val="en-US" w:eastAsia="zh-CN" w:bidi="ar-SA"/>
              </w:rPr>
            </w:pPr>
            <w:r>
              <w:rPr>
                <w:rFonts w:hint="eastAsia" w:ascii="微软雅黑" w:hAnsi="微软雅黑" w:eastAsia="微软雅黑" w:cs="微软雅黑"/>
                <w:spacing w:val="-1"/>
                <w:sz w:val="24"/>
                <w:szCs w:val="24"/>
                <w:lang w:val="en-US" w:eastAsia="zh-CN"/>
              </w:rPr>
              <w:t>伸缩式喷漆室</w:t>
            </w:r>
          </w:p>
        </w:tc>
        <w:tc>
          <w:tcPr>
            <w:tcW w:w="1110" w:type="dxa"/>
            <w:tcBorders>
              <w:tl2br w:val="nil"/>
              <w:tr2bl w:val="nil"/>
            </w:tcBorders>
            <w:shd w:val="clear" w:color="auto" w:fill="auto"/>
            <w:noWrap w:val="0"/>
            <w:vAlign w:val="center"/>
          </w:tcPr>
          <w:p w14:paraId="24B2B624">
            <w:pPr>
              <w:widowControl/>
              <w:adjustRightInd w:val="0"/>
              <w:snapToGrid w:val="0"/>
              <w:spacing w:line="240" w:lineRule="auto"/>
              <w:jc w:val="center"/>
              <w:rPr>
                <w:rFonts w:hint="eastAsia" w:ascii="微软雅黑" w:hAnsi="微软雅黑" w:eastAsia="微软雅黑" w:cs="微软雅黑"/>
                <w:kern w:val="2"/>
                <w:sz w:val="24"/>
                <w:szCs w:val="24"/>
                <w:lang w:val="en-US" w:eastAsia="zh-CN" w:bidi="ar-SA"/>
              </w:rPr>
            </w:pPr>
            <w:r>
              <w:rPr>
                <w:rFonts w:hint="eastAsia" w:ascii="微软雅黑" w:hAnsi="微软雅黑" w:eastAsia="微软雅黑" w:cs="微软雅黑"/>
                <w:sz w:val="24"/>
                <w:szCs w:val="24"/>
                <w:lang w:val="en-US" w:eastAsia="zh-CN"/>
              </w:rPr>
              <w:t>1套</w:t>
            </w:r>
          </w:p>
        </w:tc>
        <w:tc>
          <w:tcPr>
            <w:tcW w:w="2639" w:type="dxa"/>
            <w:gridSpan w:val="2"/>
            <w:tcBorders>
              <w:tl2br w:val="nil"/>
              <w:tr2bl w:val="nil"/>
            </w:tcBorders>
            <w:shd w:val="clear" w:color="auto" w:fill="auto"/>
            <w:noWrap w:val="0"/>
            <w:vAlign w:val="center"/>
          </w:tcPr>
          <w:p w14:paraId="68704EB5">
            <w:pPr>
              <w:widowControl/>
              <w:adjustRightInd w:val="0"/>
              <w:snapToGrid w:val="0"/>
              <w:spacing w:line="240" w:lineRule="auto"/>
              <w:jc w:val="center"/>
              <w:rPr>
                <w:rFonts w:hint="default" w:ascii="微软雅黑" w:hAnsi="微软雅黑" w:eastAsia="微软雅黑" w:cs="微软雅黑"/>
                <w:kern w:val="2"/>
                <w:sz w:val="24"/>
                <w:szCs w:val="24"/>
                <w:lang w:val="en-US" w:eastAsia="zh-CN" w:bidi="ar-SA"/>
              </w:rPr>
            </w:pPr>
          </w:p>
        </w:tc>
      </w:tr>
      <w:tr w14:paraId="77804D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8" w:type="dxa"/>
          <w:cantSplit/>
          <w:trHeight w:val="510" w:hRule="exact"/>
          <w:jc w:val="center"/>
        </w:trPr>
        <w:tc>
          <w:tcPr>
            <w:tcW w:w="994" w:type="dxa"/>
            <w:gridSpan w:val="4"/>
            <w:tcBorders>
              <w:tl2br w:val="nil"/>
              <w:tr2bl w:val="nil"/>
            </w:tcBorders>
            <w:shd w:val="clear" w:color="auto" w:fill="auto"/>
            <w:noWrap w:val="0"/>
            <w:vAlign w:val="center"/>
          </w:tcPr>
          <w:p w14:paraId="7DA2B44D">
            <w:pPr>
              <w:widowControl/>
              <w:numPr>
                <w:ilvl w:val="0"/>
                <w:numId w:val="6"/>
              </w:numPr>
              <w:adjustRightInd w:val="0"/>
              <w:snapToGrid w:val="0"/>
              <w:spacing w:line="240" w:lineRule="auto"/>
              <w:ind w:left="425" w:leftChars="0" w:hanging="425" w:firstLineChars="0"/>
              <w:jc w:val="center"/>
              <w:rPr>
                <w:rFonts w:hint="eastAsia" w:ascii="微软雅黑" w:hAnsi="微软雅黑" w:eastAsia="微软雅黑" w:cs="微软雅黑"/>
                <w:kern w:val="2"/>
                <w:sz w:val="24"/>
                <w:szCs w:val="24"/>
                <w:lang w:val="en-US" w:eastAsia="zh-CN" w:bidi="ar-SA"/>
              </w:rPr>
            </w:pPr>
          </w:p>
        </w:tc>
        <w:tc>
          <w:tcPr>
            <w:tcW w:w="5462" w:type="dxa"/>
            <w:gridSpan w:val="3"/>
            <w:tcBorders>
              <w:tl2br w:val="nil"/>
              <w:tr2bl w:val="nil"/>
            </w:tcBorders>
            <w:shd w:val="clear" w:color="auto" w:fill="auto"/>
            <w:noWrap w:val="0"/>
            <w:vAlign w:val="center"/>
          </w:tcPr>
          <w:p w14:paraId="3A063D34">
            <w:pPr>
              <w:widowControl/>
              <w:adjustRightInd w:val="0"/>
              <w:snapToGrid w:val="0"/>
              <w:spacing w:line="240" w:lineRule="auto"/>
              <w:jc w:val="left"/>
              <w:rPr>
                <w:rFonts w:hint="eastAsia" w:ascii="微软雅黑" w:hAnsi="微软雅黑" w:eastAsia="微软雅黑" w:cs="微软雅黑"/>
                <w:kern w:val="2"/>
                <w:sz w:val="24"/>
                <w:szCs w:val="24"/>
                <w:lang w:val="en-US" w:eastAsia="zh-CN" w:bidi="ar-SA"/>
              </w:rPr>
            </w:pPr>
            <w:r>
              <w:rPr>
                <w:rFonts w:hint="eastAsia" w:ascii="微软雅黑" w:hAnsi="微软雅黑" w:eastAsia="微软雅黑" w:cs="微软雅黑"/>
                <w:sz w:val="24"/>
                <w:szCs w:val="24"/>
              </w:rPr>
              <w:t>电气控制系统</w:t>
            </w:r>
          </w:p>
        </w:tc>
        <w:tc>
          <w:tcPr>
            <w:tcW w:w="1110" w:type="dxa"/>
            <w:tcBorders>
              <w:tl2br w:val="nil"/>
              <w:tr2bl w:val="nil"/>
            </w:tcBorders>
            <w:shd w:val="clear" w:color="auto" w:fill="auto"/>
            <w:noWrap w:val="0"/>
            <w:vAlign w:val="center"/>
          </w:tcPr>
          <w:p w14:paraId="27DAB866">
            <w:pPr>
              <w:widowControl/>
              <w:adjustRightInd w:val="0"/>
              <w:snapToGrid w:val="0"/>
              <w:spacing w:line="240" w:lineRule="auto"/>
              <w:jc w:val="center"/>
              <w:rPr>
                <w:rFonts w:hint="eastAsia" w:ascii="微软雅黑" w:hAnsi="微软雅黑" w:eastAsia="微软雅黑" w:cs="微软雅黑"/>
                <w:kern w:val="2"/>
                <w:sz w:val="24"/>
                <w:szCs w:val="24"/>
                <w:lang w:val="en-US" w:eastAsia="zh-CN" w:bidi="ar-SA"/>
              </w:rPr>
            </w:pPr>
            <w:r>
              <w:rPr>
                <w:rFonts w:hint="eastAsia" w:ascii="微软雅黑" w:hAnsi="微软雅黑" w:eastAsia="微软雅黑" w:cs="微软雅黑"/>
                <w:sz w:val="24"/>
                <w:szCs w:val="24"/>
                <w:lang w:val="en-US" w:eastAsia="zh-CN"/>
              </w:rPr>
              <w:t>1套</w:t>
            </w:r>
          </w:p>
        </w:tc>
        <w:tc>
          <w:tcPr>
            <w:tcW w:w="2639" w:type="dxa"/>
            <w:gridSpan w:val="2"/>
            <w:tcBorders>
              <w:tl2br w:val="nil"/>
              <w:tr2bl w:val="nil"/>
            </w:tcBorders>
            <w:shd w:val="clear" w:color="auto" w:fill="auto"/>
            <w:noWrap w:val="0"/>
            <w:vAlign w:val="center"/>
          </w:tcPr>
          <w:p w14:paraId="4DF09BC6">
            <w:pPr>
              <w:widowControl/>
              <w:adjustRightInd w:val="0"/>
              <w:snapToGrid w:val="0"/>
              <w:spacing w:line="240" w:lineRule="auto"/>
              <w:jc w:val="center"/>
              <w:rPr>
                <w:rFonts w:hint="eastAsia" w:ascii="微软雅黑" w:hAnsi="微软雅黑" w:eastAsia="微软雅黑" w:cs="微软雅黑"/>
                <w:kern w:val="2"/>
                <w:sz w:val="24"/>
                <w:szCs w:val="24"/>
                <w:lang w:val="en-US" w:eastAsia="zh-CN" w:bidi="ar-SA"/>
              </w:rPr>
            </w:pPr>
          </w:p>
        </w:tc>
      </w:tr>
      <w:tr w14:paraId="2C8A2E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8" w:type="dxa"/>
          <w:cantSplit/>
          <w:trHeight w:val="510" w:hRule="exact"/>
          <w:jc w:val="center"/>
        </w:trPr>
        <w:tc>
          <w:tcPr>
            <w:tcW w:w="994" w:type="dxa"/>
            <w:gridSpan w:val="4"/>
            <w:tcBorders>
              <w:tl2br w:val="nil"/>
              <w:tr2bl w:val="nil"/>
            </w:tcBorders>
            <w:shd w:val="clear" w:color="auto" w:fill="auto"/>
            <w:noWrap w:val="0"/>
            <w:vAlign w:val="center"/>
          </w:tcPr>
          <w:p w14:paraId="2F65D53F">
            <w:pPr>
              <w:widowControl/>
              <w:numPr>
                <w:ilvl w:val="0"/>
                <w:numId w:val="6"/>
              </w:numPr>
              <w:adjustRightInd w:val="0"/>
              <w:snapToGrid w:val="0"/>
              <w:spacing w:line="240" w:lineRule="auto"/>
              <w:ind w:left="425" w:leftChars="0" w:hanging="425" w:firstLineChars="0"/>
              <w:jc w:val="center"/>
              <w:rPr>
                <w:rFonts w:hint="eastAsia" w:ascii="微软雅黑" w:hAnsi="微软雅黑" w:eastAsia="微软雅黑" w:cs="微软雅黑"/>
                <w:kern w:val="2"/>
                <w:sz w:val="24"/>
                <w:szCs w:val="24"/>
                <w:lang w:val="en-US" w:eastAsia="zh-CN" w:bidi="ar-SA"/>
              </w:rPr>
            </w:pPr>
          </w:p>
        </w:tc>
        <w:tc>
          <w:tcPr>
            <w:tcW w:w="5462" w:type="dxa"/>
            <w:gridSpan w:val="3"/>
            <w:tcBorders>
              <w:tl2br w:val="nil"/>
              <w:tr2bl w:val="nil"/>
            </w:tcBorders>
            <w:shd w:val="clear" w:color="auto" w:fill="auto"/>
            <w:noWrap w:val="0"/>
            <w:vAlign w:val="center"/>
          </w:tcPr>
          <w:p w14:paraId="137E90EF">
            <w:pPr>
              <w:widowControl/>
              <w:adjustRightInd w:val="0"/>
              <w:snapToGrid w:val="0"/>
              <w:spacing w:line="240" w:lineRule="auto"/>
              <w:jc w:val="left"/>
              <w:rPr>
                <w:rFonts w:hint="eastAsia" w:ascii="微软雅黑" w:hAnsi="微软雅黑" w:eastAsia="微软雅黑" w:cs="微软雅黑"/>
                <w:kern w:val="2"/>
                <w:sz w:val="24"/>
                <w:szCs w:val="24"/>
                <w:lang w:val="en-US" w:eastAsia="zh-CN" w:bidi="ar-SA"/>
              </w:rPr>
            </w:pPr>
            <w:r>
              <w:rPr>
                <w:rFonts w:hint="eastAsia" w:ascii="微软雅黑" w:hAnsi="微软雅黑" w:eastAsia="微软雅黑" w:cs="微软雅黑"/>
                <w:sz w:val="24"/>
                <w:szCs w:val="24"/>
                <w:lang w:val="en-US" w:eastAsia="zh-CN"/>
              </w:rPr>
              <w:t>废气处理设备－</w:t>
            </w:r>
            <w:r>
              <w:rPr>
                <w:rFonts w:hint="eastAsia" w:ascii="微软雅黑" w:hAnsi="微软雅黑" w:eastAsia="微软雅黑" w:cs="微软雅黑"/>
                <w:color w:val="auto"/>
                <w:sz w:val="24"/>
                <w:szCs w:val="24"/>
                <w:lang w:val="en-US" w:eastAsia="zh-CN"/>
              </w:rPr>
              <w:t>二级活性炭过滤</w:t>
            </w:r>
          </w:p>
        </w:tc>
        <w:tc>
          <w:tcPr>
            <w:tcW w:w="1110" w:type="dxa"/>
            <w:tcBorders>
              <w:tl2br w:val="nil"/>
              <w:tr2bl w:val="nil"/>
            </w:tcBorders>
            <w:shd w:val="clear" w:color="auto" w:fill="auto"/>
            <w:noWrap w:val="0"/>
            <w:vAlign w:val="center"/>
          </w:tcPr>
          <w:p w14:paraId="04379E9E">
            <w:pPr>
              <w:widowControl/>
              <w:adjustRightInd w:val="0"/>
              <w:snapToGrid w:val="0"/>
              <w:spacing w:line="240" w:lineRule="auto"/>
              <w:jc w:val="center"/>
              <w:rPr>
                <w:rFonts w:hint="eastAsia" w:ascii="微软雅黑" w:hAnsi="微软雅黑" w:eastAsia="微软雅黑" w:cs="微软雅黑"/>
                <w:kern w:val="2"/>
                <w:sz w:val="24"/>
                <w:szCs w:val="24"/>
                <w:lang w:val="en-US" w:eastAsia="zh-CN" w:bidi="ar-SA"/>
              </w:rPr>
            </w:pPr>
            <w:r>
              <w:rPr>
                <w:rFonts w:hint="eastAsia" w:ascii="微软雅黑" w:hAnsi="微软雅黑" w:eastAsia="微软雅黑" w:cs="微软雅黑"/>
                <w:sz w:val="24"/>
                <w:szCs w:val="24"/>
                <w:lang w:val="en-US" w:eastAsia="zh-CN"/>
              </w:rPr>
              <w:t>1套</w:t>
            </w:r>
          </w:p>
        </w:tc>
        <w:tc>
          <w:tcPr>
            <w:tcW w:w="2639" w:type="dxa"/>
            <w:gridSpan w:val="2"/>
            <w:tcBorders>
              <w:tl2br w:val="nil"/>
              <w:tr2bl w:val="nil"/>
            </w:tcBorders>
            <w:shd w:val="clear" w:color="auto" w:fill="auto"/>
            <w:noWrap w:val="0"/>
            <w:vAlign w:val="center"/>
          </w:tcPr>
          <w:p w14:paraId="3584E30D">
            <w:pPr>
              <w:widowControl/>
              <w:adjustRightInd w:val="0"/>
              <w:snapToGrid w:val="0"/>
              <w:spacing w:line="240" w:lineRule="auto"/>
              <w:jc w:val="center"/>
              <w:rPr>
                <w:rFonts w:hint="eastAsia" w:ascii="微软雅黑" w:hAnsi="微软雅黑" w:eastAsia="微软雅黑" w:cs="微软雅黑"/>
                <w:kern w:val="2"/>
                <w:sz w:val="24"/>
                <w:szCs w:val="24"/>
                <w:lang w:val="en-US" w:eastAsia="zh-CN" w:bidi="ar-SA"/>
              </w:rPr>
            </w:pPr>
          </w:p>
        </w:tc>
      </w:tr>
    </w:tbl>
    <w:tbl>
      <w:tblPr>
        <w:tblStyle w:val="20"/>
        <w:tblW w:w="496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226"/>
      </w:tblGrid>
      <w:tr w14:paraId="07741F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27" w:type="dxa"/>
            <w:shd w:val="clear" w:color="auto" w:fill="9CC2E5" w:themeFill="accent1" w:themeFillTint="99"/>
          </w:tcPr>
          <w:p w14:paraId="222E71EE">
            <w:pPr>
              <w:numPr>
                <w:ilvl w:val="0"/>
                <w:numId w:val="0"/>
              </w:numPr>
              <w:tabs>
                <w:tab w:val="left" w:pos="420"/>
                <w:tab w:val="left" w:pos="630"/>
              </w:tabs>
              <w:autoSpaceDE w:val="0"/>
              <w:autoSpaceDN w:val="0"/>
              <w:spacing w:line="240" w:lineRule="auto"/>
              <w:ind w:leftChars="0"/>
              <w:jc w:val="center"/>
              <w:textAlignment w:val="bottom"/>
              <w:rPr>
                <w:rFonts w:hint="eastAsia" w:ascii="微软雅黑" w:hAnsi="微软雅黑" w:eastAsia="微软雅黑" w:cs="微软雅黑"/>
                <w:b/>
                <w:bCs w:val="0"/>
                <w:sz w:val="21"/>
                <w:szCs w:val="21"/>
                <w:vertAlign w:val="baseline"/>
                <w:lang w:val="en-US" w:eastAsia="zh-CN"/>
              </w:rPr>
            </w:pPr>
            <w:r>
              <w:rPr>
                <w:rFonts w:hint="eastAsia" w:ascii="微软雅黑" w:hAnsi="微软雅黑" w:eastAsia="微软雅黑" w:cs="微软雅黑"/>
                <w:b/>
                <w:sz w:val="28"/>
                <w:lang w:eastAsia="zh-CN"/>
              </w:rPr>
              <w:t>第四部分、主要设备规格及配置</w:t>
            </w:r>
          </w:p>
        </w:tc>
      </w:tr>
    </w:tbl>
    <w:tbl>
      <w:tblPr>
        <w:tblStyle w:val="19"/>
        <w:tblW w:w="10308" w:type="dxa"/>
        <w:jc w:val="center"/>
        <w:tblLayout w:type="autofit"/>
        <w:tblCellMar>
          <w:top w:w="0" w:type="dxa"/>
          <w:left w:w="108" w:type="dxa"/>
          <w:bottom w:w="0" w:type="dxa"/>
          <w:right w:w="108" w:type="dxa"/>
        </w:tblCellMar>
      </w:tblPr>
      <w:tblGrid>
        <w:gridCol w:w="463"/>
        <w:gridCol w:w="2459"/>
        <w:gridCol w:w="564"/>
        <w:gridCol w:w="920"/>
        <w:gridCol w:w="1739"/>
        <w:gridCol w:w="711"/>
        <w:gridCol w:w="1264"/>
        <w:gridCol w:w="477"/>
        <w:gridCol w:w="1634"/>
        <w:gridCol w:w="77"/>
      </w:tblGrid>
      <w:tr w14:paraId="03D05BB1">
        <w:tblPrEx>
          <w:tblCellMar>
            <w:top w:w="0" w:type="dxa"/>
            <w:left w:w="108" w:type="dxa"/>
            <w:bottom w:w="0" w:type="dxa"/>
            <w:right w:w="108" w:type="dxa"/>
          </w:tblCellMar>
        </w:tblPrEx>
        <w:trPr>
          <w:gridAfter w:val="1"/>
          <w:wAfter w:w="79" w:type="dxa"/>
          <w:trHeight w:val="0" w:hRule="atLeast"/>
          <w:tblHeader/>
          <w:jc w:val="center"/>
        </w:trPr>
        <w:tc>
          <w:tcPr>
            <w:tcW w:w="10229" w:type="dxa"/>
            <w:gridSpan w:val="9"/>
            <w:tcBorders>
              <w:top w:val="single" w:color="000000" w:sz="8" w:space="0"/>
              <w:left w:val="single" w:color="000000" w:sz="8" w:space="0"/>
              <w:bottom w:val="single" w:color="000000" w:sz="8" w:space="0"/>
              <w:right w:val="single" w:color="000000" w:sz="8" w:space="0"/>
            </w:tcBorders>
            <w:shd w:val="clear" w:color="auto" w:fill="4BACC6"/>
            <w:noWrap w:val="0"/>
            <w:vAlign w:val="center"/>
          </w:tcPr>
          <w:p w14:paraId="7777BD1C">
            <w:pPr>
              <w:widowControl/>
              <w:numPr>
                <w:ilvl w:val="0"/>
                <w:numId w:val="7"/>
              </w:numPr>
              <w:shd w:val="clear" w:color="auto" w:fill="4BACC6"/>
              <w:snapToGrid w:val="0"/>
              <w:spacing w:line="240" w:lineRule="auto"/>
              <w:ind w:left="425" w:leftChars="0" w:right="0" w:rightChars="0" w:hanging="425" w:firstLineChars="0"/>
              <w:jc w:val="both"/>
              <w:rPr>
                <w:rFonts w:hint="eastAsia" w:ascii="微软雅黑" w:hAnsi="微软雅黑" w:eastAsia="微软雅黑" w:cs="微软雅黑"/>
                <w:b/>
                <w:color w:val="333333"/>
                <w:kern w:val="0"/>
                <w:sz w:val="21"/>
                <w:szCs w:val="21"/>
                <w:shd w:val="clear" w:color="auto" w:fill="4BACC6"/>
                <w:lang w:val="en-US" w:eastAsia="zh-CN"/>
              </w:rPr>
            </w:pPr>
            <w:r>
              <w:rPr>
                <w:rFonts w:hint="eastAsia" w:ascii="微软雅黑" w:hAnsi="微软雅黑" w:eastAsia="微软雅黑" w:cs="微软雅黑"/>
                <w:b/>
                <w:bCs w:val="0"/>
                <w:color w:val="333333"/>
                <w:kern w:val="0"/>
                <w:sz w:val="24"/>
                <w:szCs w:val="24"/>
                <w:shd w:val="clear" w:color="auto" w:fill="4BACC6"/>
                <w:lang w:val="en-US" w:eastAsia="zh-CN"/>
              </w:rPr>
              <w:t>设备主要技术参数</w:t>
            </w:r>
          </w:p>
        </w:tc>
      </w:tr>
      <w:tr w14:paraId="33189553">
        <w:tblPrEx>
          <w:tblCellMar>
            <w:top w:w="0" w:type="dxa"/>
            <w:left w:w="108" w:type="dxa"/>
            <w:bottom w:w="0" w:type="dxa"/>
            <w:right w:w="108" w:type="dxa"/>
          </w:tblCellMar>
        </w:tblPrEx>
        <w:trPr>
          <w:gridAfter w:val="1"/>
          <w:wAfter w:w="79" w:type="dxa"/>
          <w:trHeight w:val="0" w:hRule="atLeast"/>
          <w:tblHeader/>
          <w:jc w:val="center"/>
        </w:trPr>
        <w:tc>
          <w:tcPr>
            <w:tcW w:w="463" w:type="dxa"/>
            <w:tcBorders>
              <w:top w:val="single" w:color="000000" w:sz="8" w:space="0"/>
              <w:left w:val="single" w:color="000000" w:sz="8" w:space="0"/>
              <w:bottom w:val="single" w:color="000000" w:sz="8" w:space="0"/>
              <w:right w:val="single" w:color="000000" w:sz="8" w:space="0"/>
            </w:tcBorders>
            <w:shd w:val="clear" w:color="auto" w:fill="4BACC6"/>
            <w:noWrap w:val="0"/>
            <w:vAlign w:val="center"/>
          </w:tcPr>
          <w:p w14:paraId="5F70441D">
            <w:pPr>
              <w:widowControl/>
              <w:shd w:val="clear" w:color="auto" w:fill="4BACC6"/>
              <w:snapToGrid w:val="0"/>
              <w:spacing w:line="240" w:lineRule="auto"/>
              <w:ind w:left="0" w:leftChars="0" w:right="0" w:rightChars="0" w:firstLine="0" w:firstLineChars="0"/>
              <w:jc w:val="center"/>
              <w:rPr>
                <w:rFonts w:hint="eastAsia" w:ascii="微软雅黑" w:hAnsi="微软雅黑" w:eastAsia="微软雅黑" w:cs="微软雅黑"/>
                <w:b/>
                <w:bCs/>
                <w:color w:val="000000"/>
                <w:kern w:val="0"/>
                <w:sz w:val="21"/>
                <w:szCs w:val="21"/>
                <w:shd w:val="clear" w:color="auto" w:fill="4BACC6"/>
              </w:rPr>
            </w:pPr>
            <w:r>
              <w:rPr>
                <w:rFonts w:hint="eastAsia" w:ascii="微软雅黑" w:hAnsi="微软雅黑" w:eastAsia="微软雅黑" w:cs="微软雅黑"/>
                <w:b/>
                <w:bCs/>
                <w:color w:val="000000"/>
                <w:kern w:val="0"/>
                <w:sz w:val="21"/>
                <w:szCs w:val="21"/>
                <w:shd w:val="clear" w:color="auto" w:fill="4BACC6"/>
              </w:rPr>
              <w:t>序</w:t>
            </w:r>
          </w:p>
        </w:tc>
        <w:tc>
          <w:tcPr>
            <w:tcW w:w="3074" w:type="dxa"/>
            <w:gridSpan w:val="2"/>
            <w:tcBorders>
              <w:top w:val="single" w:color="000000" w:sz="8" w:space="0"/>
              <w:bottom w:val="single" w:color="000000" w:sz="8" w:space="0"/>
              <w:right w:val="single" w:color="000000" w:sz="8" w:space="0"/>
            </w:tcBorders>
            <w:shd w:val="clear" w:color="auto" w:fill="4BACC6"/>
            <w:noWrap w:val="0"/>
            <w:vAlign w:val="center"/>
          </w:tcPr>
          <w:p w14:paraId="2E8859BB">
            <w:pPr>
              <w:widowControl/>
              <w:shd w:val="clear" w:color="auto" w:fill="4BACC6"/>
              <w:snapToGrid w:val="0"/>
              <w:spacing w:line="240" w:lineRule="auto"/>
              <w:ind w:left="0" w:leftChars="0" w:right="0" w:rightChars="0" w:firstLine="0" w:firstLineChars="0"/>
              <w:jc w:val="center"/>
              <w:rPr>
                <w:rFonts w:hint="eastAsia" w:ascii="微软雅黑" w:hAnsi="微软雅黑" w:eastAsia="微软雅黑" w:cs="微软雅黑"/>
                <w:b/>
                <w:bCs/>
                <w:color w:val="000000"/>
                <w:kern w:val="0"/>
                <w:sz w:val="21"/>
                <w:szCs w:val="21"/>
                <w:shd w:val="clear" w:color="auto" w:fill="4BACC6"/>
              </w:rPr>
            </w:pPr>
            <w:r>
              <w:rPr>
                <w:rFonts w:hint="eastAsia" w:ascii="微软雅黑" w:hAnsi="微软雅黑" w:eastAsia="微软雅黑" w:cs="微软雅黑"/>
                <w:b/>
                <w:bCs/>
                <w:color w:val="000000"/>
                <w:kern w:val="0"/>
                <w:sz w:val="21"/>
                <w:szCs w:val="21"/>
                <w:shd w:val="clear" w:color="auto" w:fill="4BACC6"/>
              </w:rPr>
              <w:t>名称</w:t>
            </w:r>
          </w:p>
        </w:tc>
        <w:tc>
          <w:tcPr>
            <w:tcW w:w="933" w:type="dxa"/>
            <w:tcBorders>
              <w:top w:val="single" w:color="000000" w:sz="8" w:space="0"/>
              <w:bottom w:val="single" w:color="000000" w:sz="8" w:space="0"/>
              <w:right w:val="single" w:color="000000" w:sz="8" w:space="0"/>
            </w:tcBorders>
            <w:shd w:val="clear" w:color="auto" w:fill="4BACC6"/>
            <w:noWrap w:val="0"/>
            <w:tcMar>
              <w:top w:w="0" w:type="dxa"/>
              <w:left w:w="0" w:type="dxa"/>
              <w:bottom w:w="0" w:type="dxa"/>
              <w:right w:w="0" w:type="dxa"/>
            </w:tcMar>
            <w:vAlign w:val="center"/>
          </w:tcPr>
          <w:p w14:paraId="51B4D972">
            <w:pPr>
              <w:widowControl/>
              <w:shd w:val="clear" w:color="auto" w:fill="4BACC6"/>
              <w:snapToGrid w:val="0"/>
              <w:spacing w:line="240" w:lineRule="auto"/>
              <w:ind w:left="0" w:leftChars="0" w:right="0" w:rightChars="0" w:firstLine="0" w:firstLineChars="0"/>
              <w:jc w:val="center"/>
              <w:rPr>
                <w:rFonts w:hint="eastAsia" w:ascii="微软雅黑" w:hAnsi="微软雅黑" w:eastAsia="微软雅黑" w:cs="微软雅黑"/>
                <w:b/>
                <w:bCs/>
                <w:color w:val="000000"/>
                <w:kern w:val="0"/>
                <w:sz w:val="21"/>
                <w:szCs w:val="21"/>
                <w:shd w:val="clear" w:color="auto" w:fill="4BACC6"/>
              </w:rPr>
            </w:pPr>
            <w:r>
              <w:rPr>
                <w:rFonts w:hint="eastAsia" w:ascii="微软雅黑" w:hAnsi="微软雅黑" w:eastAsia="微软雅黑" w:cs="微软雅黑"/>
                <w:b/>
                <w:bCs/>
                <w:color w:val="000000"/>
                <w:kern w:val="0"/>
                <w:sz w:val="21"/>
                <w:szCs w:val="21"/>
                <w:shd w:val="clear" w:color="auto" w:fill="4BACC6"/>
              </w:rPr>
              <w:t>单位</w:t>
            </w:r>
          </w:p>
        </w:tc>
        <w:tc>
          <w:tcPr>
            <w:tcW w:w="2344" w:type="dxa"/>
            <w:gridSpan w:val="2"/>
            <w:tcBorders>
              <w:top w:val="single" w:color="000000" w:sz="8" w:space="0"/>
              <w:bottom w:val="single" w:color="000000" w:sz="8" w:space="0"/>
              <w:right w:val="single" w:color="000000" w:sz="8" w:space="0"/>
            </w:tcBorders>
            <w:shd w:val="clear" w:color="auto" w:fill="4BACC6"/>
            <w:noWrap w:val="0"/>
            <w:tcMar>
              <w:top w:w="0" w:type="dxa"/>
              <w:left w:w="0" w:type="dxa"/>
              <w:bottom w:w="0" w:type="dxa"/>
              <w:right w:w="0" w:type="dxa"/>
            </w:tcMar>
            <w:vAlign w:val="center"/>
          </w:tcPr>
          <w:p w14:paraId="03B3251A">
            <w:pPr>
              <w:widowControl/>
              <w:shd w:val="clear" w:color="auto" w:fill="4BACC6"/>
              <w:snapToGrid w:val="0"/>
              <w:spacing w:line="240" w:lineRule="auto"/>
              <w:ind w:left="0" w:leftChars="0" w:right="0" w:rightChars="0" w:firstLine="0" w:firstLineChars="0"/>
              <w:jc w:val="center"/>
              <w:rPr>
                <w:rFonts w:hint="eastAsia" w:ascii="微软雅黑" w:hAnsi="微软雅黑" w:eastAsia="微软雅黑" w:cs="微软雅黑"/>
                <w:b/>
                <w:bCs/>
                <w:color w:val="000000"/>
                <w:kern w:val="0"/>
                <w:sz w:val="21"/>
                <w:szCs w:val="21"/>
                <w:shd w:val="clear" w:color="auto" w:fill="4BACC6"/>
              </w:rPr>
            </w:pPr>
            <w:r>
              <w:rPr>
                <w:rFonts w:hint="eastAsia" w:ascii="微软雅黑" w:hAnsi="微软雅黑" w:eastAsia="微软雅黑" w:cs="微软雅黑"/>
                <w:b/>
                <w:bCs/>
                <w:color w:val="000000"/>
                <w:kern w:val="0"/>
                <w:sz w:val="21"/>
                <w:szCs w:val="21"/>
                <w:shd w:val="clear" w:color="auto" w:fill="4BACC6"/>
              </w:rPr>
              <w:t>参数</w:t>
            </w:r>
          </w:p>
        </w:tc>
        <w:tc>
          <w:tcPr>
            <w:tcW w:w="3415" w:type="dxa"/>
            <w:gridSpan w:val="3"/>
            <w:tcBorders>
              <w:top w:val="single" w:color="000000" w:sz="8" w:space="0"/>
              <w:bottom w:val="single" w:color="000000" w:sz="8" w:space="0"/>
              <w:right w:val="single" w:color="000000" w:sz="8" w:space="0"/>
            </w:tcBorders>
            <w:shd w:val="clear" w:color="auto" w:fill="4BACC6"/>
            <w:noWrap w:val="0"/>
            <w:tcMar>
              <w:top w:w="0" w:type="dxa"/>
              <w:left w:w="0" w:type="dxa"/>
              <w:bottom w:w="0" w:type="dxa"/>
              <w:right w:w="0" w:type="dxa"/>
            </w:tcMar>
            <w:vAlign w:val="center"/>
          </w:tcPr>
          <w:p w14:paraId="7804BD42">
            <w:pPr>
              <w:widowControl/>
              <w:shd w:val="clear" w:color="auto" w:fill="4BACC6"/>
              <w:snapToGrid w:val="0"/>
              <w:spacing w:line="240" w:lineRule="auto"/>
              <w:ind w:left="0" w:leftChars="0" w:right="0" w:rightChars="0" w:firstLine="0" w:firstLineChars="0"/>
              <w:jc w:val="center"/>
              <w:rPr>
                <w:rFonts w:hint="eastAsia" w:ascii="微软雅黑" w:hAnsi="微软雅黑" w:eastAsia="微软雅黑" w:cs="微软雅黑"/>
                <w:b/>
                <w:bCs/>
                <w:color w:val="000000"/>
                <w:kern w:val="0"/>
                <w:sz w:val="21"/>
                <w:szCs w:val="21"/>
                <w:shd w:val="clear" w:color="auto" w:fill="4BACC6"/>
              </w:rPr>
            </w:pPr>
            <w:r>
              <w:rPr>
                <w:rFonts w:hint="eastAsia" w:ascii="微软雅黑" w:hAnsi="微软雅黑" w:eastAsia="微软雅黑" w:cs="微软雅黑"/>
                <w:b/>
                <w:bCs/>
                <w:color w:val="000000"/>
                <w:kern w:val="0"/>
                <w:sz w:val="21"/>
                <w:szCs w:val="21"/>
                <w:shd w:val="clear" w:color="auto" w:fill="4BACC6"/>
              </w:rPr>
              <w:t>备注</w:t>
            </w:r>
          </w:p>
        </w:tc>
      </w:tr>
      <w:tr w14:paraId="05CBD98F">
        <w:tblPrEx>
          <w:tblCellMar>
            <w:top w:w="0" w:type="dxa"/>
            <w:left w:w="108" w:type="dxa"/>
            <w:bottom w:w="0" w:type="dxa"/>
            <w:right w:w="108" w:type="dxa"/>
          </w:tblCellMar>
        </w:tblPrEx>
        <w:trPr>
          <w:gridAfter w:val="1"/>
          <w:wAfter w:w="79" w:type="dxa"/>
          <w:trHeight w:val="0" w:hRule="atLeast"/>
          <w:jc w:val="center"/>
        </w:trPr>
        <w:tc>
          <w:tcPr>
            <w:tcW w:w="463" w:type="dxa"/>
            <w:tcBorders>
              <w:left w:val="single" w:color="000000" w:sz="8" w:space="0"/>
              <w:bottom w:val="single" w:color="000000" w:sz="8" w:space="0"/>
              <w:right w:val="single" w:color="000000" w:sz="8" w:space="0"/>
            </w:tcBorders>
            <w:noWrap w:val="0"/>
            <w:vAlign w:val="center"/>
          </w:tcPr>
          <w:p w14:paraId="0819E2FA">
            <w:pPr>
              <w:snapToGrid w:val="0"/>
              <w:ind w:left="0" w:leftChars="0" w:right="0" w:rightChars="0" w:firstLine="0" w:firstLineChars="0"/>
              <w:jc w:val="center"/>
              <w:rPr>
                <w:rFonts w:hint="eastAsia" w:ascii="微软雅黑" w:hAnsi="微软雅黑" w:eastAsia="微软雅黑" w:cs="微软雅黑"/>
                <w:sz w:val="21"/>
                <w:szCs w:val="21"/>
              </w:rPr>
            </w:pPr>
            <w:r>
              <w:rPr>
                <w:rFonts w:hint="eastAsia" w:ascii="微软雅黑" w:hAnsi="微软雅黑" w:eastAsia="微软雅黑" w:cs="微软雅黑"/>
                <w:sz w:val="21"/>
                <w:szCs w:val="21"/>
              </w:rPr>
              <w:t>1</w:t>
            </w:r>
          </w:p>
        </w:tc>
        <w:tc>
          <w:tcPr>
            <w:tcW w:w="3074" w:type="dxa"/>
            <w:gridSpan w:val="2"/>
            <w:tcBorders>
              <w:bottom w:val="single" w:color="000000" w:sz="8" w:space="0"/>
              <w:right w:val="single" w:color="000000" w:sz="8" w:space="0"/>
            </w:tcBorders>
            <w:noWrap w:val="0"/>
            <w:vAlign w:val="center"/>
          </w:tcPr>
          <w:p w14:paraId="5A5DB587">
            <w:pPr>
              <w:snapToGrid w:val="0"/>
              <w:ind w:left="0" w:leftChars="0" w:right="0" w:rightChars="0" w:firstLine="0" w:firstLineChars="0"/>
              <w:jc w:val="center"/>
              <w:rPr>
                <w:rFonts w:hint="eastAsia" w:ascii="微软雅黑" w:hAnsi="微软雅黑" w:eastAsia="微软雅黑" w:cs="微软雅黑"/>
                <w:sz w:val="21"/>
                <w:szCs w:val="21"/>
              </w:rPr>
            </w:pPr>
            <w:r>
              <w:rPr>
                <w:rFonts w:hint="eastAsia" w:ascii="微软雅黑" w:hAnsi="微软雅黑" w:eastAsia="微软雅黑" w:cs="微软雅黑"/>
                <w:sz w:val="21"/>
                <w:szCs w:val="21"/>
              </w:rPr>
              <w:t>喷漆室类型</w:t>
            </w:r>
          </w:p>
        </w:tc>
        <w:tc>
          <w:tcPr>
            <w:tcW w:w="933" w:type="dxa"/>
            <w:tcBorders>
              <w:bottom w:val="single" w:color="000000" w:sz="8" w:space="0"/>
              <w:right w:val="single" w:color="000000" w:sz="8" w:space="0"/>
            </w:tcBorders>
            <w:noWrap w:val="0"/>
            <w:tcMar>
              <w:top w:w="0" w:type="dxa"/>
              <w:left w:w="0" w:type="dxa"/>
              <w:bottom w:w="0" w:type="dxa"/>
              <w:right w:w="0" w:type="dxa"/>
            </w:tcMar>
            <w:vAlign w:val="center"/>
          </w:tcPr>
          <w:p w14:paraId="655C281B">
            <w:pPr>
              <w:snapToGrid w:val="0"/>
              <w:ind w:left="0" w:leftChars="0" w:right="0" w:rightChars="0" w:firstLine="0" w:firstLineChars="0"/>
              <w:jc w:val="left"/>
              <w:rPr>
                <w:rFonts w:hint="eastAsia" w:ascii="微软雅黑" w:hAnsi="微软雅黑" w:eastAsia="微软雅黑" w:cs="微软雅黑"/>
                <w:sz w:val="21"/>
                <w:szCs w:val="21"/>
              </w:rPr>
            </w:pPr>
          </w:p>
        </w:tc>
        <w:tc>
          <w:tcPr>
            <w:tcW w:w="2344" w:type="dxa"/>
            <w:gridSpan w:val="2"/>
            <w:tcBorders>
              <w:bottom w:val="single" w:color="000000" w:sz="8" w:space="0"/>
              <w:right w:val="single" w:color="000000" w:sz="8" w:space="0"/>
            </w:tcBorders>
            <w:noWrap w:val="0"/>
            <w:tcMar>
              <w:top w:w="0" w:type="dxa"/>
              <w:left w:w="0" w:type="dxa"/>
              <w:bottom w:w="0" w:type="dxa"/>
              <w:right w:w="0" w:type="dxa"/>
            </w:tcMar>
            <w:vAlign w:val="center"/>
          </w:tcPr>
          <w:p w14:paraId="7ED224EB">
            <w:pPr>
              <w:snapToGrid w:val="0"/>
              <w:ind w:left="0" w:leftChars="0" w:right="0" w:rightChars="0" w:firstLine="0" w:firstLineChars="0"/>
              <w:jc w:val="left"/>
              <w:rPr>
                <w:rFonts w:hint="eastAsia" w:ascii="微软雅黑" w:hAnsi="微软雅黑" w:eastAsia="微软雅黑" w:cs="微软雅黑"/>
                <w:sz w:val="21"/>
                <w:szCs w:val="21"/>
                <w:lang w:val="en-US" w:eastAsia="zh-CN"/>
              </w:rPr>
            </w:pPr>
            <w:r>
              <w:rPr>
                <w:rFonts w:hint="eastAsia" w:ascii="微软雅黑" w:hAnsi="微软雅黑" w:eastAsia="微软雅黑" w:cs="微软雅黑"/>
                <w:sz w:val="21"/>
                <w:szCs w:val="21"/>
              </w:rPr>
              <w:t>伸缩移动</w:t>
            </w:r>
            <w:r>
              <w:rPr>
                <w:rFonts w:hint="eastAsia" w:ascii="微软雅黑" w:hAnsi="微软雅黑" w:eastAsia="微软雅黑" w:cs="微软雅黑"/>
                <w:sz w:val="21"/>
                <w:szCs w:val="21"/>
                <w:lang w:val="en-US" w:eastAsia="zh-CN"/>
              </w:rPr>
              <w:t>式</w:t>
            </w:r>
          </w:p>
        </w:tc>
        <w:tc>
          <w:tcPr>
            <w:tcW w:w="3415" w:type="dxa"/>
            <w:gridSpan w:val="3"/>
            <w:tcBorders>
              <w:bottom w:val="single" w:color="000000" w:sz="8" w:space="0"/>
              <w:right w:val="single" w:color="000000" w:sz="8" w:space="0"/>
            </w:tcBorders>
            <w:noWrap w:val="0"/>
            <w:tcMar>
              <w:top w:w="0" w:type="dxa"/>
              <w:left w:w="0" w:type="dxa"/>
              <w:bottom w:w="0" w:type="dxa"/>
              <w:right w:w="0" w:type="dxa"/>
            </w:tcMar>
            <w:vAlign w:val="center"/>
          </w:tcPr>
          <w:p w14:paraId="7D601444">
            <w:pPr>
              <w:snapToGrid w:val="0"/>
              <w:ind w:left="0" w:leftChars="0" w:right="0" w:rightChars="0" w:firstLine="0" w:firstLineChars="0"/>
              <w:jc w:val="left"/>
              <w:rPr>
                <w:rFonts w:hint="eastAsia" w:ascii="微软雅黑" w:hAnsi="微软雅黑" w:eastAsia="微软雅黑" w:cs="微软雅黑"/>
                <w:sz w:val="21"/>
                <w:szCs w:val="21"/>
              </w:rPr>
            </w:pPr>
          </w:p>
        </w:tc>
      </w:tr>
      <w:tr w14:paraId="43F30543">
        <w:tblPrEx>
          <w:tblCellMar>
            <w:top w:w="0" w:type="dxa"/>
            <w:left w:w="108" w:type="dxa"/>
            <w:bottom w:w="0" w:type="dxa"/>
            <w:right w:w="108" w:type="dxa"/>
          </w:tblCellMar>
        </w:tblPrEx>
        <w:trPr>
          <w:gridAfter w:val="1"/>
          <w:wAfter w:w="79" w:type="dxa"/>
          <w:trHeight w:val="0" w:hRule="atLeast"/>
          <w:jc w:val="center"/>
        </w:trPr>
        <w:tc>
          <w:tcPr>
            <w:tcW w:w="463" w:type="dxa"/>
            <w:tcBorders>
              <w:left w:val="single" w:color="000000" w:sz="8" w:space="0"/>
              <w:right w:val="single" w:color="000000" w:sz="8" w:space="0"/>
            </w:tcBorders>
            <w:noWrap w:val="0"/>
            <w:vAlign w:val="center"/>
          </w:tcPr>
          <w:p w14:paraId="2043E1D3">
            <w:pPr>
              <w:snapToGrid w:val="0"/>
              <w:ind w:left="0" w:leftChars="0" w:right="0" w:rightChars="0" w:firstLine="0" w:firstLineChars="0"/>
              <w:jc w:val="center"/>
              <w:rPr>
                <w:rFonts w:hint="eastAsia" w:ascii="微软雅黑" w:hAnsi="微软雅黑" w:eastAsia="微软雅黑" w:cs="微软雅黑"/>
                <w:sz w:val="21"/>
                <w:szCs w:val="21"/>
              </w:rPr>
            </w:pPr>
            <w:r>
              <w:rPr>
                <w:rFonts w:hint="eastAsia" w:ascii="微软雅黑" w:hAnsi="微软雅黑" w:eastAsia="微软雅黑" w:cs="微软雅黑"/>
                <w:sz w:val="21"/>
                <w:szCs w:val="21"/>
              </w:rPr>
              <w:t>2</w:t>
            </w:r>
          </w:p>
        </w:tc>
        <w:tc>
          <w:tcPr>
            <w:tcW w:w="3074" w:type="dxa"/>
            <w:gridSpan w:val="2"/>
            <w:tcBorders>
              <w:right w:val="single" w:color="000000" w:sz="8" w:space="0"/>
            </w:tcBorders>
            <w:noWrap w:val="0"/>
            <w:vAlign w:val="center"/>
          </w:tcPr>
          <w:p w14:paraId="462BC387">
            <w:pPr>
              <w:snapToGrid w:val="0"/>
              <w:ind w:left="0" w:leftChars="0" w:right="0" w:rightChars="0" w:firstLine="0" w:firstLineChars="0"/>
              <w:jc w:val="center"/>
              <w:rPr>
                <w:rFonts w:hint="eastAsia" w:ascii="微软雅黑" w:hAnsi="微软雅黑" w:eastAsia="微软雅黑" w:cs="微软雅黑"/>
                <w:sz w:val="21"/>
                <w:szCs w:val="21"/>
              </w:rPr>
            </w:pPr>
            <w:r>
              <w:rPr>
                <w:rFonts w:hint="eastAsia" w:ascii="微软雅黑" w:hAnsi="微软雅黑" w:eastAsia="微软雅黑" w:cs="微软雅黑"/>
                <w:sz w:val="21"/>
                <w:szCs w:val="21"/>
              </w:rPr>
              <w:t>室体内径尺寸（L×W×H）</w:t>
            </w:r>
          </w:p>
          <w:p w14:paraId="58DB632B">
            <w:pPr>
              <w:snapToGrid w:val="0"/>
              <w:ind w:left="0" w:leftChars="0" w:right="0" w:rightChars="0" w:firstLine="0" w:firstLineChars="0"/>
              <w:jc w:val="center"/>
              <w:rPr>
                <w:rFonts w:hint="eastAsia" w:ascii="微软雅黑" w:hAnsi="微软雅黑" w:eastAsia="微软雅黑" w:cs="微软雅黑"/>
                <w:sz w:val="21"/>
                <w:szCs w:val="21"/>
              </w:rPr>
            </w:pPr>
            <w:r>
              <w:rPr>
                <w:rFonts w:hint="eastAsia" w:ascii="微软雅黑" w:hAnsi="微软雅黑" w:eastAsia="微软雅黑" w:cs="微软雅黑"/>
                <w:sz w:val="21"/>
                <w:szCs w:val="21"/>
              </w:rPr>
              <w:t>室体</w:t>
            </w:r>
            <w:r>
              <w:rPr>
                <w:rFonts w:hint="eastAsia" w:ascii="微软雅黑" w:hAnsi="微软雅黑" w:eastAsia="微软雅黑" w:cs="微软雅黑"/>
                <w:sz w:val="21"/>
                <w:szCs w:val="21"/>
                <w:lang w:val="en-US" w:eastAsia="zh-CN"/>
              </w:rPr>
              <w:t>外</w:t>
            </w:r>
            <w:r>
              <w:rPr>
                <w:rFonts w:hint="eastAsia" w:ascii="微软雅黑" w:hAnsi="微软雅黑" w:eastAsia="微软雅黑" w:cs="微软雅黑"/>
                <w:sz w:val="21"/>
                <w:szCs w:val="21"/>
              </w:rPr>
              <w:t>径尺寸（L×W×H）</w:t>
            </w:r>
          </w:p>
        </w:tc>
        <w:tc>
          <w:tcPr>
            <w:tcW w:w="933" w:type="dxa"/>
            <w:tcBorders>
              <w:right w:val="single" w:color="000000" w:sz="8" w:space="0"/>
            </w:tcBorders>
            <w:noWrap w:val="0"/>
            <w:tcMar>
              <w:top w:w="0" w:type="dxa"/>
              <w:left w:w="0" w:type="dxa"/>
              <w:bottom w:w="0" w:type="dxa"/>
              <w:right w:w="0" w:type="dxa"/>
            </w:tcMar>
            <w:vAlign w:val="center"/>
          </w:tcPr>
          <w:p w14:paraId="1C9D786D">
            <w:pPr>
              <w:snapToGrid w:val="0"/>
              <w:ind w:left="0" w:leftChars="0" w:right="0" w:rightChars="0" w:firstLine="0" w:firstLineChars="0"/>
              <w:jc w:val="left"/>
              <w:rPr>
                <w:rFonts w:hint="eastAsia" w:ascii="微软雅黑" w:hAnsi="微软雅黑" w:eastAsia="微软雅黑" w:cs="微软雅黑"/>
                <w:sz w:val="21"/>
                <w:szCs w:val="21"/>
              </w:rPr>
            </w:pPr>
            <w:r>
              <w:rPr>
                <w:rFonts w:hint="eastAsia" w:ascii="微软雅黑" w:hAnsi="微软雅黑" w:eastAsia="微软雅黑" w:cs="微软雅黑"/>
                <w:sz w:val="21"/>
                <w:szCs w:val="21"/>
              </w:rPr>
              <w:t>mm</w:t>
            </w:r>
          </w:p>
        </w:tc>
        <w:tc>
          <w:tcPr>
            <w:tcW w:w="2344" w:type="dxa"/>
            <w:gridSpan w:val="2"/>
            <w:tcBorders>
              <w:right w:val="single" w:color="000000" w:sz="8" w:space="0"/>
            </w:tcBorders>
            <w:noWrap w:val="0"/>
            <w:tcMar>
              <w:top w:w="0" w:type="dxa"/>
              <w:left w:w="0" w:type="dxa"/>
              <w:bottom w:w="0" w:type="dxa"/>
              <w:right w:w="0" w:type="dxa"/>
            </w:tcMar>
            <w:vAlign w:val="center"/>
          </w:tcPr>
          <w:p w14:paraId="6891742A">
            <w:pPr>
              <w:snapToGrid w:val="0"/>
              <w:ind w:left="0" w:leftChars="0" w:right="0" w:rightChars="0" w:firstLine="0" w:firstLineChars="0"/>
              <w:jc w:val="left"/>
              <w:rPr>
                <w:rFonts w:hint="eastAsia" w:ascii="微软雅黑" w:hAnsi="微软雅黑" w:eastAsia="微软雅黑" w:cs="微软雅黑"/>
                <w:sz w:val="21"/>
                <w:szCs w:val="21"/>
              </w:rPr>
            </w:pPr>
            <w:r>
              <w:rPr>
                <w:rFonts w:hint="eastAsia" w:ascii="微软雅黑" w:hAnsi="微软雅黑" w:eastAsia="微软雅黑" w:cs="微软雅黑"/>
                <w:sz w:val="21"/>
                <w:szCs w:val="21"/>
                <w:lang w:val="en-US" w:eastAsia="zh-CN"/>
              </w:rPr>
              <w:t>9600</w:t>
            </w:r>
            <w:r>
              <w:rPr>
                <w:rFonts w:hint="eastAsia" w:ascii="微软雅黑" w:hAnsi="微软雅黑" w:eastAsia="微软雅黑" w:cs="微软雅黑"/>
                <w:sz w:val="21"/>
                <w:szCs w:val="21"/>
              </w:rPr>
              <w:t>×</w:t>
            </w:r>
            <w:r>
              <w:rPr>
                <w:rFonts w:hint="eastAsia" w:ascii="微软雅黑" w:hAnsi="微软雅黑" w:eastAsia="微软雅黑" w:cs="微软雅黑"/>
                <w:sz w:val="21"/>
                <w:szCs w:val="21"/>
                <w:lang w:val="en-US" w:eastAsia="zh-CN"/>
              </w:rPr>
              <w:t>990</w:t>
            </w:r>
            <w:r>
              <w:rPr>
                <w:rFonts w:hint="eastAsia" w:ascii="微软雅黑" w:hAnsi="微软雅黑" w:eastAsia="微软雅黑" w:cs="微软雅黑"/>
                <w:sz w:val="21"/>
                <w:szCs w:val="21"/>
              </w:rPr>
              <w:t>0×</w:t>
            </w:r>
            <w:r>
              <w:rPr>
                <w:rFonts w:hint="eastAsia" w:ascii="微软雅黑" w:hAnsi="微软雅黑" w:eastAsia="微软雅黑" w:cs="微软雅黑"/>
                <w:sz w:val="21"/>
                <w:szCs w:val="21"/>
                <w:lang w:val="en-US" w:eastAsia="zh-CN"/>
              </w:rPr>
              <w:t>35</w:t>
            </w:r>
            <w:r>
              <w:rPr>
                <w:rFonts w:hint="eastAsia" w:ascii="微软雅黑" w:hAnsi="微软雅黑" w:eastAsia="微软雅黑" w:cs="微软雅黑"/>
                <w:sz w:val="21"/>
                <w:szCs w:val="21"/>
              </w:rPr>
              <w:t>00mm</w:t>
            </w:r>
          </w:p>
          <w:p w14:paraId="062A6493">
            <w:pPr>
              <w:snapToGrid w:val="0"/>
              <w:jc w:val="left"/>
              <w:rPr>
                <w:rFonts w:hint="eastAsia" w:ascii="微软雅黑" w:hAnsi="微软雅黑" w:eastAsia="微软雅黑" w:cs="微软雅黑"/>
                <w:sz w:val="21"/>
                <w:szCs w:val="21"/>
              </w:rPr>
            </w:pPr>
            <w:r>
              <w:rPr>
                <w:rFonts w:hint="eastAsia" w:ascii="微软雅黑" w:hAnsi="微软雅黑" w:eastAsia="微软雅黑" w:cs="微软雅黑"/>
                <w:sz w:val="21"/>
                <w:szCs w:val="21"/>
                <w:lang w:val="en-US" w:eastAsia="zh-CN"/>
              </w:rPr>
              <w:t>10600</w:t>
            </w:r>
            <w:r>
              <w:rPr>
                <w:rFonts w:hint="eastAsia" w:ascii="微软雅黑" w:hAnsi="微软雅黑" w:eastAsia="微软雅黑" w:cs="微软雅黑"/>
                <w:sz w:val="21"/>
                <w:szCs w:val="21"/>
              </w:rPr>
              <w:t>×</w:t>
            </w:r>
            <w:r>
              <w:rPr>
                <w:rFonts w:hint="eastAsia" w:ascii="微软雅黑" w:hAnsi="微软雅黑" w:eastAsia="微软雅黑" w:cs="微软雅黑"/>
                <w:sz w:val="21"/>
                <w:szCs w:val="21"/>
                <w:lang w:val="en-US" w:eastAsia="zh-CN"/>
              </w:rPr>
              <w:t>10900</w:t>
            </w:r>
            <w:r>
              <w:rPr>
                <w:rFonts w:hint="eastAsia" w:ascii="微软雅黑" w:hAnsi="微软雅黑" w:eastAsia="微软雅黑" w:cs="微软雅黑"/>
                <w:sz w:val="21"/>
                <w:szCs w:val="21"/>
              </w:rPr>
              <w:t>×</w:t>
            </w:r>
            <w:r>
              <w:rPr>
                <w:rFonts w:hint="eastAsia" w:ascii="微软雅黑" w:hAnsi="微软雅黑" w:eastAsia="微软雅黑" w:cs="微软雅黑"/>
                <w:sz w:val="21"/>
                <w:szCs w:val="21"/>
                <w:lang w:val="en-US" w:eastAsia="zh-CN"/>
              </w:rPr>
              <w:t>3850</w:t>
            </w:r>
            <w:r>
              <w:rPr>
                <w:rFonts w:hint="eastAsia" w:ascii="微软雅黑" w:hAnsi="微软雅黑" w:eastAsia="微软雅黑" w:cs="微软雅黑"/>
                <w:sz w:val="21"/>
                <w:szCs w:val="21"/>
              </w:rPr>
              <w:t>mm</w:t>
            </w:r>
          </w:p>
        </w:tc>
        <w:tc>
          <w:tcPr>
            <w:tcW w:w="3415" w:type="dxa"/>
            <w:gridSpan w:val="3"/>
            <w:tcBorders>
              <w:right w:val="single" w:color="000000" w:sz="8" w:space="0"/>
            </w:tcBorders>
            <w:noWrap w:val="0"/>
            <w:tcMar>
              <w:top w:w="0" w:type="dxa"/>
              <w:left w:w="0" w:type="dxa"/>
              <w:bottom w:w="0" w:type="dxa"/>
              <w:right w:w="0" w:type="dxa"/>
            </w:tcMar>
            <w:vAlign w:val="center"/>
          </w:tcPr>
          <w:p w14:paraId="56EC0D71">
            <w:pPr>
              <w:snapToGrid w:val="0"/>
              <w:ind w:left="0" w:leftChars="0" w:right="0" w:rightChars="0" w:firstLine="0" w:firstLineChars="0"/>
              <w:jc w:val="left"/>
              <w:rPr>
                <w:rFonts w:hint="eastAsia" w:ascii="微软雅黑" w:hAnsi="微软雅黑" w:eastAsia="微软雅黑" w:cs="微软雅黑"/>
                <w:sz w:val="21"/>
                <w:szCs w:val="21"/>
              </w:rPr>
            </w:pPr>
            <w:r>
              <w:rPr>
                <w:rFonts w:hint="eastAsia" w:ascii="微软雅黑" w:hAnsi="微软雅黑" w:eastAsia="微软雅黑" w:cs="微软雅黑"/>
                <w:sz w:val="21"/>
                <w:szCs w:val="21"/>
                <w:lang w:val="en-US" w:eastAsia="zh-CN"/>
              </w:rPr>
              <w:t>一</w:t>
            </w:r>
            <w:r>
              <w:rPr>
                <w:rFonts w:hint="eastAsia" w:ascii="微软雅黑" w:hAnsi="微软雅黑" w:eastAsia="微软雅黑" w:cs="微软雅黑"/>
                <w:sz w:val="21"/>
                <w:szCs w:val="21"/>
              </w:rPr>
              <w:t>套</w:t>
            </w:r>
          </w:p>
        </w:tc>
      </w:tr>
      <w:tr w14:paraId="412A63DB">
        <w:tblPrEx>
          <w:tblCellMar>
            <w:top w:w="0" w:type="dxa"/>
            <w:left w:w="108" w:type="dxa"/>
            <w:bottom w:w="0" w:type="dxa"/>
            <w:right w:w="108" w:type="dxa"/>
          </w:tblCellMar>
        </w:tblPrEx>
        <w:trPr>
          <w:gridAfter w:val="1"/>
          <w:wAfter w:w="79" w:type="dxa"/>
          <w:trHeight w:val="0" w:hRule="atLeast"/>
          <w:jc w:val="center"/>
        </w:trPr>
        <w:tc>
          <w:tcPr>
            <w:tcW w:w="463" w:type="dxa"/>
            <w:tcBorders>
              <w:left w:val="single" w:color="000000" w:sz="8" w:space="0"/>
              <w:bottom w:val="single" w:color="000000" w:sz="8" w:space="0"/>
              <w:right w:val="single" w:color="000000" w:sz="8" w:space="0"/>
            </w:tcBorders>
            <w:noWrap w:val="0"/>
            <w:vAlign w:val="center"/>
          </w:tcPr>
          <w:p w14:paraId="25FDFEE5">
            <w:pPr>
              <w:snapToGrid w:val="0"/>
              <w:ind w:left="0" w:leftChars="0" w:right="0" w:rightChars="0" w:firstLine="0" w:firstLineChars="0"/>
              <w:jc w:val="center"/>
              <w:rPr>
                <w:rFonts w:hint="eastAsia" w:ascii="微软雅黑" w:hAnsi="微软雅黑" w:eastAsia="微软雅黑" w:cs="微软雅黑"/>
                <w:sz w:val="21"/>
                <w:szCs w:val="21"/>
              </w:rPr>
            </w:pPr>
            <w:r>
              <w:rPr>
                <w:rFonts w:hint="eastAsia" w:ascii="微软雅黑" w:hAnsi="微软雅黑" w:eastAsia="微软雅黑" w:cs="微软雅黑"/>
                <w:sz w:val="21"/>
                <w:szCs w:val="21"/>
              </w:rPr>
              <w:t>3</w:t>
            </w:r>
          </w:p>
        </w:tc>
        <w:tc>
          <w:tcPr>
            <w:tcW w:w="3074" w:type="dxa"/>
            <w:gridSpan w:val="2"/>
            <w:tcBorders>
              <w:bottom w:val="single" w:color="000000" w:sz="8" w:space="0"/>
              <w:right w:val="single" w:color="000000" w:sz="8" w:space="0"/>
            </w:tcBorders>
            <w:noWrap w:val="0"/>
            <w:vAlign w:val="center"/>
          </w:tcPr>
          <w:p w14:paraId="21BC7C66">
            <w:pPr>
              <w:snapToGrid w:val="0"/>
              <w:ind w:left="0" w:leftChars="0" w:right="0" w:rightChars="0" w:firstLine="0" w:firstLineChars="0"/>
              <w:jc w:val="center"/>
              <w:rPr>
                <w:rFonts w:hint="eastAsia" w:ascii="微软雅黑" w:hAnsi="微软雅黑" w:eastAsia="微软雅黑" w:cs="微软雅黑"/>
                <w:sz w:val="21"/>
                <w:szCs w:val="21"/>
              </w:rPr>
            </w:pPr>
            <w:r>
              <w:rPr>
                <w:rFonts w:hint="eastAsia" w:ascii="微软雅黑" w:hAnsi="微软雅黑" w:eastAsia="微软雅黑" w:cs="微软雅黑"/>
                <w:sz w:val="21"/>
                <w:szCs w:val="21"/>
              </w:rPr>
              <w:t>设备工作时噪声</w:t>
            </w:r>
          </w:p>
        </w:tc>
        <w:tc>
          <w:tcPr>
            <w:tcW w:w="933" w:type="dxa"/>
            <w:tcBorders>
              <w:bottom w:val="single" w:color="000000" w:sz="8" w:space="0"/>
              <w:right w:val="single" w:color="000000" w:sz="8" w:space="0"/>
            </w:tcBorders>
            <w:noWrap w:val="0"/>
            <w:tcMar>
              <w:top w:w="0" w:type="dxa"/>
              <w:left w:w="0" w:type="dxa"/>
              <w:bottom w:w="0" w:type="dxa"/>
              <w:right w:w="0" w:type="dxa"/>
            </w:tcMar>
            <w:vAlign w:val="center"/>
          </w:tcPr>
          <w:p w14:paraId="203B4851">
            <w:pPr>
              <w:snapToGrid w:val="0"/>
              <w:ind w:left="0" w:leftChars="0" w:right="0" w:rightChars="0" w:firstLine="0" w:firstLineChars="0"/>
              <w:jc w:val="left"/>
              <w:rPr>
                <w:rFonts w:hint="eastAsia" w:ascii="微软雅黑" w:hAnsi="微软雅黑" w:eastAsia="微软雅黑" w:cs="微软雅黑"/>
                <w:sz w:val="21"/>
                <w:szCs w:val="21"/>
              </w:rPr>
            </w:pPr>
            <w:r>
              <w:rPr>
                <w:rFonts w:hint="eastAsia" w:ascii="微软雅黑" w:hAnsi="微软雅黑" w:eastAsia="微软雅黑" w:cs="微软雅黑"/>
                <w:sz w:val="21"/>
                <w:szCs w:val="21"/>
              </w:rPr>
              <w:t>dB</w:t>
            </w:r>
          </w:p>
        </w:tc>
        <w:tc>
          <w:tcPr>
            <w:tcW w:w="2344" w:type="dxa"/>
            <w:gridSpan w:val="2"/>
            <w:tcBorders>
              <w:bottom w:val="single" w:color="000000" w:sz="8" w:space="0"/>
              <w:right w:val="single" w:color="000000" w:sz="8" w:space="0"/>
            </w:tcBorders>
            <w:noWrap w:val="0"/>
            <w:tcMar>
              <w:top w:w="0" w:type="dxa"/>
              <w:left w:w="0" w:type="dxa"/>
              <w:bottom w:w="0" w:type="dxa"/>
              <w:right w:w="0" w:type="dxa"/>
            </w:tcMar>
            <w:vAlign w:val="center"/>
          </w:tcPr>
          <w:p w14:paraId="40856C7F">
            <w:pPr>
              <w:snapToGrid w:val="0"/>
              <w:ind w:left="0" w:leftChars="0" w:right="0" w:rightChars="0" w:firstLine="0" w:firstLineChars="0"/>
              <w:jc w:val="left"/>
              <w:rPr>
                <w:rFonts w:hint="eastAsia" w:ascii="微软雅黑" w:hAnsi="微软雅黑" w:eastAsia="微软雅黑" w:cs="微软雅黑"/>
                <w:sz w:val="21"/>
                <w:szCs w:val="21"/>
              </w:rPr>
            </w:pPr>
            <w:r>
              <w:rPr>
                <w:rFonts w:hint="eastAsia" w:ascii="微软雅黑" w:hAnsi="微软雅黑" w:eastAsia="微软雅黑" w:cs="微软雅黑"/>
                <w:sz w:val="21"/>
                <w:szCs w:val="21"/>
              </w:rPr>
              <w:t>≤85（A）</w:t>
            </w:r>
          </w:p>
        </w:tc>
        <w:tc>
          <w:tcPr>
            <w:tcW w:w="3415" w:type="dxa"/>
            <w:gridSpan w:val="3"/>
            <w:tcBorders>
              <w:bottom w:val="single" w:color="000000" w:sz="8" w:space="0"/>
              <w:right w:val="single" w:color="000000" w:sz="8" w:space="0"/>
            </w:tcBorders>
            <w:noWrap w:val="0"/>
            <w:tcMar>
              <w:top w:w="0" w:type="dxa"/>
              <w:left w:w="0" w:type="dxa"/>
              <w:bottom w:w="0" w:type="dxa"/>
              <w:right w:w="0" w:type="dxa"/>
            </w:tcMar>
            <w:vAlign w:val="center"/>
          </w:tcPr>
          <w:p w14:paraId="5014225D">
            <w:pPr>
              <w:snapToGrid w:val="0"/>
              <w:ind w:left="0" w:leftChars="0" w:right="0" w:rightChars="0" w:firstLine="0" w:firstLineChars="0"/>
              <w:jc w:val="left"/>
              <w:rPr>
                <w:rFonts w:hint="eastAsia" w:ascii="微软雅黑" w:hAnsi="微软雅黑" w:eastAsia="微软雅黑" w:cs="微软雅黑"/>
                <w:sz w:val="21"/>
                <w:szCs w:val="21"/>
              </w:rPr>
            </w:pPr>
          </w:p>
        </w:tc>
      </w:tr>
      <w:tr w14:paraId="56966CEB">
        <w:tblPrEx>
          <w:tblCellMar>
            <w:top w:w="0" w:type="dxa"/>
            <w:left w:w="108" w:type="dxa"/>
            <w:bottom w:w="0" w:type="dxa"/>
            <w:right w:w="108" w:type="dxa"/>
          </w:tblCellMar>
        </w:tblPrEx>
        <w:trPr>
          <w:gridAfter w:val="1"/>
          <w:wAfter w:w="79" w:type="dxa"/>
          <w:trHeight w:val="0" w:hRule="atLeast"/>
          <w:jc w:val="center"/>
        </w:trPr>
        <w:tc>
          <w:tcPr>
            <w:tcW w:w="463" w:type="dxa"/>
            <w:tcBorders>
              <w:left w:val="single" w:color="000000" w:sz="8" w:space="0"/>
              <w:bottom w:val="single" w:color="000000" w:sz="8" w:space="0"/>
              <w:right w:val="single" w:color="000000" w:sz="8" w:space="0"/>
            </w:tcBorders>
            <w:noWrap w:val="0"/>
            <w:vAlign w:val="center"/>
          </w:tcPr>
          <w:p w14:paraId="4CBE6031">
            <w:pPr>
              <w:snapToGrid w:val="0"/>
              <w:ind w:left="0" w:leftChars="0" w:right="0" w:rightChars="0" w:firstLine="0" w:firstLineChars="0"/>
              <w:jc w:val="center"/>
              <w:rPr>
                <w:rFonts w:hint="eastAsia" w:ascii="微软雅黑" w:hAnsi="微软雅黑" w:eastAsia="微软雅黑" w:cs="微软雅黑"/>
                <w:sz w:val="21"/>
                <w:szCs w:val="21"/>
              </w:rPr>
            </w:pPr>
            <w:r>
              <w:rPr>
                <w:rFonts w:hint="eastAsia" w:ascii="微软雅黑" w:hAnsi="微软雅黑" w:eastAsia="微软雅黑" w:cs="微软雅黑"/>
                <w:sz w:val="21"/>
                <w:szCs w:val="21"/>
              </w:rPr>
              <w:t>4</w:t>
            </w:r>
          </w:p>
        </w:tc>
        <w:tc>
          <w:tcPr>
            <w:tcW w:w="3074" w:type="dxa"/>
            <w:gridSpan w:val="2"/>
            <w:tcBorders>
              <w:bottom w:val="single" w:color="000000" w:sz="8" w:space="0"/>
              <w:right w:val="single" w:color="000000" w:sz="8" w:space="0"/>
            </w:tcBorders>
            <w:noWrap w:val="0"/>
            <w:vAlign w:val="center"/>
          </w:tcPr>
          <w:p w14:paraId="7E7A14EF">
            <w:pPr>
              <w:snapToGrid w:val="0"/>
              <w:ind w:left="0" w:leftChars="0" w:right="0" w:rightChars="0" w:firstLine="0" w:firstLineChars="0"/>
              <w:jc w:val="center"/>
              <w:rPr>
                <w:rFonts w:hint="eastAsia" w:ascii="微软雅黑" w:hAnsi="微软雅黑" w:eastAsia="微软雅黑" w:cs="微软雅黑"/>
                <w:sz w:val="21"/>
                <w:szCs w:val="21"/>
              </w:rPr>
            </w:pPr>
            <w:r>
              <w:rPr>
                <w:rFonts w:hint="eastAsia" w:ascii="微软雅黑" w:hAnsi="微软雅黑" w:eastAsia="微软雅黑" w:cs="微软雅黑"/>
                <w:sz w:val="21"/>
                <w:szCs w:val="21"/>
              </w:rPr>
              <w:t>室内平均照度</w:t>
            </w:r>
          </w:p>
        </w:tc>
        <w:tc>
          <w:tcPr>
            <w:tcW w:w="933" w:type="dxa"/>
            <w:tcBorders>
              <w:bottom w:val="single" w:color="000000" w:sz="8" w:space="0"/>
              <w:right w:val="single" w:color="000000" w:sz="8" w:space="0"/>
            </w:tcBorders>
            <w:noWrap w:val="0"/>
            <w:tcMar>
              <w:top w:w="0" w:type="dxa"/>
              <w:left w:w="0" w:type="dxa"/>
              <w:bottom w:w="0" w:type="dxa"/>
              <w:right w:w="0" w:type="dxa"/>
            </w:tcMar>
            <w:vAlign w:val="center"/>
          </w:tcPr>
          <w:p w14:paraId="278E1C0F">
            <w:pPr>
              <w:snapToGrid w:val="0"/>
              <w:ind w:left="0" w:leftChars="0" w:right="0" w:rightChars="0" w:firstLine="0" w:firstLineChars="0"/>
              <w:jc w:val="left"/>
              <w:rPr>
                <w:rFonts w:hint="eastAsia" w:ascii="微软雅黑" w:hAnsi="微软雅黑" w:eastAsia="微软雅黑" w:cs="微软雅黑"/>
                <w:sz w:val="21"/>
                <w:szCs w:val="21"/>
              </w:rPr>
            </w:pPr>
            <w:r>
              <w:rPr>
                <w:rFonts w:hint="eastAsia" w:ascii="微软雅黑" w:hAnsi="微软雅黑" w:eastAsia="微软雅黑" w:cs="微软雅黑"/>
                <w:sz w:val="21"/>
                <w:szCs w:val="21"/>
              </w:rPr>
              <w:t>Lux</w:t>
            </w:r>
          </w:p>
        </w:tc>
        <w:tc>
          <w:tcPr>
            <w:tcW w:w="2344" w:type="dxa"/>
            <w:gridSpan w:val="2"/>
            <w:tcBorders>
              <w:bottom w:val="single" w:color="000000" w:sz="8" w:space="0"/>
              <w:right w:val="single" w:color="000000" w:sz="8" w:space="0"/>
            </w:tcBorders>
            <w:noWrap w:val="0"/>
            <w:tcMar>
              <w:top w:w="0" w:type="dxa"/>
              <w:left w:w="0" w:type="dxa"/>
              <w:bottom w:w="0" w:type="dxa"/>
              <w:right w:w="0" w:type="dxa"/>
            </w:tcMar>
            <w:vAlign w:val="center"/>
          </w:tcPr>
          <w:p w14:paraId="6AF735B0">
            <w:pPr>
              <w:snapToGrid w:val="0"/>
              <w:ind w:left="0" w:leftChars="0" w:right="0" w:rightChars="0" w:firstLine="0" w:firstLineChars="0"/>
              <w:jc w:val="left"/>
              <w:rPr>
                <w:rFonts w:hint="eastAsia" w:ascii="微软雅黑" w:hAnsi="微软雅黑" w:eastAsia="微软雅黑" w:cs="微软雅黑"/>
                <w:sz w:val="21"/>
                <w:szCs w:val="21"/>
              </w:rPr>
            </w:pPr>
            <w:r>
              <w:rPr>
                <w:rFonts w:hint="eastAsia" w:ascii="微软雅黑" w:hAnsi="微软雅黑" w:eastAsia="微软雅黑" w:cs="微软雅黑"/>
                <w:sz w:val="21"/>
                <w:szCs w:val="21"/>
              </w:rPr>
              <w:t>≥600</w:t>
            </w:r>
          </w:p>
        </w:tc>
        <w:tc>
          <w:tcPr>
            <w:tcW w:w="3415" w:type="dxa"/>
            <w:gridSpan w:val="3"/>
            <w:tcBorders>
              <w:bottom w:val="single" w:color="000000" w:sz="8" w:space="0"/>
              <w:right w:val="single" w:color="000000" w:sz="8" w:space="0"/>
            </w:tcBorders>
            <w:noWrap w:val="0"/>
            <w:tcMar>
              <w:top w:w="0" w:type="dxa"/>
              <w:left w:w="0" w:type="dxa"/>
              <w:bottom w:w="0" w:type="dxa"/>
              <w:right w:w="0" w:type="dxa"/>
            </w:tcMar>
            <w:vAlign w:val="center"/>
          </w:tcPr>
          <w:p w14:paraId="12F4B5F3">
            <w:pPr>
              <w:snapToGrid w:val="0"/>
              <w:ind w:left="0" w:leftChars="0" w:right="0" w:rightChars="0" w:firstLine="0" w:firstLineChars="0"/>
              <w:jc w:val="left"/>
              <w:rPr>
                <w:rFonts w:hint="eastAsia" w:ascii="微软雅黑" w:hAnsi="微软雅黑" w:eastAsia="微软雅黑" w:cs="微软雅黑"/>
                <w:sz w:val="21"/>
                <w:szCs w:val="21"/>
              </w:rPr>
            </w:pPr>
            <w:r>
              <w:rPr>
                <w:rFonts w:hint="eastAsia" w:ascii="微软雅黑" w:hAnsi="微软雅黑" w:eastAsia="微软雅黑" w:cs="微软雅黑"/>
                <w:sz w:val="21"/>
                <w:szCs w:val="21"/>
                <w:lang w:val="en-US" w:eastAsia="zh-CN"/>
              </w:rPr>
              <w:t>12</w:t>
            </w:r>
            <w:r>
              <w:rPr>
                <w:rFonts w:hint="eastAsia" w:ascii="微软雅黑" w:hAnsi="微软雅黑" w:eastAsia="微软雅黑" w:cs="微软雅黑"/>
                <w:sz w:val="21"/>
                <w:szCs w:val="21"/>
              </w:rPr>
              <w:t>只 LED防爆灯</w:t>
            </w:r>
          </w:p>
        </w:tc>
      </w:tr>
      <w:tr w14:paraId="303037D0">
        <w:tblPrEx>
          <w:tblCellMar>
            <w:top w:w="0" w:type="dxa"/>
            <w:left w:w="108" w:type="dxa"/>
            <w:bottom w:w="0" w:type="dxa"/>
            <w:right w:w="108" w:type="dxa"/>
          </w:tblCellMar>
        </w:tblPrEx>
        <w:trPr>
          <w:gridAfter w:val="1"/>
          <w:wAfter w:w="79" w:type="dxa"/>
          <w:trHeight w:val="0" w:hRule="atLeast"/>
          <w:jc w:val="center"/>
        </w:trPr>
        <w:tc>
          <w:tcPr>
            <w:tcW w:w="463" w:type="dxa"/>
            <w:tcBorders>
              <w:left w:val="single" w:color="000000" w:sz="8" w:space="0"/>
              <w:bottom w:val="single" w:color="000000" w:sz="8" w:space="0"/>
              <w:right w:val="single" w:color="000000" w:sz="8" w:space="0"/>
            </w:tcBorders>
            <w:noWrap w:val="0"/>
            <w:vAlign w:val="center"/>
          </w:tcPr>
          <w:p w14:paraId="4EFDA4BF">
            <w:pPr>
              <w:snapToGrid w:val="0"/>
              <w:ind w:left="0" w:leftChars="0" w:right="0" w:rightChars="0" w:firstLine="0" w:firstLineChars="0"/>
              <w:jc w:val="center"/>
              <w:rPr>
                <w:rFonts w:hint="eastAsia" w:ascii="微软雅黑" w:hAnsi="微软雅黑" w:eastAsia="微软雅黑" w:cs="微软雅黑"/>
                <w:sz w:val="21"/>
                <w:szCs w:val="21"/>
              </w:rPr>
            </w:pPr>
            <w:r>
              <w:rPr>
                <w:rFonts w:hint="eastAsia" w:ascii="微软雅黑" w:hAnsi="微软雅黑" w:eastAsia="微软雅黑" w:cs="微软雅黑"/>
                <w:sz w:val="21"/>
                <w:szCs w:val="21"/>
              </w:rPr>
              <w:t>5</w:t>
            </w:r>
          </w:p>
        </w:tc>
        <w:tc>
          <w:tcPr>
            <w:tcW w:w="3074" w:type="dxa"/>
            <w:gridSpan w:val="2"/>
            <w:tcBorders>
              <w:bottom w:val="single" w:color="000000" w:sz="8" w:space="0"/>
              <w:right w:val="single" w:color="000000" w:sz="8" w:space="0"/>
            </w:tcBorders>
            <w:noWrap w:val="0"/>
            <w:vAlign w:val="center"/>
          </w:tcPr>
          <w:p w14:paraId="3F4C862B">
            <w:pPr>
              <w:snapToGrid w:val="0"/>
              <w:ind w:left="0" w:leftChars="0" w:right="0" w:rightChars="0" w:firstLine="0" w:firstLineChars="0"/>
              <w:jc w:val="center"/>
              <w:rPr>
                <w:rFonts w:hint="eastAsia" w:ascii="微软雅黑" w:hAnsi="微软雅黑" w:eastAsia="微软雅黑" w:cs="微软雅黑"/>
                <w:sz w:val="21"/>
                <w:szCs w:val="21"/>
              </w:rPr>
            </w:pPr>
            <w:r>
              <w:rPr>
                <w:rFonts w:hint="eastAsia" w:ascii="微软雅黑" w:hAnsi="微软雅黑" w:eastAsia="微软雅黑" w:cs="微软雅黑"/>
                <w:sz w:val="21"/>
                <w:szCs w:val="21"/>
              </w:rPr>
              <w:t>室内工作区有载风速</w:t>
            </w:r>
          </w:p>
        </w:tc>
        <w:tc>
          <w:tcPr>
            <w:tcW w:w="933" w:type="dxa"/>
            <w:tcBorders>
              <w:bottom w:val="single" w:color="000000" w:sz="8" w:space="0"/>
              <w:right w:val="single" w:color="000000" w:sz="8" w:space="0"/>
            </w:tcBorders>
            <w:noWrap w:val="0"/>
            <w:tcMar>
              <w:top w:w="0" w:type="dxa"/>
              <w:left w:w="0" w:type="dxa"/>
              <w:bottom w:w="0" w:type="dxa"/>
              <w:right w:w="0" w:type="dxa"/>
            </w:tcMar>
            <w:vAlign w:val="center"/>
          </w:tcPr>
          <w:p w14:paraId="4A43D6DB">
            <w:pPr>
              <w:snapToGrid w:val="0"/>
              <w:ind w:left="0" w:leftChars="0" w:right="0" w:rightChars="0" w:firstLine="0" w:firstLineChars="0"/>
              <w:jc w:val="left"/>
              <w:rPr>
                <w:rFonts w:hint="eastAsia" w:ascii="微软雅黑" w:hAnsi="微软雅黑" w:eastAsia="微软雅黑" w:cs="微软雅黑"/>
                <w:sz w:val="21"/>
                <w:szCs w:val="21"/>
              </w:rPr>
            </w:pPr>
            <w:r>
              <w:rPr>
                <w:rFonts w:hint="eastAsia" w:ascii="微软雅黑" w:hAnsi="微软雅黑" w:eastAsia="微软雅黑" w:cs="微软雅黑"/>
                <w:sz w:val="21"/>
                <w:szCs w:val="21"/>
              </w:rPr>
              <w:t>m/s</w:t>
            </w:r>
          </w:p>
        </w:tc>
        <w:tc>
          <w:tcPr>
            <w:tcW w:w="2344" w:type="dxa"/>
            <w:gridSpan w:val="2"/>
            <w:tcBorders>
              <w:bottom w:val="single" w:color="000000" w:sz="8" w:space="0"/>
              <w:right w:val="single" w:color="000000" w:sz="8" w:space="0"/>
            </w:tcBorders>
            <w:noWrap w:val="0"/>
            <w:tcMar>
              <w:top w:w="0" w:type="dxa"/>
              <w:left w:w="0" w:type="dxa"/>
              <w:bottom w:w="0" w:type="dxa"/>
              <w:right w:w="0" w:type="dxa"/>
            </w:tcMar>
            <w:vAlign w:val="center"/>
          </w:tcPr>
          <w:p w14:paraId="4E095F5D">
            <w:pPr>
              <w:snapToGrid w:val="0"/>
              <w:ind w:left="0" w:leftChars="0" w:right="0" w:rightChars="0" w:firstLine="0" w:firstLineChars="0"/>
              <w:jc w:val="left"/>
              <w:rPr>
                <w:rFonts w:hint="eastAsia" w:ascii="微软雅黑" w:hAnsi="微软雅黑" w:eastAsia="微软雅黑" w:cs="微软雅黑"/>
                <w:sz w:val="21"/>
                <w:szCs w:val="21"/>
              </w:rPr>
            </w:pPr>
            <w:r>
              <w:rPr>
                <w:rFonts w:hint="eastAsia" w:ascii="微软雅黑" w:hAnsi="微软雅黑" w:eastAsia="微软雅黑" w:cs="微软雅黑"/>
                <w:sz w:val="21"/>
                <w:szCs w:val="21"/>
              </w:rPr>
              <w:t>≥0.</w:t>
            </w:r>
            <w:r>
              <w:rPr>
                <w:rFonts w:hint="eastAsia" w:ascii="微软雅黑" w:hAnsi="微软雅黑" w:eastAsia="微软雅黑" w:cs="微软雅黑"/>
                <w:sz w:val="21"/>
                <w:szCs w:val="21"/>
                <w:lang w:val="en-US" w:eastAsia="zh-CN"/>
              </w:rPr>
              <w:t>3</w:t>
            </w:r>
          </w:p>
        </w:tc>
        <w:tc>
          <w:tcPr>
            <w:tcW w:w="3415" w:type="dxa"/>
            <w:gridSpan w:val="3"/>
            <w:tcBorders>
              <w:bottom w:val="single" w:color="000000" w:sz="8" w:space="0"/>
              <w:right w:val="single" w:color="000000" w:sz="8" w:space="0"/>
            </w:tcBorders>
            <w:noWrap w:val="0"/>
            <w:tcMar>
              <w:top w:w="0" w:type="dxa"/>
              <w:left w:w="0" w:type="dxa"/>
              <w:bottom w:w="0" w:type="dxa"/>
              <w:right w:w="0" w:type="dxa"/>
            </w:tcMar>
            <w:vAlign w:val="center"/>
          </w:tcPr>
          <w:p w14:paraId="4B061E3E">
            <w:pPr>
              <w:snapToGrid w:val="0"/>
              <w:ind w:left="0" w:leftChars="0" w:right="0" w:rightChars="0" w:firstLine="0" w:firstLineChars="0"/>
              <w:jc w:val="left"/>
              <w:rPr>
                <w:rFonts w:hint="eastAsia" w:ascii="微软雅黑" w:hAnsi="微软雅黑" w:eastAsia="微软雅黑" w:cs="微软雅黑"/>
                <w:sz w:val="21"/>
                <w:szCs w:val="21"/>
              </w:rPr>
            </w:pPr>
          </w:p>
        </w:tc>
      </w:tr>
      <w:tr w14:paraId="5258CCCD">
        <w:tblPrEx>
          <w:tblCellMar>
            <w:top w:w="0" w:type="dxa"/>
            <w:left w:w="108" w:type="dxa"/>
            <w:bottom w:w="0" w:type="dxa"/>
            <w:right w:w="108" w:type="dxa"/>
          </w:tblCellMar>
        </w:tblPrEx>
        <w:trPr>
          <w:gridAfter w:val="1"/>
          <w:wAfter w:w="79" w:type="dxa"/>
          <w:trHeight w:val="0" w:hRule="atLeast"/>
          <w:jc w:val="center"/>
        </w:trPr>
        <w:tc>
          <w:tcPr>
            <w:tcW w:w="463" w:type="dxa"/>
            <w:tcBorders>
              <w:left w:val="single" w:color="000000" w:sz="8" w:space="0"/>
              <w:bottom w:val="single" w:color="000000" w:sz="8" w:space="0"/>
              <w:right w:val="single" w:color="000000" w:sz="8" w:space="0"/>
            </w:tcBorders>
            <w:noWrap w:val="0"/>
            <w:vAlign w:val="center"/>
          </w:tcPr>
          <w:p w14:paraId="74BFA372">
            <w:pPr>
              <w:snapToGrid w:val="0"/>
              <w:ind w:left="0" w:leftChars="0" w:right="0" w:rightChars="0" w:firstLine="0" w:firstLineChars="0"/>
              <w:jc w:val="center"/>
              <w:rPr>
                <w:rFonts w:hint="eastAsia" w:ascii="微软雅黑" w:hAnsi="微软雅黑" w:eastAsia="微软雅黑" w:cs="微软雅黑"/>
                <w:sz w:val="21"/>
                <w:szCs w:val="21"/>
              </w:rPr>
            </w:pPr>
            <w:r>
              <w:rPr>
                <w:rFonts w:hint="eastAsia" w:ascii="微软雅黑" w:hAnsi="微软雅黑" w:eastAsia="微软雅黑" w:cs="微软雅黑"/>
                <w:sz w:val="21"/>
                <w:szCs w:val="21"/>
              </w:rPr>
              <w:t>6</w:t>
            </w:r>
          </w:p>
        </w:tc>
        <w:tc>
          <w:tcPr>
            <w:tcW w:w="3074" w:type="dxa"/>
            <w:gridSpan w:val="2"/>
            <w:tcBorders>
              <w:bottom w:val="single" w:color="000000" w:sz="8" w:space="0"/>
              <w:right w:val="single" w:color="000000" w:sz="8" w:space="0"/>
            </w:tcBorders>
            <w:noWrap w:val="0"/>
            <w:vAlign w:val="center"/>
          </w:tcPr>
          <w:p w14:paraId="372B4259">
            <w:pPr>
              <w:snapToGrid w:val="0"/>
              <w:ind w:left="0" w:leftChars="0" w:right="0" w:rightChars="0" w:firstLine="0" w:firstLineChars="0"/>
              <w:jc w:val="center"/>
              <w:rPr>
                <w:rFonts w:hint="eastAsia" w:ascii="微软雅黑" w:hAnsi="微软雅黑" w:eastAsia="微软雅黑" w:cs="微软雅黑"/>
                <w:sz w:val="21"/>
                <w:szCs w:val="21"/>
              </w:rPr>
            </w:pPr>
            <w:r>
              <w:rPr>
                <w:rFonts w:hint="eastAsia" w:ascii="微软雅黑" w:hAnsi="微软雅黑" w:eastAsia="微软雅黑" w:cs="微软雅黑"/>
                <w:sz w:val="21"/>
                <w:szCs w:val="21"/>
              </w:rPr>
              <w:t>总排风量</w:t>
            </w:r>
          </w:p>
        </w:tc>
        <w:tc>
          <w:tcPr>
            <w:tcW w:w="933" w:type="dxa"/>
            <w:tcBorders>
              <w:bottom w:val="single" w:color="000000" w:sz="8" w:space="0"/>
              <w:right w:val="single" w:color="000000" w:sz="8" w:space="0"/>
            </w:tcBorders>
            <w:noWrap w:val="0"/>
            <w:tcMar>
              <w:top w:w="0" w:type="dxa"/>
              <w:left w:w="0" w:type="dxa"/>
              <w:bottom w:w="0" w:type="dxa"/>
              <w:right w:w="0" w:type="dxa"/>
            </w:tcMar>
            <w:vAlign w:val="center"/>
          </w:tcPr>
          <w:p w14:paraId="25A4608F">
            <w:pPr>
              <w:snapToGrid w:val="0"/>
              <w:ind w:left="0" w:leftChars="0" w:right="0" w:rightChars="0" w:firstLine="0" w:firstLineChars="0"/>
              <w:jc w:val="left"/>
              <w:rPr>
                <w:rFonts w:hint="eastAsia" w:ascii="微软雅黑" w:hAnsi="微软雅黑" w:eastAsia="微软雅黑" w:cs="微软雅黑"/>
                <w:sz w:val="21"/>
                <w:szCs w:val="21"/>
              </w:rPr>
            </w:pPr>
            <w:r>
              <w:rPr>
                <w:rFonts w:hint="eastAsia" w:ascii="微软雅黑" w:hAnsi="微软雅黑" w:eastAsia="微软雅黑" w:cs="微软雅黑"/>
                <w:sz w:val="21"/>
                <w:szCs w:val="21"/>
              </w:rPr>
              <w:t>m³/h</w:t>
            </w:r>
          </w:p>
        </w:tc>
        <w:tc>
          <w:tcPr>
            <w:tcW w:w="2344" w:type="dxa"/>
            <w:gridSpan w:val="2"/>
            <w:tcBorders>
              <w:bottom w:val="single" w:color="000000" w:sz="8" w:space="0"/>
              <w:right w:val="single" w:color="000000" w:sz="8" w:space="0"/>
            </w:tcBorders>
            <w:noWrap w:val="0"/>
            <w:tcMar>
              <w:top w:w="0" w:type="dxa"/>
              <w:left w:w="0" w:type="dxa"/>
              <w:bottom w:w="0" w:type="dxa"/>
              <w:right w:w="0" w:type="dxa"/>
            </w:tcMar>
            <w:vAlign w:val="center"/>
          </w:tcPr>
          <w:p w14:paraId="39569B73">
            <w:pPr>
              <w:snapToGrid w:val="0"/>
              <w:ind w:left="0" w:leftChars="0" w:right="0" w:rightChars="0" w:firstLine="0" w:firstLineChars="0"/>
              <w:jc w:val="left"/>
              <w:rPr>
                <w:rFonts w:hint="eastAsia" w:ascii="微软雅黑" w:hAnsi="微软雅黑" w:eastAsia="微软雅黑" w:cs="微软雅黑"/>
                <w:sz w:val="21"/>
                <w:szCs w:val="21"/>
              </w:rPr>
            </w:pPr>
            <w:r>
              <w:rPr>
                <w:rFonts w:hint="eastAsia" w:ascii="微软雅黑" w:hAnsi="微软雅黑" w:eastAsia="微软雅黑" w:cs="微软雅黑"/>
                <w:sz w:val="21"/>
                <w:szCs w:val="21"/>
                <w:lang w:val="en-US" w:eastAsia="zh-CN"/>
              </w:rPr>
              <w:t>35</w:t>
            </w:r>
            <w:r>
              <w:rPr>
                <w:rFonts w:hint="eastAsia" w:ascii="微软雅黑" w:hAnsi="微软雅黑" w:eastAsia="微软雅黑" w:cs="微软雅黑"/>
                <w:sz w:val="21"/>
                <w:szCs w:val="21"/>
              </w:rPr>
              <w:t>000</w:t>
            </w:r>
          </w:p>
        </w:tc>
        <w:tc>
          <w:tcPr>
            <w:tcW w:w="3415" w:type="dxa"/>
            <w:gridSpan w:val="3"/>
            <w:tcBorders>
              <w:bottom w:val="single" w:color="000000" w:sz="8" w:space="0"/>
              <w:right w:val="single" w:color="000000" w:sz="8" w:space="0"/>
            </w:tcBorders>
            <w:noWrap w:val="0"/>
            <w:tcMar>
              <w:top w:w="0" w:type="dxa"/>
              <w:left w:w="0" w:type="dxa"/>
              <w:bottom w:w="0" w:type="dxa"/>
              <w:right w:w="0" w:type="dxa"/>
            </w:tcMar>
            <w:vAlign w:val="center"/>
          </w:tcPr>
          <w:p w14:paraId="227DAACE">
            <w:pPr>
              <w:snapToGrid w:val="0"/>
              <w:ind w:left="0" w:leftChars="0" w:right="0" w:rightChars="0" w:firstLine="0" w:firstLineChars="0"/>
              <w:jc w:val="left"/>
              <w:rPr>
                <w:rFonts w:hint="eastAsia" w:ascii="微软雅黑" w:hAnsi="微软雅黑" w:eastAsia="微软雅黑" w:cs="微软雅黑"/>
                <w:sz w:val="21"/>
                <w:szCs w:val="21"/>
              </w:rPr>
            </w:pPr>
            <w:r>
              <w:rPr>
                <w:rFonts w:hint="eastAsia" w:ascii="微软雅黑" w:hAnsi="微软雅黑" w:eastAsia="微软雅黑" w:cs="微软雅黑"/>
                <w:sz w:val="21"/>
                <w:szCs w:val="21"/>
              </w:rPr>
              <w:t>室内负压</w:t>
            </w:r>
          </w:p>
        </w:tc>
      </w:tr>
      <w:tr w14:paraId="1D456441">
        <w:tblPrEx>
          <w:tblCellMar>
            <w:top w:w="0" w:type="dxa"/>
            <w:left w:w="108" w:type="dxa"/>
            <w:bottom w:w="0" w:type="dxa"/>
            <w:right w:w="108" w:type="dxa"/>
          </w:tblCellMar>
        </w:tblPrEx>
        <w:trPr>
          <w:gridAfter w:val="1"/>
          <w:wAfter w:w="79" w:type="dxa"/>
          <w:trHeight w:val="0" w:hRule="atLeast"/>
          <w:jc w:val="center"/>
        </w:trPr>
        <w:tc>
          <w:tcPr>
            <w:tcW w:w="463" w:type="dxa"/>
            <w:tcBorders>
              <w:left w:val="single" w:color="000000" w:sz="8" w:space="0"/>
              <w:bottom w:val="single" w:color="000000" w:sz="8" w:space="0"/>
              <w:right w:val="single" w:color="000000" w:sz="8" w:space="0"/>
            </w:tcBorders>
            <w:noWrap w:val="0"/>
            <w:vAlign w:val="center"/>
          </w:tcPr>
          <w:p w14:paraId="1CBA7BE9">
            <w:pPr>
              <w:snapToGrid w:val="0"/>
              <w:ind w:left="0" w:leftChars="0" w:right="0" w:rightChars="0" w:firstLine="0" w:firstLineChars="0"/>
              <w:jc w:val="center"/>
              <w:rPr>
                <w:rFonts w:hint="eastAsia" w:ascii="微软雅黑" w:hAnsi="微软雅黑" w:eastAsia="微软雅黑" w:cs="微软雅黑"/>
                <w:sz w:val="21"/>
                <w:szCs w:val="21"/>
              </w:rPr>
            </w:pPr>
            <w:r>
              <w:rPr>
                <w:rFonts w:hint="eastAsia" w:ascii="微软雅黑" w:hAnsi="微软雅黑" w:eastAsia="微软雅黑" w:cs="微软雅黑"/>
                <w:sz w:val="21"/>
                <w:szCs w:val="21"/>
              </w:rPr>
              <w:t>7</w:t>
            </w:r>
          </w:p>
        </w:tc>
        <w:tc>
          <w:tcPr>
            <w:tcW w:w="3074" w:type="dxa"/>
            <w:gridSpan w:val="2"/>
            <w:tcBorders>
              <w:bottom w:val="single" w:color="000000" w:sz="8" w:space="0"/>
              <w:right w:val="single" w:color="000000" w:sz="8" w:space="0"/>
            </w:tcBorders>
            <w:noWrap w:val="0"/>
            <w:vAlign w:val="center"/>
          </w:tcPr>
          <w:p w14:paraId="2A542BC0">
            <w:pPr>
              <w:snapToGrid w:val="0"/>
              <w:ind w:left="0" w:leftChars="0" w:right="0" w:rightChars="0" w:firstLine="0" w:firstLineChars="0"/>
              <w:jc w:val="center"/>
              <w:rPr>
                <w:rFonts w:hint="eastAsia" w:ascii="微软雅黑" w:hAnsi="微软雅黑" w:eastAsia="微软雅黑" w:cs="微软雅黑"/>
                <w:sz w:val="21"/>
                <w:szCs w:val="21"/>
              </w:rPr>
            </w:pPr>
            <w:r>
              <w:rPr>
                <w:rFonts w:hint="eastAsia" w:ascii="微软雅黑" w:hAnsi="微软雅黑" w:eastAsia="微软雅黑" w:cs="微软雅黑"/>
                <w:sz w:val="21"/>
                <w:szCs w:val="21"/>
              </w:rPr>
              <w:t>排风机功率</w:t>
            </w:r>
          </w:p>
        </w:tc>
        <w:tc>
          <w:tcPr>
            <w:tcW w:w="933" w:type="dxa"/>
            <w:tcBorders>
              <w:bottom w:val="single" w:color="000000" w:sz="8" w:space="0"/>
              <w:right w:val="single" w:color="000000" w:sz="8" w:space="0"/>
            </w:tcBorders>
            <w:noWrap w:val="0"/>
            <w:tcMar>
              <w:top w:w="0" w:type="dxa"/>
              <w:left w:w="0" w:type="dxa"/>
              <w:bottom w:w="0" w:type="dxa"/>
              <w:right w:w="0" w:type="dxa"/>
            </w:tcMar>
            <w:vAlign w:val="center"/>
          </w:tcPr>
          <w:p w14:paraId="08F5161E">
            <w:pPr>
              <w:snapToGrid w:val="0"/>
              <w:ind w:left="0" w:leftChars="0" w:right="0" w:rightChars="0" w:firstLine="0" w:firstLineChars="0"/>
              <w:jc w:val="left"/>
              <w:rPr>
                <w:rFonts w:hint="eastAsia" w:ascii="微软雅黑" w:hAnsi="微软雅黑" w:eastAsia="微软雅黑" w:cs="微软雅黑"/>
                <w:sz w:val="21"/>
                <w:szCs w:val="21"/>
              </w:rPr>
            </w:pPr>
            <w:r>
              <w:rPr>
                <w:rFonts w:hint="eastAsia" w:ascii="微软雅黑" w:hAnsi="微软雅黑" w:eastAsia="微软雅黑" w:cs="微软雅黑"/>
                <w:sz w:val="21"/>
                <w:szCs w:val="21"/>
              </w:rPr>
              <w:t>kw</w:t>
            </w:r>
          </w:p>
        </w:tc>
        <w:tc>
          <w:tcPr>
            <w:tcW w:w="2344" w:type="dxa"/>
            <w:gridSpan w:val="2"/>
            <w:tcBorders>
              <w:bottom w:val="single" w:color="000000" w:sz="8" w:space="0"/>
              <w:right w:val="single" w:color="000000" w:sz="8" w:space="0"/>
            </w:tcBorders>
            <w:noWrap w:val="0"/>
            <w:tcMar>
              <w:top w:w="0" w:type="dxa"/>
              <w:left w:w="0" w:type="dxa"/>
              <w:bottom w:w="0" w:type="dxa"/>
              <w:right w:w="0" w:type="dxa"/>
            </w:tcMar>
            <w:vAlign w:val="center"/>
          </w:tcPr>
          <w:p w14:paraId="2D466B56">
            <w:pPr>
              <w:snapToGrid w:val="0"/>
              <w:ind w:left="0" w:leftChars="0" w:right="0" w:rightChars="0" w:firstLine="0" w:firstLineChars="0"/>
              <w:jc w:val="left"/>
              <w:rPr>
                <w:rFonts w:hint="eastAsia" w:ascii="微软雅黑" w:hAnsi="微软雅黑" w:eastAsia="微软雅黑" w:cs="微软雅黑"/>
                <w:sz w:val="21"/>
                <w:szCs w:val="21"/>
                <w:lang w:val="en-US" w:eastAsia="zh-CN"/>
              </w:rPr>
            </w:pPr>
            <w:r>
              <w:rPr>
                <w:rFonts w:hint="eastAsia" w:ascii="微软雅黑" w:hAnsi="微软雅黑" w:eastAsia="微软雅黑" w:cs="微软雅黑"/>
                <w:sz w:val="21"/>
                <w:szCs w:val="21"/>
                <w:lang w:val="en-US" w:eastAsia="zh-CN"/>
              </w:rPr>
              <w:t>37</w:t>
            </w:r>
          </w:p>
        </w:tc>
        <w:tc>
          <w:tcPr>
            <w:tcW w:w="3415" w:type="dxa"/>
            <w:gridSpan w:val="3"/>
            <w:tcBorders>
              <w:bottom w:val="single" w:color="000000" w:sz="8" w:space="0"/>
              <w:right w:val="single" w:color="000000" w:sz="8" w:space="0"/>
            </w:tcBorders>
            <w:noWrap w:val="0"/>
            <w:tcMar>
              <w:top w:w="0" w:type="dxa"/>
              <w:left w:w="0" w:type="dxa"/>
              <w:bottom w:w="0" w:type="dxa"/>
              <w:right w:w="0" w:type="dxa"/>
            </w:tcMar>
            <w:vAlign w:val="center"/>
          </w:tcPr>
          <w:p w14:paraId="47313B5B">
            <w:pPr>
              <w:snapToGrid w:val="0"/>
              <w:ind w:left="0" w:leftChars="0" w:right="0" w:rightChars="0" w:firstLine="0" w:firstLineChars="0"/>
              <w:jc w:val="left"/>
              <w:rPr>
                <w:rFonts w:hint="eastAsia" w:ascii="微软雅黑" w:hAnsi="微软雅黑" w:eastAsia="微软雅黑" w:cs="微软雅黑"/>
                <w:sz w:val="21"/>
                <w:szCs w:val="21"/>
              </w:rPr>
            </w:pPr>
            <w:r>
              <w:rPr>
                <w:rFonts w:hint="eastAsia" w:ascii="微软雅黑" w:hAnsi="微软雅黑" w:eastAsia="微软雅黑" w:cs="微软雅黑"/>
                <w:sz w:val="21"/>
                <w:szCs w:val="21"/>
              </w:rPr>
              <w:t>4-</w:t>
            </w:r>
            <w:r>
              <w:rPr>
                <w:rFonts w:hint="eastAsia" w:ascii="微软雅黑" w:hAnsi="微软雅黑" w:eastAsia="微软雅黑" w:cs="微软雅黑"/>
                <w:sz w:val="21"/>
                <w:szCs w:val="21"/>
                <w:lang w:val="en-US" w:eastAsia="zh-CN"/>
              </w:rPr>
              <w:t>72</w:t>
            </w:r>
            <w:r>
              <w:rPr>
                <w:rFonts w:hint="eastAsia" w:ascii="微软雅黑" w:hAnsi="微软雅黑" w:eastAsia="微软雅黑" w:cs="微软雅黑"/>
                <w:sz w:val="21"/>
                <w:szCs w:val="21"/>
              </w:rPr>
              <w:t>-</w:t>
            </w:r>
            <w:r>
              <w:rPr>
                <w:rFonts w:hint="eastAsia" w:ascii="微软雅黑" w:hAnsi="微软雅黑" w:eastAsia="微软雅黑" w:cs="微软雅黑"/>
                <w:sz w:val="21"/>
                <w:szCs w:val="21"/>
                <w:lang w:val="en-US" w:eastAsia="zh-CN"/>
              </w:rPr>
              <w:t>37</w:t>
            </w:r>
            <w:r>
              <w:rPr>
                <w:rFonts w:hint="eastAsia" w:ascii="微软雅黑" w:hAnsi="微软雅黑" w:eastAsia="微软雅黑" w:cs="微软雅黑"/>
                <w:sz w:val="21"/>
                <w:szCs w:val="21"/>
              </w:rPr>
              <w:t>KW</w:t>
            </w:r>
          </w:p>
          <w:p w14:paraId="0E9B7030">
            <w:pPr>
              <w:snapToGrid w:val="0"/>
              <w:ind w:left="0" w:leftChars="0" w:right="0" w:rightChars="0" w:firstLine="0" w:firstLineChars="0"/>
              <w:jc w:val="left"/>
              <w:rPr>
                <w:rFonts w:hint="eastAsia" w:ascii="微软雅黑" w:hAnsi="微软雅黑" w:eastAsia="微软雅黑" w:cs="微软雅黑"/>
                <w:sz w:val="21"/>
                <w:szCs w:val="21"/>
              </w:rPr>
            </w:pPr>
            <w:r>
              <w:rPr>
                <w:rFonts w:hint="eastAsia" w:ascii="微软雅黑" w:hAnsi="微软雅黑" w:eastAsia="微软雅黑" w:cs="微软雅黑"/>
                <w:sz w:val="21"/>
                <w:szCs w:val="21"/>
              </w:rPr>
              <w:t>1台 单吸口（南通正华风机）</w:t>
            </w:r>
          </w:p>
        </w:tc>
      </w:tr>
      <w:tr w14:paraId="5D8C130D">
        <w:tblPrEx>
          <w:tblCellMar>
            <w:top w:w="0" w:type="dxa"/>
            <w:left w:w="108" w:type="dxa"/>
            <w:bottom w:w="0" w:type="dxa"/>
            <w:right w:w="108" w:type="dxa"/>
          </w:tblCellMar>
        </w:tblPrEx>
        <w:trPr>
          <w:gridAfter w:val="1"/>
          <w:wAfter w:w="79" w:type="dxa"/>
          <w:trHeight w:val="0" w:hRule="atLeast"/>
          <w:jc w:val="center"/>
        </w:trPr>
        <w:tc>
          <w:tcPr>
            <w:tcW w:w="463" w:type="dxa"/>
            <w:tcBorders>
              <w:left w:val="single" w:color="000000" w:sz="8" w:space="0"/>
              <w:bottom w:val="single" w:color="000000" w:sz="8" w:space="0"/>
              <w:right w:val="single" w:color="000000" w:sz="8" w:space="0"/>
            </w:tcBorders>
            <w:noWrap w:val="0"/>
            <w:vAlign w:val="center"/>
          </w:tcPr>
          <w:p w14:paraId="74C0705F">
            <w:pPr>
              <w:snapToGrid w:val="0"/>
              <w:ind w:left="0" w:leftChars="0" w:right="0" w:rightChars="0" w:firstLine="0" w:firstLineChars="0"/>
              <w:jc w:val="center"/>
              <w:rPr>
                <w:rFonts w:hint="eastAsia" w:ascii="微软雅黑" w:hAnsi="微软雅黑" w:eastAsia="微软雅黑" w:cs="微软雅黑"/>
                <w:sz w:val="21"/>
                <w:szCs w:val="21"/>
              </w:rPr>
            </w:pPr>
            <w:r>
              <w:rPr>
                <w:rFonts w:hint="eastAsia" w:ascii="微软雅黑" w:hAnsi="微软雅黑" w:eastAsia="微软雅黑" w:cs="微软雅黑"/>
                <w:sz w:val="21"/>
                <w:szCs w:val="21"/>
              </w:rPr>
              <w:t>8</w:t>
            </w:r>
          </w:p>
        </w:tc>
        <w:tc>
          <w:tcPr>
            <w:tcW w:w="3074" w:type="dxa"/>
            <w:gridSpan w:val="2"/>
            <w:tcBorders>
              <w:bottom w:val="single" w:color="000000" w:sz="8" w:space="0"/>
              <w:right w:val="single" w:color="000000" w:sz="8" w:space="0"/>
            </w:tcBorders>
            <w:noWrap w:val="0"/>
            <w:vAlign w:val="center"/>
          </w:tcPr>
          <w:p w14:paraId="622CCD12">
            <w:pPr>
              <w:snapToGrid w:val="0"/>
              <w:ind w:left="0" w:leftChars="0" w:right="0" w:rightChars="0" w:firstLine="0" w:firstLineChars="0"/>
              <w:jc w:val="center"/>
              <w:rPr>
                <w:rFonts w:hint="eastAsia" w:ascii="微软雅黑" w:hAnsi="微软雅黑" w:eastAsia="微软雅黑" w:cs="微软雅黑"/>
                <w:sz w:val="21"/>
                <w:szCs w:val="21"/>
              </w:rPr>
            </w:pPr>
            <w:r>
              <w:rPr>
                <w:rFonts w:hint="eastAsia" w:ascii="微软雅黑" w:hAnsi="微软雅黑" w:eastAsia="微软雅黑" w:cs="微软雅黑"/>
                <w:sz w:val="21"/>
                <w:szCs w:val="21"/>
              </w:rPr>
              <w:t>VOCS废气过滤方式</w:t>
            </w:r>
          </w:p>
        </w:tc>
        <w:tc>
          <w:tcPr>
            <w:tcW w:w="933" w:type="dxa"/>
            <w:tcBorders>
              <w:bottom w:val="single" w:color="000000" w:sz="8" w:space="0"/>
              <w:right w:val="single" w:color="000000" w:sz="8" w:space="0"/>
            </w:tcBorders>
            <w:noWrap w:val="0"/>
            <w:tcMar>
              <w:top w:w="0" w:type="dxa"/>
              <w:left w:w="0" w:type="dxa"/>
              <w:bottom w:w="0" w:type="dxa"/>
              <w:right w:w="0" w:type="dxa"/>
            </w:tcMar>
            <w:vAlign w:val="center"/>
          </w:tcPr>
          <w:p w14:paraId="0F414A2A">
            <w:pPr>
              <w:snapToGrid w:val="0"/>
              <w:ind w:left="0" w:leftChars="0" w:right="0" w:rightChars="0" w:firstLine="0" w:firstLineChars="0"/>
              <w:jc w:val="left"/>
              <w:rPr>
                <w:rFonts w:hint="eastAsia" w:ascii="微软雅黑" w:hAnsi="微软雅黑" w:eastAsia="微软雅黑" w:cs="微软雅黑"/>
                <w:sz w:val="21"/>
                <w:szCs w:val="21"/>
              </w:rPr>
            </w:pPr>
          </w:p>
        </w:tc>
        <w:tc>
          <w:tcPr>
            <w:tcW w:w="2344" w:type="dxa"/>
            <w:gridSpan w:val="2"/>
            <w:tcBorders>
              <w:bottom w:val="single" w:color="000000" w:sz="8" w:space="0"/>
              <w:right w:val="single" w:color="000000" w:sz="8" w:space="0"/>
            </w:tcBorders>
            <w:noWrap w:val="0"/>
            <w:tcMar>
              <w:top w:w="0" w:type="dxa"/>
              <w:left w:w="0" w:type="dxa"/>
              <w:bottom w:w="0" w:type="dxa"/>
              <w:right w:w="0" w:type="dxa"/>
            </w:tcMar>
            <w:vAlign w:val="center"/>
          </w:tcPr>
          <w:p w14:paraId="7FCA1C84">
            <w:pPr>
              <w:snapToGrid w:val="0"/>
              <w:ind w:left="0" w:leftChars="0" w:right="0" w:rightChars="0" w:firstLine="0" w:firstLineChars="0"/>
              <w:jc w:val="left"/>
              <w:rPr>
                <w:rFonts w:hint="eastAsia" w:ascii="微软雅黑" w:hAnsi="微软雅黑" w:eastAsia="微软雅黑" w:cs="微软雅黑"/>
                <w:sz w:val="21"/>
                <w:szCs w:val="21"/>
                <w:lang w:val="en-US" w:eastAsia="zh-CN"/>
              </w:rPr>
            </w:pPr>
            <w:r>
              <w:rPr>
                <w:rFonts w:hint="eastAsia" w:ascii="微软雅黑" w:hAnsi="微软雅黑" w:eastAsia="微软雅黑" w:cs="微软雅黑"/>
                <w:sz w:val="21"/>
                <w:szCs w:val="21"/>
              </w:rPr>
              <w:t>二级活性炭吸附</w:t>
            </w:r>
            <w:r>
              <w:rPr>
                <w:rFonts w:hint="eastAsia" w:ascii="微软雅黑" w:hAnsi="微软雅黑" w:eastAsia="微软雅黑" w:cs="微软雅黑"/>
                <w:sz w:val="21"/>
                <w:szCs w:val="21"/>
                <w:lang w:val="en-US" w:eastAsia="zh-CN"/>
              </w:rPr>
              <w:t>箱</w:t>
            </w:r>
          </w:p>
        </w:tc>
        <w:tc>
          <w:tcPr>
            <w:tcW w:w="3415" w:type="dxa"/>
            <w:gridSpan w:val="3"/>
            <w:tcBorders>
              <w:bottom w:val="single" w:color="000000" w:sz="8" w:space="0"/>
              <w:right w:val="single" w:color="000000" w:sz="8" w:space="0"/>
            </w:tcBorders>
            <w:noWrap w:val="0"/>
            <w:tcMar>
              <w:top w:w="0" w:type="dxa"/>
              <w:left w:w="0" w:type="dxa"/>
              <w:bottom w:w="0" w:type="dxa"/>
              <w:right w:w="0" w:type="dxa"/>
            </w:tcMar>
            <w:vAlign w:val="center"/>
          </w:tcPr>
          <w:p w14:paraId="08D19261">
            <w:pPr>
              <w:snapToGrid w:val="0"/>
              <w:ind w:left="0" w:leftChars="0" w:right="0" w:rightChars="0" w:firstLine="0" w:firstLineChars="0"/>
              <w:jc w:val="left"/>
              <w:rPr>
                <w:rFonts w:hint="eastAsia" w:ascii="微软雅黑" w:hAnsi="微软雅黑" w:eastAsia="微软雅黑" w:cs="微软雅黑"/>
                <w:sz w:val="21"/>
                <w:szCs w:val="21"/>
              </w:rPr>
            </w:pPr>
            <w:r>
              <w:rPr>
                <w:rFonts w:hint="eastAsia" w:ascii="微软雅黑" w:hAnsi="微软雅黑" w:eastAsia="微软雅黑" w:cs="微软雅黑"/>
                <w:sz w:val="21"/>
                <w:szCs w:val="21"/>
              </w:rPr>
              <w:t>活性炭：</w:t>
            </w:r>
          </w:p>
          <w:p w14:paraId="59F86BB2">
            <w:pPr>
              <w:numPr>
                <w:ilvl w:val="0"/>
                <w:numId w:val="8"/>
              </w:numPr>
              <w:snapToGrid w:val="0"/>
              <w:ind w:left="0" w:leftChars="0" w:right="0" w:rightChars="0" w:firstLine="0" w:firstLineChars="0"/>
              <w:jc w:val="left"/>
              <w:rPr>
                <w:rFonts w:hint="eastAsia" w:ascii="微软雅黑" w:hAnsi="微软雅黑" w:eastAsia="微软雅黑" w:cs="微软雅黑"/>
                <w:sz w:val="21"/>
                <w:szCs w:val="21"/>
              </w:rPr>
            </w:pPr>
            <w:r>
              <w:rPr>
                <w:rFonts w:hint="eastAsia" w:ascii="微软雅黑" w:hAnsi="微软雅黑" w:eastAsia="微软雅黑" w:cs="微软雅黑"/>
                <w:sz w:val="21"/>
                <w:szCs w:val="21"/>
              </w:rPr>
              <w:t>蜂窝状：100*100*100</w:t>
            </w:r>
          </w:p>
          <w:p w14:paraId="781341BF">
            <w:pPr>
              <w:numPr>
                <w:ilvl w:val="0"/>
                <w:numId w:val="8"/>
              </w:numPr>
              <w:snapToGrid w:val="0"/>
              <w:ind w:left="0" w:leftChars="0" w:right="0" w:rightChars="0" w:firstLine="0" w:firstLineChars="0"/>
              <w:jc w:val="left"/>
              <w:rPr>
                <w:rFonts w:hint="eastAsia" w:ascii="微软雅黑" w:hAnsi="微软雅黑" w:eastAsia="微软雅黑" w:cs="微软雅黑"/>
                <w:sz w:val="21"/>
                <w:szCs w:val="21"/>
              </w:rPr>
            </w:pPr>
            <w:r>
              <w:rPr>
                <w:rFonts w:hint="eastAsia" w:ascii="微软雅黑" w:hAnsi="微软雅黑" w:eastAsia="微软雅黑" w:cs="微软雅黑"/>
                <w:sz w:val="21"/>
                <w:szCs w:val="21"/>
              </w:rPr>
              <w:t>外形尺寸：</w:t>
            </w:r>
            <w:r>
              <w:rPr>
                <w:rFonts w:hint="eastAsia" w:ascii="微软雅黑" w:hAnsi="微软雅黑" w:eastAsia="微软雅黑" w:cs="微软雅黑"/>
                <w:sz w:val="21"/>
                <w:szCs w:val="21"/>
                <w:lang w:val="en-US" w:eastAsia="zh-CN"/>
              </w:rPr>
              <w:t>25</w:t>
            </w:r>
            <w:r>
              <w:rPr>
                <w:rFonts w:hint="eastAsia" w:ascii="微软雅黑" w:hAnsi="微软雅黑" w:eastAsia="微软雅黑" w:cs="微软雅黑"/>
                <w:sz w:val="21"/>
                <w:szCs w:val="21"/>
              </w:rPr>
              <w:t>00*1</w:t>
            </w:r>
            <w:r>
              <w:rPr>
                <w:rFonts w:hint="eastAsia" w:ascii="微软雅黑" w:hAnsi="微软雅黑" w:eastAsia="微软雅黑" w:cs="微软雅黑"/>
                <w:sz w:val="21"/>
                <w:szCs w:val="21"/>
                <w:lang w:val="en-US" w:eastAsia="zh-CN"/>
              </w:rPr>
              <w:t>00</w:t>
            </w:r>
            <w:r>
              <w:rPr>
                <w:rFonts w:hint="eastAsia" w:ascii="微软雅黑" w:hAnsi="微软雅黑" w:eastAsia="微软雅黑" w:cs="微软雅黑"/>
                <w:sz w:val="21"/>
                <w:szCs w:val="21"/>
              </w:rPr>
              <w:t>0*1</w:t>
            </w:r>
            <w:r>
              <w:rPr>
                <w:rFonts w:hint="eastAsia" w:ascii="微软雅黑" w:hAnsi="微软雅黑" w:eastAsia="微软雅黑" w:cs="微软雅黑"/>
                <w:sz w:val="21"/>
                <w:szCs w:val="21"/>
                <w:lang w:val="en-US" w:eastAsia="zh-CN"/>
              </w:rPr>
              <w:t>15</w:t>
            </w:r>
            <w:r>
              <w:rPr>
                <w:rFonts w:hint="eastAsia" w:ascii="微软雅黑" w:hAnsi="微软雅黑" w:eastAsia="微软雅黑" w:cs="微软雅黑"/>
                <w:sz w:val="21"/>
                <w:szCs w:val="21"/>
              </w:rPr>
              <w:t>0</w:t>
            </w:r>
            <w:r>
              <w:rPr>
                <w:rFonts w:hint="eastAsia" w:ascii="微软雅黑" w:hAnsi="微软雅黑" w:eastAsia="微软雅黑" w:cs="微软雅黑"/>
                <w:sz w:val="21"/>
                <w:szCs w:val="21"/>
                <w:lang w:val="en-US" w:eastAsia="zh-CN"/>
              </w:rPr>
              <w:t>mm</w:t>
            </w:r>
          </w:p>
          <w:p w14:paraId="669A2EFA">
            <w:pPr>
              <w:numPr>
                <w:ilvl w:val="0"/>
                <w:numId w:val="8"/>
              </w:numPr>
              <w:snapToGrid w:val="0"/>
              <w:ind w:left="0" w:leftChars="0" w:right="0" w:rightChars="0" w:firstLine="0" w:firstLineChars="0"/>
              <w:jc w:val="left"/>
              <w:rPr>
                <w:rFonts w:hint="eastAsia" w:ascii="微软雅黑" w:hAnsi="微软雅黑" w:eastAsia="微软雅黑" w:cs="微软雅黑"/>
                <w:sz w:val="21"/>
                <w:szCs w:val="21"/>
              </w:rPr>
            </w:pPr>
            <w:r>
              <w:rPr>
                <w:rFonts w:hint="eastAsia" w:ascii="微软雅黑" w:hAnsi="微软雅黑" w:eastAsia="微软雅黑" w:cs="微软雅黑"/>
                <w:sz w:val="21"/>
                <w:szCs w:val="21"/>
              </w:rPr>
              <w:t>材料：冷板（</w:t>
            </w:r>
            <w:r>
              <w:rPr>
                <w:rFonts w:hint="eastAsia" w:ascii="微软雅黑" w:hAnsi="微软雅黑" w:eastAsia="微软雅黑" w:cs="微软雅黑"/>
                <w:sz w:val="21"/>
                <w:szCs w:val="21"/>
                <w:lang w:val="en-US" w:eastAsia="zh-CN"/>
              </w:rPr>
              <w:t>1.5</w:t>
            </w:r>
            <w:r>
              <w:rPr>
                <w:rFonts w:hint="eastAsia" w:ascii="微软雅黑" w:hAnsi="微软雅黑" w:eastAsia="微软雅黑" w:cs="微软雅黑"/>
                <w:sz w:val="21"/>
                <w:szCs w:val="21"/>
              </w:rPr>
              <w:t>mm）表面喷塑</w:t>
            </w:r>
          </w:p>
          <w:p w14:paraId="7B4F9703">
            <w:pPr>
              <w:numPr>
                <w:ilvl w:val="0"/>
                <w:numId w:val="8"/>
              </w:numPr>
              <w:snapToGrid w:val="0"/>
              <w:ind w:left="0" w:leftChars="0" w:right="0" w:rightChars="0" w:firstLine="0" w:firstLineChars="0"/>
              <w:jc w:val="left"/>
              <w:rPr>
                <w:rFonts w:hint="eastAsia" w:ascii="微软雅黑" w:hAnsi="微软雅黑" w:eastAsia="微软雅黑" w:cs="微软雅黑"/>
                <w:sz w:val="21"/>
                <w:szCs w:val="21"/>
              </w:rPr>
            </w:pPr>
            <w:r>
              <w:rPr>
                <w:rFonts w:hint="eastAsia" w:ascii="微软雅黑" w:hAnsi="微软雅黑" w:eastAsia="微软雅黑" w:cs="微软雅黑"/>
                <w:sz w:val="21"/>
                <w:szCs w:val="21"/>
              </w:rPr>
              <w:t>数量：2套</w:t>
            </w:r>
          </w:p>
          <w:p w14:paraId="42302478">
            <w:pPr>
              <w:numPr>
                <w:ilvl w:val="0"/>
                <w:numId w:val="8"/>
              </w:numPr>
              <w:snapToGrid w:val="0"/>
              <w:ind w:left="0" w:leftChars="0" w:right="0" w:rightChars="0" w:firstLine="0" w:firstLineChars="0"/>
              <w:jc w:val="left"/>
              <w:rPr>
                <w:rFonts w:hint="eastAsia" w:ascii="微软雅黑" w:hAnsi="微软雅黑" w:eastAsia="微软雅黑" w:cs="微软雅黑"/>
                <w:sz w:val="21"/>
                <w:szCs w:val="21"/>
              </w:rPr>
            </w:pPr>
            <w:r>
              <w:rPr>
                <w:rFonts w:hint="eastAsia" w:ascii="微软雅黑" w:hAnsi="微软雅黑" w:eastAsia="微软雅黑" w:cs="微软雅黑"/>
                <w:sz w:val="21"/>
                <w:szCs w:val="21"/>
              </w:rPr>
              <w:t>活性炭碘值：800 防水</w:t>
            </w:r>
          </w:p>
          <w:p w14:paraId="2AC41EB8">
            <w:pPr>
              <w:numPr>
                <w:ilvl w:val="0"/>
                <w:numId w:val="8"/>
              </w:numPr>
              <w:snapToGrid w:val="0"/>
              <w:ind w:left="0" w:leftChars="0" w:right="0" w:rightChars="0" w:firstLine="0" w:firstLineChars="0"/>
              <w:jc w:val="left"/>
              <w:rPr>
                <w:rFonts w:hint="eastAsia" w:ascii="微软雅黑" w:hAnsi="微软雅黑" w:eastAsia="微软雅黑" w:cs="微软雅黑"/>
                <w:sz w:val="21"/>
                <w:szCs w:val="21"/>
              </w:rPr>
            </w:pPr>
            <w:r>
              <w:rPr>
                <w:rFonts w:hint="eastAsia" w:ascii="微软雅黑" w:hAnsi="微软雅黑" w:eastAsia="微软雅黑" w:cs="微软雅黑"/>
                <w:sz w:val="21"/>
                <w:szCs w:val="21"/>
                <w:lang w:val="en-US" w:eastAsia="zh-CN"/>
              </w:rPr>
              <w:t>配温度差压报警仪 一套</w:t>
            </w:r>
          </w:p>
        </w:tc>
      </w:tr>
      <w:tr w14:paraId="70C7FB93">
        <w:tblPrEx>
          <w:tblCellMar>
            <w:top w:w="0" w:type="dxa"/>
            <w:left w:w="108" w:type="dxa"/>
            <w:bottom w:w="0" w:type="dxa"/>
            <w:right w:w="108" w:type="dxa"/>
          </w:tblCellMar>
        </w:tblPrEx>
        <w:trPr>
          <w:gridAfter w:val="1"/>
          <w:wAfter w:w="79" w:type="dxa"/>
          <w:trHeight w:val="0" w:hRule="atLeast"/>
          <w:jc w:val="center"/>
        </w:trPr>
        <w:tc>
          <w:tcPr>
            <w:tcW w:w="463" w:type="dxa"/>
            <w:tcBorders>
              <w:left w:val="single" w:color="000000" w:sz="8" w:space="0"/>
              <w:bottom w:val="single" w:color="000000" w:sz="8" w:space="0"/>
              <w:right w:val="single" w:color="000000" w:sz="8" w:space="0"/>
            </w:tcBorders>
            <w:noWrap w:val="0"/>
            <w:vAlign w:val="center"/>
          </w:tcPr>
          <w:p w14:paraId="63580F8D">
            <w:pPr>
              <w:snapToGrid w:val="0"/>
              <w:ind w:left="0" w:leftChars="0" w:right="0" w:rightChars="0" w:firstLine="0" w:firstLineChars="0"/>
              <w:jc w:val="center"/>
              <w:rPr>
                <w:rFonts w:hint="eastAsia" w:ascii="微软雅黑" w:hAnsi="微软雅黑" w:eastAsia="微软雅黑" w:cs="微软雅黑"/>
                <w:sz w:val="21"/>
                <w:szCs w:val="21"/>
              </w:rPr>
            </w:pPr>
            <w:r>
              <w:rPr>
                <w:rFonts w:hint="eastAsia" w:ascii="微软雅黑" w:hAnsi="微软雅黑" w:eastAsia="微软雅黑" w:cs="微软雅黑"/>
                <w:sz w:val="21"/>
                <w:szCs w:val="21"/>
              </w:rPr>
              <w:t>9</w:t>
            </w:r>
          </w:p>
        </w:tc>
        <w:tc>
          <w:tcPr>
            <w:tcW w:w="3074" w:type="dxa"/>
            <w:gridSpan w:val="2"/>
            <w:tcBorders>
              <w:bottom w:val="single" w:color="000000" w:sz="8" w:space="0"/>
              <w:right w:val="single" w:color="000000" w:sz="8" w:space="0"/>
            </w:tcBorders>
            <w:noWrap w:val="0"/>
            <w:vAlign w:val="center"/>
          </w:tcPr>
          <w:p w14:paraId="0EDFC519">
            <w:pPr>
              <w:snapToGrid w:val="0"/>
              <w:ind w:left="0" w:leftChars="0" w:right="0" w:rightChars="0" w:firstLine="0" w:firstLineChars="0"/>
              <w:jc w:val="center"/>
              <w:rPr>
                <w:rFonts w:hint="eastAsia" w:ascii="微软雅黑" w:hAnsi="微软雅黑" w:eastAsia="微软雅黑" w:cs="微软雅黑"/>
                <w:sz w:val="21"/>
                <w:szCs w:val="21"/>
              </w:rPr>
            </w:pPr>
            <w:r>
              <w:rPr>
                <w:rFonts w:hint="eastAsia" w:ascii="微软雅黑" w:hAnsi="微软雅黑" w:eastAsia="微软雅黑" w:cs="微软雅黑"/>
                <w:sz w:val="21"/>
                <w:szCs w:val="21"/>
              </w:rPr>
              <w:t>废气过滤效率</w:t>
            </w:r>
          </w:p>
        </w:tc>
        <w:tc>
          <w:tcPr>
            <w:tcW w:w="933" w:type="dxa"/>
            <w:tcBorders>
              <w:bottom w:val="single" w:color="000000" w:sz="8" w:space="0"/>
              <w:right w:val="single" w:color="000000" w:sz="8" w:space="0"/>
            </w:tcBorders>
            <w:noWrap w:val="0"/>
            <w:tcMar>
              <w:top w:w="0" w:type="dxa"/>
              <w:left w:w="0" w:type="dxa"/>
              <w:bottom w:w="0" w:type="dxa"/>
              <w:right w:w="0" w:type="dxa"/>
            </w:tcMar>
            <w:vAlign w:val="center"/>
          </w:tcPr>
          <w:p w14:paraId="6C758C41">
            <w:pPr>
              <w:snapToGrid w:val="0"/>
              <w:ind w:left="0" w:leftChars="0" w:right="0" w:rightChars="0" w:firstLine="0" w:firstLineChars="0"/>
              <w:jc w:val="left"/>
              <w:rPr>
                <w:rFonts w:hint="eastAsia" w:ascii="微软雅黑" w:hAnsi="微软雅黑" w:eastAsia="微软雅黑" w:cs="微软雅黑"/>
                <w:sz w:val="21"/>
                <w:szCs w:val="21"/>
              </w:rPr>
            </w:pPr>
          </w:p>
        </w:tc>
        <w:tc>
          <w:tcPr>
            <w:tcW w:w="2344" w:type="dxa"/>
            <w:gridSpan w:val="2"/>
            <w:tcBorders>
              <w:bottom w:val="single" w:color="000000" w:sz="8" w:space="0"/>
              <w:right w:val="single" w:color="000000" w:sz="8" w:space="0"/>
            </w:tcBorders>
            <w:noWrap w:val="0"/>
            <w:tcMar>
              <w:top w:w="0" w:type="dxa"/>
              <w:left w:w="0" w:type="dxa"/>
              <w:bottom w:w="0" w:type="dxa"/>
              <w:right w:w="0" w:type="dxa"/>
            </w:tcMar>
            <w:vAlign w:val="center"/>
          </w:tcPr>
          <w:p w14:paraId="4889F759">
            <w:pPr>
              <w:snapToGrid w:val="0"/>
              <w:ind w:left="0" w:leftChars="0" w:right="0" w:rightChars="0" w:firstLine="0" w:firstLineChars="0"/>
              <w:jc w:val="left"/>
              <w:rPr>
                <w:rFonts w:hint="eastAsia" w:ascii="微软雅黑" w:hAnsi="微软雅黑" w:eastAsia="微软雅黑" w:cs="微软雅黑"/>
                <w:sz w:val="21"/>
                <w:szCs w:val="21"/>
              </w:rPr>
            </w:pPr>
            <w:r>
              <w:rPr>
                <w:rFonts w:hint="eastAsia" w:ascii="微软雅黑" w:hAnsi="微软雅黑" w:eastAsia="微软雅黑" w:cs="微软雅黑"/>
                <w:sz w:val="21"/>
                <w:szCs w:val="21"/>
              </w:rPr>
              <w:t>≥9</w:t>
            </w:r>
            <w:r>
              <w:rPr>
                <w:rFonts w:hint="eastAsia" w:ascii="微软雅黑" w:hAnsi="微软雅黑" w:eastAsia="微软雅黑" w:cs="微软雅黑"/>
                <w:sz w:val="21"/>
                <w:szCs w:val="21"/>
                <w:lang w:val="en-US" w:eastAsia="zh-CN"/>
              </w:rPr>
              <w:t>0</w:t>
            </w:r>
            <w:r>
              <w:rPr>
                <w:rFonts w:hint="eastAsia" w:ascii="微软雅黑" w:hAnsi="微软雅黑" w:eastAsia="微软雅黑" w:cs="微软雅黑"/>
                <w:sz w:val="21"/>
                <w:szCs w:val="21"/>
              </w:rPr>
              <w:t>％</w:t>
            </w:r>
          </w:p>
        </w:tc>
        <w:tc>
          <w:tcPr>
            <w:tcW w:w="3415" w:type="dxa"/>
            <w:gridSpan w:val="3"/>
            <w:tcBorders>
              <w:bottom w:val="single" w:color="000000" w:sz="8" w:space="0"/>
              <w:right w:val="single" w:color="000000" w:sz="8" w:space="0"/>
            </w:tcBorders>
            <w:noWrap w:val="0"/>
            <w:tcMar>
              <w:top w:w="0" w:type="dxa"/>
              <w:left w:w="0" w:type="dxa"/>
              <w:bottom w:w="0" w:type="dxa"/>
              <w:right w:w="0" w:type="dxa"/>
            </w:tcMar>
            <w:vAlign w:val="center"/>
          </w:tcPr>
          <w:p w14:paraId="56FD6FAF">
            <w:pPr>
              <w:snapToGrid w:val="0"/>
              <w:ind w:left="0" w:leftChars="0" w:right="0" w:rightChars="0" w:firstLine="0" w:firstLineChars="0"/>
              <w:jc w:val="left"/>
              <w:rPr>
                <w:rFonts w:hint="eastAsia" w:ascii="微软雅黑" w:hAnsi="微软雅黑" w:eastAsia="微软雅黑" w:cs="微软雅黑"/>
                <w:sz w:val="21"/>
                <w:szCs w:val="21"/>
              </w:rPr>
            </w:pPr>
          </w:p>
        </w:tc>
      </w:tr>
      <w:tr w14:paraId="27BDB436">
        <w:tblPrEx>
          <w:tblCellMar>
            <w:top w:w="0" w:type="dxa"/>
            <w:left w:w="108" w:type="dxa"/>
            <w:bottom w:w="0" w:type="dxa"/>
            <w:right w:w="108" w:type="dxa"/>
          </w:tblCellMar>
        </w:tblPrEx>
        <w:trPr>
          <w:gridAfter w:val="1"/>
          <w:wAfter w:w="79" w:type="dxa"/>
          <w:trHeight w:val="0" w:hRule="atLeast"/>
          <w:jc w:val="center"/>
        </w:trPr>
        <w:tc>
          <w:tcPr>
            <w:tcW w:w="463" w:type="dxa"/>
            <w:tcBorders>
              <w:left w:val="single" w:color="000000" w:sz="8" w:space="0"/>
              <w:bottom w:val="single" w:color="000000" w:sz="8" w:space="0"/>
              <w:right w:val="single" w:color="000000" w:sz="8" w:space="0"/>
            </w:tcBorders>
            <w:noWrap w:val="0"/>
            <w:vAlign w:val="center"/>
          </w:tcPr>
          <w:p w14:paraId="02B10DCB">
            <w:pPr>
              <w:snapToGrid w:val="0"/>
              <w:ind w:left="0" w:leftChars="0" w:right="0" w:rightChars="0" w:firstLine="0" w:firstLineChars="0"/>
              <w:jc w:val="center"/>
              <w:rPr>
                <w:rFonts w:hint="eastAsia" w:ascii="微软雅黑" w:hAnsi="微软雅黑" w:eastAsia="微软雅黑" w:cs="微软雅黑"/>
                <w:sz w:val="21"/>
                <w:szCs w:val="21"/>
              </w:rPr>
            </w:pPr>
            <w:r>
              <w:rPr>
                <w:rFonts w:hint="eastAsia" w:ascii="微软雅黑" w:hAnsi="微软雅黑" w:eastAsia="微软雅黑" w:cs="微软雅黑"/>
                <w:sz w:val="21"/>
                <w:szCs w:val="21"/>
              </w:rPr>
              <w:t>10</w:t>
            </w:r>
          </w:p>
        </w:tc>
        <w:tc>
          <w:tcPr>
            <w:tcW w:w="3074" w:type="dxa"/>
            <w:gridSpan w:val="2"/>
            <w:tcBorders>
              <w:bottom w:val="single" w:color="000000" w:sz="8" w:space="0"/>
              <w:right w:val="single" w:color="000000" w:sz="8" w:space="0"/>
            </w:tcBorders>
            <w:noWrap w:val="0"/>
            <w:vAlign w:val="center"/>
          </w:tcPr>
          <w:p w14:paraId="057703E4">
            <w:pPr>
              <w:snapToGrid w:val="0"/>
              <w:ind w:left="0" w:leftChars="0" w:right="0" w:rightChars="0" w:firstLine="0" w:firstLineChars="0"/>
              <w:jc w:val="center"/>
              <w:rPr>
                <w:rFonts w:hint="eastAsia" w:ascii="微软雅黑" w:hAnsi="微软雅黑" w:eastAsia="微软雅黑" w:cs="微软雅黑"/>
                <w:sz w:val="21"/>
                <w:szCs w:val="21"/>
              </w:rPr>
            </w:pPr>
            <w:r>
              <w:rPr>
                <w:rFonts w:hint="eastAsia" w:ascii="微软雅黑" w:hAnsi="微软雅黑" w:eastAsia="微软雅黑" w:cs="微软雅黑"/>
                <w:sz w:val="21"/>
                <w:szCs w:val="21"/>
              </w:rPr>
              <w:t>漆雾处理方式</w:t>
            </w:r>
          </w:p>
        </w:tc>
        <w:tc>
          <w:tcPr>
            <w:tcW w:w="933" w:type="dxa"/>
            <w:tcBorders>
              <w:bottom w:val="single" w:color="000000" w:sz="8" w:space="0"/>
              <w:right w:val="single" w:color="000000" w:sz="8" w:space="0"/>
            </w:tcBorders>
            <w:noWrap w:val="0"/>
            <w:tcMar>
              <w:top w:w="0" w:type="dxa"/>
              <w:left w:w="0" w:type="dxa"/>
              <w:bottom w:w="0" w:type="dxa"/>
              <w:right w:w="0" w:type="dxa"/>
            </w:tcMar>
            <w:vAlign w:val="center"/>
          </w:tcPr>
          <w:p w14:paraId="23066384">
            <w:pPr>
              <w:snapToGrid w:val="0"/>
              <w:ind w:left="0" w:leftChars="0" w:right="0" w:rightChars="0" w:firstLine="0" w:firstLineChars="0"/>
              <w:jc w:val="left"/>
              <w:rPr>
                <w:rFonts w:hint="eastAsia" w:ascii="微软雅黑" w:hAnsi="微软雅黑" w:eastAsia="微软雅黑" w:cs="微软雅黑"/>
                <w:sz w:val="21"/>
                <w:szCs w:val="21"/>
              </w:rPr>
            </w:pPr>
          </w:p>
        </w:tc>
        <w:tc>
          <w:tcPr>
            <w:tcW w:w="2344" w:type="dxa"/>
            <w:gridSpan w:val="2"/>
            <w:tcBorders>
              <w:bottom w:val="single" w:color="000000" w:sz="8" w:space="0"/>
              <w:right w:val="single" w:color="000000" w:sz="8" w:space="0"/>
            </w:tcBorders>
            <w:noWrap w:val="0"/>
            <w:tcMar>
              <w:top w:w="0" w:type="dxa"/>
              <w:left w:w="0" w:type="dxa"/>
              <w:bottom w:w="0" w:type="dxa"/>
              <w:right w:w="0" w:type="dxa"/>
            </w:tcMar>
            <w:vAlign w:val="center"/>
          </w:tcPr>
          <w:p w14:paraId="2FB90B8F">
            <w:pPr>
              <w:snapToGrid w:val="0"/>
              <w:ind w:left="0" w:leftChars="0" w:right="0" w:rightChars="0" w:firstLine="0" w:firstLineChars="0"/>
              <w:jc w:val="left"/>
              <w:rPr>
                <w:rFonts w:hint="eastAsia" w:ascii="微软雅黑" w:hAnsi="微软雅黑" w:eastAsia="微软雅黑" w:cs="微软雅黑"/>
                <w:sz w:val="21"/>
                <w:szCs w:val="21"/>
              </w:rPr>
            </w:pPr>
            <w:r>
              <w:rPr>
                <w:rFonts w:hint="eastAsia" w:ascii="微软雅黑" w:hAnsi="微软雅黑" w:eastAsia="微软雅黑" w:cs="微软雅黑"/>
                <w:sz w:val="21"/>
                <w:szCs w:val="21"/>
              </w:rPr>
              <w:t>干式</w:t>
            </w:r>
          </w:p>
        </w:tc>
        <w:tc>
          <w:tcPr>
            <w:tcW w:w="3415" w:type="dxa"/>
            <w:gridSpan w:val="3"/>
            <w:tcBorders>
              <w:bottom w:val="single" w:color="000000" w:sz="8" w:space="0"/>
              <w:right w:val="single" w:color="000000" w:sz="8" w:space="0"/>
            </w:tcBorders>
            <w:noWrap w:val="0"/>
            <w:tcMar>
              <w:top w:w="0" w:type="dxa"/>
              <w:left w:w="0" w:type="dxa"/>
              <w:bottom w:w="0" w:type="dxa"/>
              <w:right w:w="0" w:type="dxa"/>
            </w:tcMar>
            <w:vAlign w:val="center"/>
          </w:tcPr>
          <w:p w14:paraId="443C09DE">
            <w:pPr>
              <w:snapToGrid w:val="0"/>
              <w:ind w:left="0" w:leftChars="0" w:right="0" w:rightChars="0" w:firstLine="0" w:firstLineChars="0"/>
              <w:jc w:val="left"/>
              <w:rPr>
                <w:rFonts w:hint="eastAsia" w:ascii="微软雅黑" w:hAnsi="微软雅黑" w:eastAsia="微软雅黑" w:cs="微软雅黑"/>
                <w:sz w:val="21"/>
                <w:szCs w:val="21"/>
              </w:rPr>
            </w:pPr>
            <w:r>
              <w:rPr>
                <w:rFonts w:hint="eastAsia" w:ascii="微软雅黑" w:hAnsi="微软雅黑" w:eastAsia="微软雅黑" w:cs="微软雅黑"/>
                <w:sz w:val="21"/>
                <w:szCs w:val="21"/>
              </w:rPr>
              <w:t>迷宫格纸箱</w:t>
            </w:r>
          </w:p>
        </w:tc>
      </w:tr>
      <w:tr w14:paraId="08763576">
        <w:tblPrEx>
          <w:tblCellMar>
            <w:top w:w="0" w:type="dxa"/>
            <w:left w:w="108" w:type="dxa"/>
            <w:bottom w:w="0" w:type="dxa"/>
            <w:right w:w="108" w:type="dxa"/>
          </w:tblCellMar>
        </w:tblPrEx>
        <w:trPr>
          <w:gridAfter w:val="1"/>
          <w:wAfter w:w="79" w:type="dxa"/>
          <w:trHeight w:val="0" w:hRule="atLeast"/>
          <w:jc w:val="center"/>
        </w:trPr>
        <w:tc>
          <w:tcPr>
            <w:tcW w:w="463" w:type="dxa"/>
            <w:tcBorders>
              <w:left w:val="single" w:color="000000" w:sz="8" w:space="0"/>
              <w:bottom w:val="single" w:color="000000" w:sz="8" w:space="0"/>
              <w:right w:val="single" w:color="000000" w:sz="8" w:space="0"/>
            </w:tcBorders>
            <w:noWrap w:val="0"/>
            <w:vAlign w:val="center"/>
          </w:tcPr>
          <w:p w14:paraId="410AAFBF">
            <w:pPr>
              <w:snapToGrid w:val="0"/>
              <w:ind w:left="0" w:leftChars="0" w:right="0" w:rightChars="0" w:firstLine="0" w:firstLineChars="0"/>
              <w:jc w:val="center"/>
              <w:rPr>
                <w:rFonts w:hint="eastAsia" w:ascii="微软雅黑" w:hAnsi="微软雅黑" w:eastAsia="微软雅黑" w:cs="微软雅黑"/>
                <w:sz w:val="21"/>
                <w:szCs w:val="21"/>
              </w:rPr>
            </w:pPr>
            <w:r>
              <w:rPr>
                <w:rFonts w:hint="eastAsia" w:ascii="微软雅黑" w:hAnsi="微软雅黑" w:eastAsia="微软雅黑" w:cs="微软雅黑"/>
                <w:sz w:val="21"/>
                <w:szCs w:val="21"/>
              </w:rPr>
              <w:t>11</w:t>
            </w:r>
          </w:p>
        </w:tc>
        <w:tc>
          <w:tcPr>
            <w:tcW w:w="3074" w:type="dxa"/>
            <w:gridSpan w:val="2"/>
            <w:tcBorders>
              <w:bottom w:val="single" w:color="000000" w:sz="8" w:space="0"/>
              <w:right w:val="single" w:color="000000" w:sz="8" w:space="0"/>
            </w:tcBorders>
            <w:noWrap w:val="0"/>
            <w:vAlign w:val="center"/>
          </w:tcPr>
          <w:p w14:paraId="22B34E22">
            <w:pPr>
              <w:snapToGrid w:val="0"/>
              <w:ind w:left="0" w:leftChars="0" w:right="0" w:rightChars="0" w:firstLine="0" w:firstLineChars="0"/>
              <w:jc w:val="center"/>
              <w:rPr>
                <w:rFonts w:hint="eastAsia" w:ascii="微软雅黑" w:hAnsi="微软雅黑" w:eastAsia="微软雅黑" w:cs="微软雅黑"/>
                <w:sz w:val="21"/>
                <w:szCs w:val="21"/>
              </w:rPr>
            </w:pPr>
            <w:r>
              <w:rPr>
                <w:rFonts w:hint="eastAsia" w:ascii="微软雅黑" w:hAnsi="微软雅黑" w:eastAsia="微软雅黑" w:cs="微软雅黑"/>
                <w:sz w:val="21"/>
                <w:szCs w:val="21"/>
              </w:rPr>
              <w:t>漆雾处理效率</w:t>
            </w:r>
          </w:p>
        </w:tc>
        <w:tc>
          <w:tcPr>
            <w:tcW w:w="933" w:type="dxa"/>
            <w:tcBorders>
              <w:bottom w:val="single" w:color="000000" w:sz="8" w:space="0"/>
              <w:right w:val="single" w:color="000000" w:sz="8" w:space="0"/>
            </w:tcBorders>
            <w:noWrap w:val="0"/>
            <w:tcMar>
              <w:top w:w="0" w:type="dxa"/>
              <w:left w:w="0" w:type="dxa"/>
              <w:bottom w:w="0" w:type="dxa"/>
              <w:right w:w="0" w:type="dxa"/>
            </w:tcMar>
            <w:vAlign w:val="center"/>
          </w:tcPr>
          <w:p w14:paraId="3626A1FB">
            <w:pPr>
              <w:snapToGrid w:val="0"/>
              <w:ind w:left="0" w:leftChars="0" w:right="0" w:rightChars="0" w:firstLine="0" w:firstLineChars="0"/>
              <w:jc w:val="left"/>
              <w:rPr>
                <w:rFonts w:hint="eastAsia" w:ascii="微软雅黑" w:hAnsi="微软雅黑" w:eastAsia="微软雅黑" w:cs="微软雅黑"/>
                <w:sz w:val="21"/>
                <w:szCs w:val="21"/>
              </w:rPr>
            </w:pPr>
          </w:p>
        </w:tc>
        <w:tc>
          <w:tcPr>
            <w:tcW w:w="2344" w:type="dxa"/>
            <w:gridSpan w:val="2"/>
            <w:tcBorders>
              <w:bottom w:val="single" w:color="000000" w:sz="8" w:space="0"/>
              <w:right w:val="single" w:color="000000" w:sz="8" w:space="0"/>
            </w:tcBorders>
            <w:noWrap w:val="0"/>
            <w:tcMar>
              <w:top w:w="0" w:type="dxa"/>
              <w:left w:w="0" w:type="dxa"/>
              <w:bottom w:w="0" w:type="dxa"/>
              <w:right w:w="0" w:type="dxa"/>
            </w:tcMar>
            <w:vAlign w:val="center"/>
          </w:tcPr>
          <w:p w14:paraId="129083C4">
            <w:pPr>
              <w:snapToGrid w:val="0"/>
              <w:ind w:left="0" w:leftChars="0" w:right="0" w:rightChars="0" w:firstLine="0" w:firstLineChars="0"/>
              <w:jc w:val="left"/>
              <w:rPr>
                <w:rFonts w:hint="eastAsia" w:ascii="微软雅黑" w:hAnsi="微软雅黑" w:eastAsia="微软雅黑" w:cs="微软雅黑"/>
                <w:sz w:val="21"/>
                <w:szCs w:val="21"/>
              </w:rPr>
            </w:pPr>
            <w:r>
              <w:rPr>
                <w:rFonts w:hint="eastAsia" w:ascii="微软雅黑" w:hAnsi="微软雅黑" w:eastAsia="微软雅黑" w:cs="微软雅黑"/>
                <w:sz w:val="21"/>
                <w:szCs w:val="21"/>
              </w:rPr>
              <w:t>≥</w:t>
            </w:r>
            <w:r>
              <w:rPr>
                <w:rFonts w:hint="eastAsia" w:ascii="微软雅黑" w:hAnsi="微软雅黑" w:eastAsia="微软雅黑" w:cs="微软雅黑"/>
                <w:sz w:val="21"/>
                <w:szCs w:val="21"/>
                <w:lang w:val="en-US" w:eastAsia="zh-CN"/>
              </w:rPr>
              <w:t>90</w:t>
            </w:r>
            <w:r>
              <w:rPr>
                <w:rFonts w:hint="eastAsia" w:ascii="微软雅黑" w:hAnsi="微软雅黑" w:eastAsia="微软雅黑" w:cs="微软雅黑"/>
                <w:sz w:val="21"/>
                <w:szCs w:val="21"/>
              </w:rPr>
              <w:t>％</w:t>
            </w:r>
          </w:p>
        </w:tc>
        <w:tc>
          <w:tcPr>
            <w:tcW w:w="3415" w:type="dxa"/>
            <w:gridSpan w:val="3"/>
            <w:tcBorders>
              <w:bottom w:val="single" w:color="000000" w:sz="8" w:space="0"/>
              <w:right w:val="single" w:color="000000" w:sz="8" w:space="0"/>
            </w:tcBorders>
            <w:noWrap w:val="0"/>
            <w:tcMar>
              <w:top w:w="0" w:type="dxa"/>
              <w:left w:w="0" w:type="dxa"/>
              <w:bottom w:w="0" w:type="dxa"/>
              <w:right w:w="0" w:type="dxa"/>
            </w:tcMar>
            <w:vAlign w:val="center"/>
          </w:tcPr>
          <w:p w14:paraId="17BB2938">
            <w:pPr>
              <w:snapToGrid w:val="0"/>
              <w:ind w:left="0" w:leftChars="0" w:right="0" w:rightChars="0" w:firstLine="0" w:firstLineChars="0"/>
              <w:jc w:val="left"/>
              <w:rPr>
                <w:rFonts w:hint="eastAsia" w:ascii="微软雅黑" w:hAnsi="微软雅黑" w:eastAsia="微软雅黑" w:cs="微软雅黑"/>
                <w:sz w:val="21"/>
                <w:szCs w:val="21"/>
              </w:rPr>
            </w:pPr>
          </w:p>
        </w:tc>
      </w:tr>
      <w:tr w14:paraId="59154ED6">
        <w:tblPrEx>
          <w:tblCellMar>
            <w:top w:w="0" w:type="dxa"/>
            <w:left w:w="108" w:type="dxa"/>
            <w:bottom w:w="0" w:type="dxa"/>
            <w:right w:w="108" w:type="dxa"/>
          </w:tblCellMar>
        </w:tblPrEx>
        <w:trPr>
          <w:trHeight w:val="0" w:hRule="atLeast"/>
          <w:tblHeader/>
          <w:jc w:val="center"/>
        </w:trPr>
        <w:tc>
          <w:tcPr>
            <w:tcW w:w="10308" w:type="dxa"/>
            <w:gridSpan w:val="10"/>
            <w:tcBorders>
              <w:top w:val="single" w:color="auto" w:sz="4" w:space="0"/>
              <w:left w:val="single" w:color="auto" w:sz="4" w:space="0"/>
              <w:bottom w:val="single" w:color="auto" w:sz="4" w:space="0"/>
              <w:right w:val="single" w:color="auto" w:sz="4" w:space="0"/>
            </w:tcBorders>
            <w:shd w:val="clear" w:color="auto" w:fill="FFFFFF"/>
            <w:noWrap w:val="0"/>
            <w:vAlign w:val="center"/>
          </w:tcPr>
          <w:p w14:paraId="5EFECEED">
            <w:pPr>
              <w:widowControl/>
              <w:snapToGrid w:val="0"/>
              <w:spacing w:line="240" w:lineRule="auto"/>
              <w:ind w:left="0" w:leftChars="0" w:right="0" w:rightChars="0" w:firstLine="0" w:firstLineChars="0"/>
              <w:jc w:val="left"/>
              <w:rPr>
                <w:rFonts w:hint="eastAsia" w:ascii="微软雅黑" w:hAnsi="微软雅黑" w:eastAsia="微软雅黑" w:cs="微软雅黑"/>
                <w:b/>
                <w:bCs/>
                <w:color w:val="333333"/>
                <w:kern w:val="0"/>
                <w:sz w:val="21"/>
                <w:szCs w:val="21"/>
              </w:rPr>
            </w:pPr>
            <w:r>
              <w:rPr>
                <w:rFonts w:hint="eastAsia" w:ascii="微软雅黑" w:hAnsi="微软雅黑" w:eastAsia="微软雅黑" w:cs="微软雅黑"/>
                <w:b/>
                <w:bCs/>
                <w:color w:val="333333"/>
                <w:kern w:val="0"/>
                <w:sz w:val="21"/>
                <w:szCs w:val="21"/>
              </w:rPr>
              <w:t>主要组成部件参数</w:t>
            </w:r>
          </w:p>
        </w:tc>
      </w:tr>
      <w:tr w14:paraId="25C4840C">
        <w:tblPrEx>
          <w:tblCellMar>
            <w:top w:w="0" w:type="dxa"/>
            <w:left w:w="108" w:type="dxa"/>
            <w:bottom w:w="0" w:type="dxa"/>
            <w:right w:w="108" w:type="dxa"/>
          </w:tblCellMar>
        </w:tblPrEx>
        <w:trPr>
          <w:trHeight w:val="0" w:hRule="atLeast"/>
          <w:tblHeader/>
          <w:jc w:val="center"/>
        </w:trPr>
        <w:tc>
          <w:tcPr>
            <w:tcW w:w="2961" w:type="dxa"/>
            <w:gridSpan w:val="2"/>
            <w:tcBorders>
              <w:top w:val="single" w:color="auto" w:sz="4" w:space="0"/>
              <w:left w:val="single" w:color="000000" w:sz="8" w:space="0"/>
              <w:bottom w:val="single" w:color="000000" w:sz="8" w:space="0"/>
              <w:right w:val="single" w:color="000000" w:sz="8" w:space="0"/>
            </w:tcBorders>
            <w:shd w:val="clear" w:color="auto" w:fill="4BACC6"/>
            <w:noWrap w:val="0"/>
            <w:vAlign w:val="center"/>
          </w:tcPr>
          <w:p w14:paraId="4CD0D411">
            <w:pPr>
              <w:widowControl/>
              <w:shd w:val="clear" w:color="auto" w:fill="4BACC6"/>
              <w:snapToGrid w:val="0"/>
              <w:spacing w:line="240" w:lineRule="auto"/>
              <w:ind w:left="0" w:leftChars="0" w:right="0" w:rightChars="0" w:firstLine="0" w:firstLineChars="0"/>
              <w:jc w:val="center"/>
              <w:rPr>
                <w:rFonts w:hint="eastAsia" w:ascii="微软雅黑" w:hAnsi="微软雅黑" w:eastAsia="微软雅黑" w:cs="微软雅黑"/>
                <w:color w:val="333333"/>
                <w:kern w:val="0"/>
                <w:sz w:val="21"/>
                <w:szCs w:val="21"/>
                <w:shd w:val="clear" w:color="auto" w:fill="4BACC6"/>
              </w:rPr>
            </w:pPr>
            <w:r>
              <w:rPr>
                <w:rFonts w:hint="eastAsia" w:ascii="微软雅黑" w:hAnsi="微软雅黑" w:eastAsia="微软雅黑" w:cs="微软雅黑"/>
                <w:b/>
                <w:bCs/>
                <w:color w:val="000000"/>
                <w:kern w:val="0"/>
                <w:sz w:val="21"/>
                <w:szCs w:val="21"/>
                <w:shd w:val="clear" w:color="auto" w:fill="4BACC6"/>
              </w:rPr>
              <w:t>名称</w:t>
            </w:r>
          </w:p>
        </w:tc>
        <w:tc>
          <w:tcPr>
            <w:tcW w:w="3153" w:type="dxa"/>
            <w:gridSpan w:val="3"/>
            <w:tcBorders>
              <w:top w:val="single" w:color="auto" w:sz="4" w:space="0"/>
              <w:bottom w:val="single" w:color="000000" w:sz="8" w:space="0"/>
              <w:right w:val="single" w:color="000000" w:sz="8" w:space="0"/>
            </w:tcBorders>
            <w:shd w:val="clear" w:color="auto" w:fill="4BACC6"/>
            <w:noWrap w:val="0"/>
            <w:tcMar>
              <w:top w:w="0" w:type="dxa"/>
              <w:left w:w="0" w:type="dxa"/>
              <w:bottom w:w="0" w:type="dxa"/>
              <w:right w:w="0" w:type="dxa"/>
            </w:tcMar>
            <w:vAlign w:val="center"/>
          </w:tcPr>
          <w:p w14:paraId="434B6520">
            <w:pPr>
              <w:widowControl/>
              <w:shd w:val="clear" w:color="auto" w:fill="4BACC6"/>
              <w:snapToGrid w:val="0"/>
              <w:spacing w:line="240" w:lineRule="auto"/>
              <w:ind w:left="0" w:leftChars="0" w:right="0" w:rightChars="0" w:firstLine="0" w:firstLineChars="0"/>
              <w:jc w:val="center"/>
              <w:rPr>
                <w:rFonts w:hint="eastAsia" w:ascii="微软雅黑" w:hAnsi="微软雅黑" w:eastAsia="微软雅黑" w:cs="微软雅黑"/>
                <w:color w:val="333333"/>
                <w:kern w:val="0"/>
                <w:sz w:val="21"/>
                <w:szCs w:val="21"/>
                <w:shd w:val="clear" w:color="auto" w:fill="4BACC6"/>
              </w:rPr>
            </w:pPr>
            <w:r>
              <w:rPr>
                <w:rFonts w:hint="eastAsia" w:ascii="微软雅黑" w:hAnsi="微软雅黑" w:eastAsia="微软雅黑" w:cs="微软雅黑"/>
                <w:b/>
                <w:bCs/>
                <w:color w:val="000000"/>
                <w:kern w:val="0"/>
                <w:sz w:val="21"/>
                <w:szCs w:val="21"/>
                <w:shd w:val="clear" w:color="auto" w:fill="4BACC6"/>
              </w:rPr>
              <w:t>型号</w:t>
            </w:r>
          </w:p>
        </w:tc>
        <w:tc>
          <w:tcPr>
            <w:tcW w:w="1981" w:type="dxa"/>
            <w:gridSpan w:val="2"/>
            <w:tcBorders>
              <w:top w:val="single" w:color="auto" w:sz="4" w:space="0"/>
              <w:bottom w:val="single" w:color="000000" w:sz="8" w:space="0"/>
              <w:right w:val="single" w:color="000000" w:sz="8" w:space="0"/>
            </w:tcBorders>
            <w:shd w:val="clear" w:color="auto" w:fill="4BACC6"/>
            <w:noWrap w:val="0"/>
            <w:tcMar>
              <w:top w:w="0" w:type="dxa"/>
              <w:left w:w="0" w:type="dxa"/>
              <w:bottom w:w="0" w:type="dxa"/>
              <w:right w:w="0" w:type="dxa"/>
            </w:tcMar>
            <w:vAlign w:val="center"/>
          </w:tcPr>
          <w:p w14:paraId="00DB98A6">
            <w:pPr>
              <w:widowControl/>
              <w:shd w:val="clear" w:color="auto" w:fill="4BACC6"/>
              <w:snapToGrid w:val="0"/>
              <w:spacing w:line="240" w:lineRule="auto"/>
              <w:ind w:left="0" w:leftChars="0" w:right="0" w:rightChars="0" w:firstLine="0" w:firstLineChars="0"/>
              <w:jc w:val="center"/>
              <w:rPr>
                <w:rFonts w:hint="eastAsia" w:ascii="微软雅黑" w:hAnsi="微软雅黑" w:eastAsia="微软雅黑" w:cs="微软雅黑"/>
                <w:color w:val="333333"/>
                <w:kern w:val="0"/>
                <w:sz w:val="21"/>
                <w:szCs w:val="21"/>
                <w:shd w:val="clear" w:color="auto" w:fill="4BACC6"/>
              </w:rPr>
            </w:pPr>
            <w:r>
              <w:rPr>
                <w:rFonts w:hint="eastAsia" w:ascii="微软雅黑" w:hAnsi="微软雅黑" w:eastAsia="微软雅黑" w:cs="微软雅黑"/>
                <w:b/>
                <w:bCs/>
                <w:color w:val="000000"/>
                <w:kern w:val="0"/>
                <w:sz w:val="21"/>
                <w:szCs w:val="21"/>
                <w:shd w:val="clear" w:color="auto" w:fill="4BACC6"/>
              </w:rPr>
              <w:t>参数</w:t>
            </w:r>
          </w:p>
        </w:tc>
        <w:tc>
          <w:tcPr>
            <w:tcW w:w="477" w:type="dxa"/>
            <w:tcBorders>
              <w:top w:val="single" w:color="auto" w:sz="4" w:space="0"/>
              <w:bottom w:val="single" w:color="000000" w:sz="8" w:space="0"/>
              <w:right w:val="single" w:color="000000" w:sz="8" w:space="0"/>
            </w:tcBorders>
            <w:shd w:val="clear" w:color="auto" w:fill="4BACC6"/>
            <w:noWrap w:val="0"/>
            <w:tcMar>
              <w:top w:w="0" w:type="dxa"/>
              <w:left w:w="0" w:type="dxa"/>
              <w:bottom w:w="0" w:type="dxa"/>
              <w:right w:w="0" w:type="dxa"/>
            </w:tcMar>
            <w:vAlign w:val="center"/>
          </w:tcPr>
          <w:p w14:paraId="124EAC6C">
            <w:pPr>
              <w:widowControl/>
              <w:shd w:val="clear" w:color="auto" w:fill="4BACC6"/>
              <w:snapToGrid w:val="0"/>
              <w:spacing w:line="240" w:lineRule="auto"/>
              <w:ind w:left="0" w:leftChars="0" w:right="0" w:rightChars="0" w:firstLine="0" w:firstLineChars="0"/>
              <w:jc w:val="center"/>
              <w:rPr>
                <w:rFonts w:hint="eastAsia" w:ascii="微软雅黑" w:hAnsi="微软雅黑" w:eastAsia="微软雅黑" w:cs="微软雅黑"/>
                <w:color w:val="333333"/>
                <w:kern w:val="0"/>
                <w:sz w:val="21"/>
                <w:szCs w:val="21"/>
                <w:shd w:val="clear" w:color="auto" w:fill="4BACC6"/>
              </w:rPr>
            </w:pPr>
            <w:r>
              <w:rPr>
                <w:rFonts w:hint="eastAsia" w:ascii="微软雅黑" w:hAnsi="微软雅黑" w:eastAsia="微软雅黑" w:cs="微软雅黑"/>
                <w:b/>
                <w:bCs/>
                <w:color w:val="000000"/>
                <w:kern w:val="0"/>
                <w:sz w:val="21"/>
                <w:szCs w:val="21"/>
                <w:shd w:val="clear" w:color="auto" w:fill="4BACC6"/>
              </w:rPr>
              <w:t>数量</w:t>
            </w:r>
          </w:p>
        </w:tc>
        <w:tc>
          <w:tcPr>
            <w:tcW w:w="1736" w:type="dxa"/>
            <w:gridSpan w:val="2"/>
            <w:tcBorders>
              <w:top w:val="single" w:color="auto" w:sz="4" w:space="0"/>
              <w:bottom w:val="single" w:color="000000" w:sz="8" w:space="0"/>
              <w:right w:val="single" w:color="000000" w:sz="8" w:space="0"/>
            </w:tcBorders>
            <w:shd w:val="clear" w:color="auto" w:fill="4BACC6"/>
            <w:noWrap w:val="0"/>
            <w:tcMar>
              <w:top w:w="0" w:type="dxa"/>
              <w:left w:w="0" w:type="dxa"/>
              <w:bottom w:w="0" w:type="dxa"/>
              <w:right w:w="0" w:type="dxa"/>
            </w:tcMar>
            <w:vAlign w:val="center"/>
          </w:tcPr>
          <w:p w14:paraId="298776C5">
            <w:pPr>
              <w:widowControl/>
              <w:shd w:val="clear" w:color="auto" w:fill="4BACC6"/>
              <w:snapToGrid w:val="0"/>
              <w:spacing w:line="240" w:lineRule="auto"/>
              <w:ind w:left="0" w:leftChars="0" w:right="0" w:rightChars="0" w:firstLine="0" w:firstLineChars="0"/>
              <w:jc w:val="center"/>
              <w:rPr>
                <w:rFonts w:hint="eastAsia" w:ascii="微软雅黑" w:hAnsi="微软雅黑" w:eastAsia="微软雅黑" w:cs="微软雅黑"/>
                <w:color w:val="333333"/>
                <w:kern w:val="0"/>
                <w:sz w:val="21"/>
                <w:szCs w:val="21"/>
                <w:shd w:val="clear" w:color="auto" w:fill="4BACC6"/>
              </w:rPr>
            </w:pPr>
            <w:r>
              <w:rPr>
                <w:rFonts w:hint="eastAsia" w:ascii="微软雅黑" w:hAnsi="微软雅黑" w:eastAsia="微软雅黑" w:cs="微软雅黑"/>
                <w:b/>
                <w:bCs/>
                <w:color w:val="000000"/>
                <w:kern w:val="0"/>
                <w:sz w:val="21"/>
                <w:szCs w:val="21"/>
                <w:shd w:val="clear" w:color="auto" w:fill="4BACC6"/>
              </w:rPr>
              <w:t>生产商</w:t>
            </w:r>
          </w:p>
        </w:tc>
      </w:tr>
      <w:tr w14:paraId="0DDC7C56">
        <w:tblPrEx>
          <w:tblCellMar>
            <w:top w:w="0" w:type="dxa"/>
            <w:left w:w="108" w:type="dxa"/>
            <w:bottom w:w="0" w:type="dxa"/>
            <w:right w:w="108" w:type="dxa"/>
          </w:tblCellMar>
        </w:tblPrEx>
        <w:trPr>
          <w:trHeight w:val="0" w:hRule="atLeast"/>
          <w:jc w:val="center"/>
        </w:trPr>
        <w:tc>
          <w:tcPr>
            <w:tcW w:w="2961" w:type="dxa"/>
            <w:gridSpan w:val="2"/>
            <w:tcBorders>
              <w:left w:val="single" w:color="000000" w:sz="8" w:space="0"/>
              <w:bottom w:val="single" w:color="000000" w:sz="8" w:space="0"/>
              <w:right w:val="single" w:color="000000" w:sz="8" w:space="0"/>
            </w:tcBorders>
            <w:noWrap w:val="0"/>
            <w:vAlign w:val="center"/>
          </w:tcPr>
          <w:p w14:paraId="17E91E65">
            <w:pPr>
              <w:snapToGrid w:val="0"/>
              <w:ind w:left="0" w:leftChars="0" w:right="0" w:rightChars="0" w:firstLine="0" w:firstLineChars="0"/>
              <w:jc w:val="center"/>
              <w:rPr>
                <w:rFonts w:hint="eastAsia" w:ascii="微软雅黑" w:hAnsi="微软雅黑" w:eastAsia="微软雅黑" w:cs="微软雅黑"/>
                <w:sz w:val="21"/>
                <w:szCs w:val="21"/>
              </w:rPr>
            </w:pPr>
            <w:r>
              <w:rPr>
                <w:rFonts w:hint="eastAsia" w:ascii="微软雅黑" w:hAnsi="微软雅黑" w:eastAsia="微软雅黑" w:cs="微软雅黑"/>
                <w:sz w:val="21"/>
                <w:szCs w:val="21"/>
              </w:rPr>
              <w:t>排风机</w:t>
            </w:r>
          </w:p>
        </w:tc>
        <w:tc>
          <w:tcPr>
            <w:tcW w:w="3153" w:type="dxa"/>
            <w:gridSpan w:val="3"/>
            <w:tcBorders>
              <w:bottom w:val="single" w:color="000000" w:sz="8" w:space="0"/>
              <w:right w:val="single" w:color="000000" w:sz="8" w:space="0"/>
            </w:tcBorders>
            <w:noWrap w:val="0"/>
            <w:tcMar>
              <w:top w:w="0" w:type="dxa"/>
              <w:left w:w="0" w:type="dxa"/>
              <w:bottom w:w="0" w:type="dxa"/>
              <w:right w:w="0" w:type="dxa"/>
            </w:tcMar>
            <w:vAlign w:val="center"/>
          </w:tcPr>
          <w:p w14:paraId="6A7F74EA">
            <w:pPr>
              <w:snapToGrid w:val="0"/>
              <w:ind w:left="0" w:leftChars="0" w:right="0" w:rightChars="0" w:firstLine="0" w:firstLineChars="0"/>
              <w:jc w:val="left"/>
              <w:rPr>
                <w:rFonts w:hint="eastAsia" w:ascii="微软雅黑" w:hAnsi="微软雅黑" w:eastAsia="微软雅黑" w:cs="微软雅黑"/>
                <w:sz w:val="21"/>
                <w:szCs w:val="21"/>
              </w:rPr>
            </w:pPr>
            <w:r>
              <w:rPr>
                <w:rFonts w:hint="eastAsia" w:ascii="微软雅黑" w:hAnsi="微软雅黑" w:eastAsia="微软雅黑" w:cs="微软雅黑"/>
                <w:sz w:val="21"/>
                <w:szCs w:val="21"/>
              </w:rPr>
              <w:t>4-</w:t>
            </w:r>
            <w:r>
              <w:rPr>
                <w:rFonts w:hint="eastAsia" w:ascii="微软雅黑" w:hAnsi="微软雅黑" w:eastAsia="微软雅黑" w:cs="微软雅黑"/>
                <w:sz w:val="21"/>
                <w:szCs w:val="21"/>
                <w:lang w:val="en-US" w:eastAsia="zh-CN"/>
              </w:rPr>
              <w:t>72</w:t>
            </w:r>
            <w:r>
              <w:rPr>
                <w:rFonts w:hint="eastAsia" w:ascii="微软雅黑" w:hAnsi="微软雅黑" w:eastAsia="微软雅黑" w:cs="微软雅黑"/>
                <w:sz w:val="21"/>
                <w:szCs w:val="21"/>
              </w:rPr>
              <w:t>-</w:t>
            </w:r>
            <w:r>
              <w:rPr>
                <w:rFonts w:hint="eastAsia" w:ascii="微软雅黑" w:hAnsi="微软雅黑" w:eastAsia="微软雅黑" w:cs="微软雅黑"/>
                <w:sz w:val="21"/>
                <w:szCs w:val="21"/>
                <w:lang w:val="en-US" w:eastAsia="zh-CN"/>
              </w:rPr>
              <w:t>37</w:t>
            </w:r>
            <w:r>
              <w:rPr>
                <w:rFonts w:hint="eastAsia" w:ascii="微软雅黑" w:hAnsi="微软雅黑" w:eastAsia="微软雅黑" w:cs="微软雅黑"/>
                <w:sz w:val="21"/>
                <w:szCs w:val="21"/>
              </w:rPr>
              <w:t>KW单吸口</w:t>
            </w:r>
          </w:p>
          <w:p w14:paraId="6BCE9C60">
            <w:pPr>
              <w:snapToGrid w:val="0"/>
              <w:ind w:left="0" w:leftChars="0" w:right="0" w:rightChars="0" w:firstLine="0" w:firstLineChars="0"/>
              <w:jc w:val="left"/>
              <w:rPr>
                <w:rFonts w:hint="eastAsia" w:ascii="微软雅黑" w:hAnsi="微软雅黑" w:eastAsia="微软雅黑" w:cs="微软雅黑"/>
                <w:sz w:val="21"/>
                <w:szCs w:val="21"/>
                <w:lang w:val="en-US" w:eastAsia="zh-CN"/>
              </w:rPr>
            </w:pPr>
            <w:r>
              <w:rPr>
                <w:rFonts w:hint="eastAsia" w:ascii="微软雅黑" w:hAnsi="微软雅黑" w:eastAsia="微软雅黑" w:cs="微软雅黑"/>
                <w:sz w:val="21"/>
                <w:szCs w:val="21"/>
                <w:lang w:val="en-US" w:eastAsia="zh-CN"/>
              </w:rPr>
              <w:t>电机防爆+喉口防爆</w:t>
            </w:r>
          </w:p>
        </w:tc>
        <w:tc>
          <w:tcPr>
            <w:tcW w:w="1981" w:type="dxa"/>
            <w:gridSpan w:val="2"/>
            <w:tcBorders>
              <w:bottom w:val="single" w:color="000000" w:sz="8" w:space="0"/>
              <w:right w:val="single" w:color="000000" w:sz="8" w:space="0"/>
            </w:tcBorders>
            <w:noWrap w:val="0"/>
            <w:tcMar>
              <w:top w:w="0" w:type="dxa"/>
              <w:left w:w="0" w:type="dxa"/>
              <w:bottom w:w="0" w:type="dxa"/>
              <w:right w:w="0" w:type="dxa"/>
            </w:tcMar>
            <w:vAlign w:val="center"/>
          </w:tcPr>
          <w:p w14:paraId="0FCB4C03">
            <w:pPr>
              <w:snapToGrid w:val="0"/>
              <w:ind w:left="0" w:leftChars="0" w:right="0" w:rightChars="0" w:firstLine="0" w:firstLineChars="0"/>
              <w:jc w:val="left"/>
              <w:rPr>
                <w:rFonts w:hint="eastAsia" w:ascii="微软雅黑" w:hAnsi="微软雅黑" w:eastAsia="微软雅黑" w:cs="微软雅黑"/>
                <w:sz w:val="21"/>
                <w:szCs w:val="21"/>
              </w:rPr>
            </w:pPr>
            <w:r>
              <w:rPr>
                <w:rFonts w:hint="eastAsia" w:ascii="微软雅黑" w:hAnsi="微软雅黑" w:eastAsia="微软雅黑" w:cs="微软雅黑"/>
                <w:sz w:val="21"/>
                <w:szCs w:val="21"/>
              </w:rPr>
              <w:t>合计：</w:t>
            </w:r>
            <w:r>
              <w:rPr>
                <w:rFonts w:hint="eastAsia" w:ascii="微软雅黑" w:hAnsi="微软雅黑" w:eastAsia="微软雅黑" w:cs="微软雅黑"/>
                <w:sz w:val="21"/>
                <w:szCs w:val="21"/>
                <w:lang w:val="en-US" w:eastAsia="zh-CN"/>
              </w:rPr>
              <w:t>35</w:t>
            </w:r>
            <w:r>
              <w:rPr>
                <w:rFonts w:hint="eastAsia" w:ascii="微软雅黑" w:hAnsi="微软雅黑" w:eastAsia="微软雅黑" w:cs="微软雅黑"/>
                <w:sz w:val="21"/>
                <w:szCs w:val="21"/>
              </w:rPr>
              <w:t>000 m³/h</w:t>
            </w:r>
          </w:p>
        </w:tc>
        <w:tc>
          <w:tcPr>
            <w:tcW w:w="477" w:type="dxa"/>
            <w:tcBorders>
              <w:bottom w:val="single" w:color="000000" w:sz="8" w:space="0"/>
              <w:right w:val="single" w:color="000000" w:sz="8" w:space="0"/>
            </w:tcBorders>
            <w:noWrap w:val="0"/>
            <w:tcMar>
              <w:top w:w="0" w:type="dxa"/>
              <w:left w:w="0" w:type="dxa"/>
              <w:bottom w:w="0" w:type="dxa"/>
              <w:right w:w="0" w:type="dxa"/>
            </w:tcMar>
            <w:vAlign w:val="center"/>
          </w:tcPr>
          <w:p w14:paraId="0C310EB2">
            <w:pPr>
              <w:snapToGrid w:val="0"/>
              <w:ind w:left="0" w:leftChars="0" w:right="0" w:rightChars="0" w:firstLine="0" w:firstLineChars="0"/>
              <w:jc w:val="left"/>
              <w:rPr>
                <w:rFonts w:hint="eastAsia" w:ascii="微软雅黑" w:hAnsi="微软雅黑" w:eastAsia="微软雅黑" w:cs="微软雅黑"/>
                <w:sz w:val="21"/>
                <w:szCs w:val="21"/>
              </w:rPr>
            </w:pPr>
            <w:r>
              <w:rPr>
                <w:rFonts w:hint="eastAsia" w:ascii="微软雅黑" w:hAnsi="微软雅黑" w:eastAsia="微软雅黑" w:cs="微软雅黑"/>
                <w:sz w:val="21"/>
                <w:szCs w:val="21"/>
              </w:rPr>
              <w:t>1台</w:t>
            </w:r>
          </w:p>
        </w:tc>
        <w:tc>
          <w:tcPr>
            <w:tcW w:w="1736" w:type="dxa"/>
            <w:gridSpan w:val="2"/>
            <w:tcBorders>
              <w:bottom w:val="single" w:color="000000" w:sz="8" w:space="0"/>
              <w:right w:val="single" w:color="000000" w:sz="8" w:space="0"/>
            </w:tcBorders>
            <w:noWrap w:val="0"/>
            <w:tcMar>
              <w:top w:w="0" w:type="dxa"/>
              <w:left w:w="0" w:type="dxa"/>
              <w:bottom w:w="0" w:type="dxa"/>
              <w:right w:w="0" w:type="dxa"/>
            </w:tcMar>
            <w:vAlign w:val="center"/>
          </w:tcPr>
          <w:p w14:paraId="264F4088">
            <w:pPr>
              <w:snapToGrid w:val="0"/>
              <w:ind w:left="0" w:leftChars="0" w:right="0" w:rightChars="0" w:firstLine="0" w:firstLineChars="0"/>
              <w:jc w:val="left"/>
              <w:rPr>
                <w:rFonts w:hint="eastAsia" w:ascii="微软雅黑" w:hAnsi="微软雅黑" w:eastAsia="微软雅黑" w:cs="微软雅黑"/>
                <w:sz w:val="21"/>
                <w:szCs w:val="21"/>
              </w:rPr>
            </w:pPr>
            <w:r>
              <w:rPr>
                <w:rFonts w:hint="eastAsia" w:ascii="微软雅黑" w:hAnsi="微软雅黑" w:eastAsia="微软雅黑" w:cs="微软雅黑"/>
                <w:sz w:val="21"/>
                <w:szCs w:val="21"/>
              </w:rPr>
              <w:t>正华</w:t>
            </w:r>
          </w:p>
        </w:tc>
      </w:tr>
      <w:tr w14:paraId="1F8F82FB">
        <w:tblPrEx>
          <w:tblCellMar>
            <w:top w:w="0" w:type="dxa"/>
            <w:left w:w="108" w:type="dxa"/>
            <w:bottom w:w="0" w:type="dxa"/>
            <w:right w:w="108" w:type="dxa"/>
          </w:tblCellMar>
        </w:tblPrEx>
        <w:trPr>
          <w:trHeight w:val="0" w:hRule="atLeast"/>
          <w:jc w:val="center"/>
        </w:trPr>
        <w:tc>
          <w:tcPr>
            <w:tcW w:w="2961" w:type="dxa"/>
            <w:gridSpan w:val="2"/>
            <w:tcBorders>
              <w:left w:val="single" w:color="000000" w:sz="8" w:space="0"/>
              <w:bottom w:val="single" w:color="000000" w:sz="8" w:space="0"/>
              <w:right w:val="single" w:color="000000" w:sz="8" w:space="0"/>
            </w:tcBorders>
            <w:noWrap w:val="0"/>
            <w:vAlign w:val="center"/>
          </w:tcPr>
          <w:p w14:paraId="18D9359A">
            <w:pPr>
              <w:snapToGrid w:val="0"/>
              <w:ind w:left="0" w:leftChars="0" w:right="0" w:rightChars="0" w:firstLine="0" w:firstLineChars="0"/>
              <w:jc w:val="center"/>
              <w:rPr>
                <w:rFonts w:hint="eastAsia" w:ascii="微软雅黑" w:hAnsi="微软雅黑" w:eastAsia="微软雅黑" w:cs="微软雅黑"/>
                <w:sz w:val="21"/>
                <w:szCs w:val="21"/>
                <w:lang w:val="en-US" w:eastAsia="zh-CN"/>
              </w:rPr>
            </w:pPr>
            <w:r>
              <w:rPr>
                <w:rFonts w:hint="eastAsia" w:ascii="微软雅黑" w:hAnsi="微软雅黑" w:eastAsia="微软雅黑" w:cs="微软雅黑"/>
                <w:sz w:val="21"/>
                <w:szCs w:val="21"/>
              </w:rPr>
              <w:t>干式</w:t>
            </w:r>
            <w:r>
              <w:rPr>
                <w:rFonts w:hint="eastAsia" w:ascii="微软雅黑" w:hAnsi="微软雅黑" w:eastAsia="微软雅黑" w:cs="微软雅黑"/>
                <w:sz w:val="21"/>
                <w:szCs w:val="21"/>
                <w:lang w:val="en-US" w:eastAsia="zh-CN"/>
              </w:rPr>
              <w:t>迷宫格漆雾净化主机</w:t>
            </w:r>
          </w:p>
        </w:tc>
        <w:tc>
          <w:tcPr>
            <w:tcW w:w="3153" w:type="dxa"/>
            <w:gridSpan w:val="3"/>
            <w:tcBorders>
              <w:bottom w:val="single" w:color="000000" w:sz="8" w:space="0"/>
              <w:right w:val="single" w:color="000000" w:sz="8" w:space="0"/>
            </w:tcBorders>
            <w:noWrap w:val="0"/>
            <w:tcMar>
              <w:top w:w="0" w:type="dxa"/>
              <w:left w:w="0" w:type="dxa"/>
              <w:bottom w:w="0" w:type="dxa"/>
              <w:right w:w="0" w:type="dxa"/>
            </w:tcMar>
            <w:vAlign w:val="center"/>
          </w:tcPr>
          <w:p w14:paraId="500747E0">
            <w:pPr>
              <w:snapToGrid w:val="0"/>
              <w:ind w:left="0" w:leftChars="0" w:right="0" w:rightChars="0" w:firstLine="0" w:firstLineChars="0"/>
              <w:jc w:val="left"/>
              <w:rPr>
                <w:rFonts w:hint="eastAsia" w:ascii="微软雅黑" w:hAnsi="微软雅黑" w:eastAsia="微软雅黑" w:cs="微软雅黑"/>
                <w:sz w:val="21"/>
                <w:szCs w:val="21"/>
                <w:lang w:val="en-US" w:eastAsia="zh-CN"/>
              </w:rPr>
            </w:pPr>
            <w:r>
              <w:rPr>
                <w:rFonts w:hint="eastAsia" w:ascii="微软雅黑" w:hAnsi="微软雅黑" w:eastAsia="微软雅黑" w:cs="微软雅黑"/>
                <w:sz w:val="21"/>
                <w:szCs w:val="21"/>
                <w:lang w:val="en-US" w:eastAsia="zh-CN"/>
              </w:rPr>
              <w:t>规格：8000*1000*3000mm</w:t>
            </w:r>
          </w:p>
        </w:tc>
        <w:tc>
          <w:tcPr>
            <w:tcW w:w="1981" w:type="dxa"/>
            <w:gridSpan w:val="2"/>
            <w:tcBorders>
              <w:bottom w:val="single" w:color="000000" w:sz="8" w:space="0"/>
              <w:right w:val="single" w:color="000000" w:sz="8" w:space="0"/>
            </w:tcBorders>
            <w:noWrap w:val="0"/>
            <w:tcMar>
              <w:top w:w="0" w:type="dxa"/>
              <w:left w:w="0" w:type="dxa"/>
              <w:bottom w:w="0" w:type="dxa"/>
              <w:right w:w="0" w:type="dxa"/>
            </w:tcMar>
            <w:vAlign w:val="center"/>
          </w:tcPr>
          <w:p w14:paraId="35EA3F41">
            <w:pPr>
              <w:snapToGrid w:val="0"/>
              <w:ind w:left="0" w:leftChars="0" w:right="0" w:rightChars="0" w:firstLine="0" w:firstLineChars="0"/>
              <w:jc w:val="left"/>
              <w:rPr>
                <w:rFonts w:hint="eastAsia" w:ascii="微软雅黑" w:hAnsi="微软雅黑" w:eastAsia="微软雅黑" w:cs="微软雅黑"/>
                <w:sz w:val="21"/>
                <w:szCs w:val="21"/>
                <w:lang w:val="en-US" w:eastAsia="zh-CN"/>
              </w:rPr>
            </w:pPr>
            <w:r>
              <w:rPr>
                <w:rFonts w:hint="eastAsia" w:ascii="微软雅黑" w:hAnsi="微软雅黑" w:eastAsia="微软雅黑" w:cs="微软雅黑"/>
                <w:sz w:val="21"/>
                <w:szCs w:val="21"/>
                <w:lang w:val="en-US" w:eastAsia="zh-CN"/>
              </w:rPr>
              <w:t>迷宫格数量：60个</w:t>
            </w:r>
          </w:p>
        </w:tc>
        <w:tc>
          <w:tcPr>
            <w:tcW w:w="477" w:type="dxa"/>
            <w:tcBorders>
              <w:bottom w:val="single" w:color="000000" w:sz="8" w:space="0"/>
              <w:right w:val="single" w:color="000000" w:sz="8" w:space="0"/>
            </w:tcBorders>
            <w:noWrap w:val="0"/>
            <w:tcMar>
              <w:top w:w="0" w:type="dxa"/>
              <w:left w:w="0" w:type="dxa"/>
              <w:bottom w:w="0" w:type="dxa"/>
              <w:right w:w="0" w:type="dxa"/>
            </w:tcMar>
            <w:vAlign w:val="center"/>
          </w:tcPr>
          <w:p w14:paraId="773B81F9">
            <w:pPr>
              <w:snapToGrid w:val="0"/>
              <w:ind w:left="0" w:leftChars="0" w:right="0" w:rightChars="0" w:firstLine="0" w:firstLineChars="0"/>
              <w:jc w:val="left"/>
              <w:rPr>
                <w:rFonts w:hint="eastAsia" w:ascii="微软雅黑" w:hAnsi="微软雅黑" w:eastAsia="微软雅黑" w:cs="微软雅黑"/>
                <w:sz w:val="21"/>
                <w:szCs w:val="21"/>
                <w:lang w:val="en-US" w:eastAsia="zh-CN"/>
              </w:rPr>
            </w:pPr>
            <w:r>
              <w:rPr>
                <w:rFonts w:hint="eastAsia" w:ascii="微软雅黑" w:hAnsi="微软雅黑" w:eastAsia="微软雅黑" w:cs="微软雅黑"/>
                <w:sz w:val="21"/>
                <w:szCs w:val="21"/>
                <w:lang w:val="en-US" w:eastAsia="zh-CN"/>
              </w:rPr>
              <w:t>1台</w:t>
            </w:r>
          </w:p>
        </w:tc>
        <w:tc>
          <w:tcPr>
            <w:tcW w:w="1736" w:type="dxa"/>
            <w:gridSpan w:val="2"/>
            <w:tcBorders>
              <w:bottom w:val="single" w:color="000000" w:sz="8" w:space="0"/>
              <w:right w:val="single" w:color="000000" w:sz="8" w:space="0"/>
            </w:tcBorders>
            <w:noWrap w:val="0"/>
            <w:tcMar>
              <w:top w:w="0" w:type="dxa"/>
              <w:left w:w="0" w:type="dxa"/>
              <w:bottom w:w="0" w:type="dxa"/>
              <w:right w:w="0" w:type="dxa"/>
            </w:tcMar>
            <w:vAlign w:val="center"/>
          </w:tcPr>
          <w:p w14:paraId="100F1071">
            <w:pPr>
              <w:snapToGrid w:val="0"/>
              <w:ind w:left="0" w:leftChars="0" w:right="0" w:rightChars="0" w:firstLine="0" w:firstLineChars="0"/>
              <w:jc w:val="left"/>
              <w:rPr>
                <w:rFonts w:hint="eastAsia" w:ascii="微软雅黑" w:hAnsi="微软雅黑" w:eastAsia="微软雅黑" w:cs="微软雅黑"/>
                <w:sz w:val="21"/>
                <w:szCs w:val="21"/>
                <w:lang w:val="en-US" w:eastAsia="zh-CN"/>
              </w:rPr>
            </w:pPr>
            <w:r>
              <w:rPr>
                <w:rFonts w:hint="eastAsia" w:ascii="微软雅黑" w:hAnsi="微软雅黑" w:eastAsia="微软雅黑" w:cs="微软雅黑"/>
                <w:sz w:val="21"/>
                <w:szCs w:val="21"/>
                <w:lang w:val="en-US" w:eastAsia="zh-CN"/>
              </w:rPr>
              <w:t>自制</w:t>
            </w:r>
          </w:p>
        </w:tc>
      </w:tr>
      <w:tr w14:paraId="0C798BC0">
        <w:tblPrEx>
          <w:tblCellMar>
            <w:top w:w="0" w:type="dxa"/>
            <w:left w:w="108" w:type="dxa"/>
            <w:bottom w:w="0" w:type="dxa"/>
            <w:right w:w="108" w:type="dxa"/>
          </w:tblCellMar>
        </w:tblPrEx>
        <w:trPr>
          <w:trHeight w:val="0" w:hRule="atLeast"/>
          <w:jc w:val="center"/>
        </w:trPr>
        <w:tc>
          <w:tcPr>
            <w:tcW w:w="2961" w:type="dxa"/>
            <w:gridSpan w:val="2"/>
            <w:tcBorders>
              <w:left w:val="single" w:color="000000" w:sz="8" w:space="0"/>
              <w:bottom w:val="single" w:color="000000" w:sz="8" w:space="0"/>
              <w:right w:val="single" w:color="000000" w:sz="8" w:space="0"/>
            </w:tcBorders>
            <w:noWrap w:val="0"/>
            <w:vAlign w:val="center"/>
          </w:tcPr>
          <w:p w14:paraId="1F11124B">
            <w:pPr>
              <w:snapToGrid w:val="0"/>
              <w:ind w:left="0" w:leftChars="0" w:right="0" w:rightChars="0" w:firstLine="0" w:firstLineChars="0"/>
              <w:jc w:val="center"/>
              <w:rPr>
                <w:rFonts w:hint="eastAsia" w:ascii="微软雅黑" w:hAnsi="微软雅黑" w:eastAsia="微软雅黑" w:cs="微软雅黑"/>
                <w:sz w:val="21"/>
                <w:szCs w:val="21"/>
              </w:rPr>
            </w:pPr>
            <w:r>
              <w:rPr>
                <w:rFonts w:hint="eastAsia" w:ascii="微软雅黑" w:hAnsi="微软雅黑" w:eastAsia="微软雅黑" w:cs="微软雅黑"/>
                <w:sz w:val="21"/>
                <w:szCs w:val="21"/>
              </w:rPr>
              <w:t>LED防爆灯</w:t>
            </w:r>
          </w:p>
        </w:tc>
        <w:tc>
          <w:tcPr>
            <w:tcW w:w="3153" w:type="dxa"/>
            <w:gridSpan w:val="3"/>
            <w:tcBorders>
              <w:bottom w:val="single" w:color="000000" w:sz="8" w:space="0"/>
              <w:right w:val="single" w:color="000000" w:sz="8" w:space="0"/>
            </w:tcBorders>
            <w:noWrap w:val="0"/>
            <w:tcMar>
              <w:top w:w="0" w:type="dxa"/>
              <w:left w:w="0" w:type="dxa"/>
              <w:bottom w:w="0" w:type="dxa"/>
              <w:right w:w="0" w:type="dxa"/>
            </w:tcMar>
            <w:vAlign w:val="center"/>
          </w:tcPr>
          <w:p w14:paraId="1A91EBDF">
            <w:pPr>
              <w:snapToGrid w:val="0"/>
              <w:ind w:left="0" w:leftChars="0" w:right="0" w:rightChars="0" w:firstLine="0" w:firstLineChars="0"/>
              <w:jc w:val="left"/>
              <w:rPr>
                <w:rFonts w:hint="eastAsia" w:ascii="微软雅黑" w:hAnsi="微软雅黑" w:eastAsia="微软雅黑" w:cs="微软雅黑"/>
                <w:sz w:val="21"/>
                <w:szCs w:val="21"/>
                <w:lang w:val="en-US" w:eastAsia="zh-CN"/>
              </w:rPr>
            </w:pPr>
            <w:r>
              <w:rPr>
                <w:rFonts w:hint="eastAsia" w:ascii="微软雅黑" w:hAnsi="微软雅黑" w:eastAsia="微软雅黑" w:cs="微软雅黑"/>
                <w:sz w:val="21"/>
                <w:szCs w:val="21"/>
                <w:lang w:val="en-US" w:eastAsia="zh-CN"/>
              </w:rPr>
              <w:t>品牌：亚明</w:t>
            </w:r>
          </w:p>
        </w:tc>
        <w:tc>
          <w:tcPr>
            <w:tcW w:w="1981" w:type="dxa"/>
            <w:gridSpan w:val="2"/>
            <w:tcBorders>
              <w:bottom w:val="single" w:color="000000" w:sz="8" w:space="0"/>
              <w:right w:val="single" w:color="000000" w:sz="8" w:space="0"/>
            </w:tcBorders>
            <w:noWrap w:val="0"/>
            <w:tcMar>
              <w:top w:w="0" w:type="dxa"/>
              <w:left w:w="0" w:type="dxa"/>
              <w:bottom w:w="0" w:type="dxa"/>
              <w:right w:w="0" w:type="dxa"/>
            </w:tcMar>
            <w:vAlign w:val="center"/>
          </w:tcPr>
          <w:p w14:paraId="51D81E78">
            <w:pPr>
              <w:snapToGrid w:val="0"/>
              <w:ind w:left="0" w:leftChars="0" w:right="0" w:rightChars="0" w:firstLine="0" w:firstLineChars="0"/>
              <w:jc w:val="left"/>
              <w:rPr>
                <w:rFonts w:hint="eastAsia" w:ascii="微软雅黑" w:hAnsi="微软雅黑" w:eastAsia="微软雅黑" w:cs="微软雅黑"/>
                <w:sz w:val="21"/>
                <w:szCs w:val="21"/>
              </w:rPr>
            </w:pPr>
            <w:r>
              <w:rPr>
                <w:rFonts w:hint="eastAsia" w:ascii="微软雅黑" w:hAnsi="微软雅黑" w:eastAsia="微软雅黑" w:cs="微软雅黑"/>
                <w:sz w:val="21"/>
                <w:szCs w:val="21"/>
                <w:lang w:val="en-US" w:eastAsia="zh-CN"/>
              </w:rPr>
              <w:t>12</w:t>
            </w:r>
            <w:r>
              <w:rPr>
                <w:rFonts w:hint="eastAsia" w:ascii="微软雅黑" w:hAnsi="微软雅黑" w:eastAsia="微软雅黑" w:cs="微软雅黑"/>
                <w:sz w:val="21"/>
                <w:szCs w:val="21"/>
              </w:rPr>
              <w:t>只</w:t>
            </w:r>
          </w:p>
        </w:tc>
        <w:tc>
          <w:tcPr>
            <w:tcW w:w="477" w:type="dxa"/>
            <w:tcBorders>
              <w:bottom w:val="single" w:color="000000" w:sz="8" w:space="0"/>
              <w:right w:val="single" w:color="000000" w:sz="8" w:space="0"/>
            </w:tcBorders>
            <w:noWrap w:val="0"/>
            <w:tcMar>
              <w:top w:w="0" w:type="dxa"/>
              <w:left w:w="0" w:type="dxa"/>
              <w:bottom w:w="0" w:type="dxa"/>
              <w:right w:w="0" w:type="dxa"/>
            </w:tcMar>
            <w:vAlign w:val="center"/>
          </w:tcPr>
          <w:p w14:paraId="46654C83">
            <w:pPr>
              <w:snapToGrid w:val="0"/>
              <w:ind w:left="0" w:leftChars="0" w:right="0" w:rightChars="0" w:firstLine="0" w:firstLineChars="0"/>
              <w:jc w:val="left"/>
              <w:rPr>
                <w:rFonts w:hint="eastAsia" w:ascii="微软雅黑" w:hAnsi="微软雅黑" w:eastAsia="微软雅黑" w:cs="微软雅黑"/>
                <w:sz w:val="21"/>
                <w:szCs w:val="21"/>
              </w:rPr>
            </w:pPr>
          </w:p>
        </w:tc>
        <w:tc>
          <w:tcPr>
            <w:tcW w:w="1736" w:type="dxa"/>
            <w:gridSpan w:val="2"/>
            <w:tcBorders>
              <w:bottom w:val="single" w:color="000000" w:sz="8" w:space="0"/>
              <w:right w:val="single" w:color="000000" w:sz="8" w:space="0"/>
            </w:tcBorders>
            <w:noWrap w:val="0"/>
            <w:tcMar>
              <w:top w:w="0" w:type="dxa"/>
              <w:left w:w="0" w:type="dxa"/>
              <w:bottom w:w="0" w:type="dxa"/>
              <w:right w:w="0" w:type="dxa"/>
            </w:tcMar>
            <w:vAlign w:val="center"/>
          </w:tcPr>
          <w:p w14:paraId="13F5CB93">
            <w:pPr>
              <w:snapToGrid w:val="0"/>
              <w:ind w:left="0" w:leftChars="0" w:right="0" w:rightChars="0" w:firstLine="0" w:firstLineChars="0"/>
              <w:jc w:val="left"/>
              <w:rPr>
                <w:rFonts w:hint="eastAsia" w:ascii="微软雅黑" w:hAnsi="微软雅黑" w:eastAsia="微软雅黑" w:cs="微软雅黑"/>
                <w:sz w:val="21"/>
                <w:szCs w:val="21"/>
              </w:rPr>
            </w:pPr>
            <w:r>
              <w:rPr>
                <w:rFonts w:hint="eastAsia" w:ascii="微软雅黑" w:hAnsi="微软雅黑" w:eastAsia="微软雅黑" w:cs="微软雅黑"/>
                <w:sz w:val="21"/>
                <w:szCs w:val="21"/>
                <w:lang w:val="en-US" w:eastAsia="zh-CN"/>
              </w:rPr>
              <w:t>5</w:t>
            </w:r>
            <w:r>
              <w:rPr>
                <w:rFonts w:hint="eastAsia" w:ascii="微软雅黑" w:hAnsi="微软雅黑" w:eastAsia="微软雅黑" w:cs="微软雅黑"/>
                <w:sz w:val="21"/>
                <w:szCs w:val="21"/>
              </w:rPr>
              <w:t>0W/只</w:t>
            </w:r>
          </w:p>
        </w:tc>
      </w:tr>
      <w:tr w14:paraId="5270C655">
        <w:tblPrEx>
          <w:tblCellMar>
            <w:top w:w="0" w:type="dxa"/>
            <w:left w:w="108" w:type="dxa"/>
            <w:bottom w:w="0" w:type="dxa"/>
            <w:right w:w="108" w:type="dxa"/>
          </w:tblCellMar>
        </w:tblPrEx>
        <w:trPr>
          <w:trHeight w:val="0" w:hRule="atLeast"/>
          <w:jc w:val="center"/>
        </w:trPr>
        <w:tc>
          <w:tcPr>
            <w:tcW w:w="2961" w:type="dxa"/>
            <w:gridSpan w:val="2"/>
            <w:tcBorders>
              <w:left w:val="single" w:color="000000" w:sz="8" w:space="0"/>
              <w:bottom w:val="single" w:color="000000" w:sz="8" w:space="0"/>
              <w:right w:val="single" w:color="000000" w:sz="8" w:space="0"/>
            </w:tcBorders>
            <w:noWrap w:val="0"/>
            <w:vAlign w:val="center"/>
          </w:tcPr>
          <w:p w14:paraId="4FB0638C">
            <w:pPr>
              <w:snapToGrid w:val="0"/>
              <w:ind w:left="0" w:leftChars="0" w:right="0" w:rightChars="0" w:firstLine="0" w:firstLineChars="0"/>
              <w:jc w:val="center"/>
              <w:rPr>
                <w:rFonts w:hint="eastAsia" w:ascii="微软雅黑" w:hAnsi="微软雅黑" w:eastAsia="微软雅黑" w:cs="微软雅黑"/>
                <w:sz w:val="21"/>
                <w:szCs w:val="21"/>
                <w:lang w:val="en-US" w:eastAsia="zh-CN"/>
              </w:rPr>
            </w:pPr>
            <w:r>
              <w:rPr>
                <w:rFonts w:hint="eastAsia" w:ascii="微软雅黑" w:hAnsi="微软雅黑" w:eastAsia="微软雅黑" w:cs="微软雅黑"/>
                <w:sz w:val="21"/>
                <w:szCs w:val="21"/>
                <w:lang w:val="en-US" w:eastAsia="zh-CN"/>
              </w:rPr>
              <w:t>漆雾浓度报警仪</w:t>
            </w:r>
          </w:p>
        </w:tc>
        <w:tc>
          <w:tcPr>
            <w:tcW w:w="7347" w:type="dxa"/>
            <w:gridSpan w:val="8"/>
            <w:tcBorders>
              <w:bottom w:val="single" w:color="000000" w:sz="8" w:space="0"/>
              <w:right w:val="single" w:color="000000" w:sz="8" w:space="0"/>
            </w:tcBorders>
            <w:noWrap w:val="0"/>
            <w:tcMar>
              <w:top w:w="0" w:type="dxa"/>
              <w:left w:w="0" w:type="dxa"/>
              <w:bottom w:w="0" w:type="dxa"/>
              <w:right w:w="0" w:type="dxa"/>
            </w:tcMar>
            <w:vAlign w:val="center"/>
          </w:tcPr>
          <w:p w14:paraId="6ABC2C25">
            <w:pPr>
              <w:snapToGrid w:val="0"/>
              <w:ind w:left="0" w:leftChars="0" w:right="0" w:rightChars="0" w:firstLine="0" w:firstLineChars="0"/>
              <w:jc w:val="left"/>
              <w:rPr>
                <w:rFonts w:hint="eastAsia" w:ascii="微软雅黑" w:hAnsi="微软雅黑" w:eastAsia="微软雅黑" w:cs="微软雅黑"/>
                <w:sz w:val="21"/>
                <w:szCs w:val="21"/>
                <w:lang w:val="en-US"/>
              </w:rPr>
            </w:pPr>
            <w:r>
              <w:rPr>
                <w:rFonts w:hint="eastAsia" w:ascii="微软雅黑" w:hAnsi="微软雅黑" w:eastAsia="微软雅黑" w:cs="微软雅黑"/>
                <w:sz w:val="21"/>
                <w:szCs w:val="21"/>
                <w:lang w:val="en-US" w:eastAsia="zh-CN"/>
              </w:rPr>
              <w:t>一拖二防爆（一个主机+二个检测探头） 数量：1套</w:t>
            </w:r>
          </w:p>
        </w:tc>
      </w:tr>
      <w:tr w14:paraId="02F95485">
        <w:tblPrEx>
          <w:tblCellMar>
            <w:top w:w="0" w:type="dxa"/>
            <w:left w:w="108" w:type="dxa"/>
            <w:bottom w:w="0" w:type="dxa"/>
            <w:right w:w="108" w:type="dxa"/>
          </w:tblCellMar>
        </w:tblPrEx>
        <w:trPr>
          <w:trHeight w:val="0" w:hRule="atLeast"/>
          <w:jc w:val="center"/>
        </w:trPr>
        <w:tc>
          <w:tcPr>
            <w:tcW w:w="2961" w:type="dxa"/>
            <w:gridSpan w:val="2"/>
            <w:tcBorders>
              <w:left w:val="single" w:color="000000" w:sz="8" w:space="0"/>
              <w:bottom w:val="single" w:color="000000" w:sz="8" w:space="0"/>
              <w:right w:val="single" w:color="000000" w:sz="8" w:space="0"/>
            </w:tcBorders>
            <w:noWrap w:val="0"/>
            <w:vAlign w:val="center"/>
          </w:tcPr>
          <w:p w14:paraId="6DF9989F">
            <w:pPr>
              <w:snapToGrid w:val="0"/>
              <w:ind w:left="0" w:leftChars="0" w:right="0" w:rightChars="0" w:firstLine="0" w:firstLineChars="0"/>
              <w:jc w:val="center"/>
              <w:rPr>
                <w:rFonts w:hint="eastAsia" w:ascii="微软雅黑" w:hAnsi="微软雅黑" w:eastAsia="微软雅黑" w:cs="微软雅黑"/>
                <w:sz w:val="21"/>
                <w:szCs w:val="21"/>
                <w:lang w:val="en-US" w:eastAsia="zh-CN"/>
              </w:rPr>
            </w:pPr>
            <w:r>
              <w:rPr>
                <w:rFonts w:hint="eastAsia" w:ascii="微软雅黑" w:hAnsi="微软雅黑" w:eastAsia="微软雅黑" w:cs="微软雅黑"/>
                <w:sz w:val="21"/>
                <w:szCs w:val="21"/>
                <w:lang w:val="en-US" w:eastAsia="zh-CN"/>
              </w:rPr>
              <w:t>移动房声光报警器</w:t>
            </w:r>
          </w:p>
        </w:tc>
        <w:tc>
          <w:tcPr>
            <w:tcW w:w="7347" w:type="dxa"/>
            <w:gridSpan w:val="8"/>
            <w:tcBorders>
              <w:bottom w:val="single" w:color="000000" w:sz="8" w:space="0"/>
              <w:right w:val="single" w:color="000000" w:sz="8" w:space="0"/>
            </w:tcBorders>
            <w:noWrap w:val="0"/>
            <w:tcMar>
              <w:top w:w="0" w:type="dxa"/>
              <w:left w:w="0" w:type="dxa"/>
              <w:bottom w:w="0" w:type="dxa"/>
              <w:right w:w="0" w:type="dxa"/>
            </w:tcMar>
            <w:vAlign w:val="center"/>
          </w:tcPr>
          <w:p w14:paraId="1AF524B5">
            <w:pPr>
              <w:snapToGrid w:val="0"/>
              <w:ind w:left="0" w:leftChars="0" w:right="0" w:rightChars="0" w:firstLine="0" w:firstLineChars="0"/>
              <w:jc w:val="left"/>
              <w:rPr>
                <w:rFonts w:hint="eastAsia" w:ascii="微软雅黑" w:hAnsi="微软雅黑" w:eastAsia="微软雅黑" w:cs="微软雅黑"/>
                <w:sz w:val="21"/>
                <w:szCs w:val="21"/>
                <w:lang w:val="en-US" w:eastAsia="zh-CN"/>
              </w:rPr>
            </w:pPr>
            <w:r>
              <w:rPr>
                <w:rFonts w:hint="eastAsia" w:ascii="微软雅黑" w:hAnsi="微软雅黑" w:eastAsia="微软雅黑" w:cs="微软雅黑"/>
                <w:sz w:val="21"/>
                <w:szCs w:val="21"/>
                <w:lang w:val="en-US" w:eastAsia="zh-CN"/>
              </w:rPr>
              <w:t>安装驱动机头顶部 数量：1套</w:t>
            </w:r>
          </w:p>
        </w:tc>
      </w:tr>
      <w:tr w14:paraId="0D58D7D9">
        <w:tblPrEx>
          <w:tblCellMar>
            <w:top w:w="0" w:type="dxa"/>
            <w:left w:w="108" w:type="dxa"/>
            <w:bottom w:w="0" w:type="dxa"/>
            <w:right w:w="108" w:type="dxa"/>
          </w:tblCellMar>
        </w:tblPrEx>
        <w:trPr>
          <w:trHeight w:val="0" w:hRule="atLeast"/>
          <w:jc w:val="center"/>
        </w:trPr>
        <w:tc>
          <w:tcPr>
            <w:tcW w:w="2961" w:type="dxa"/>
            <w:gridSpan w:val="2"/>
            <w:tcBorders>
              <w:left w:val="single" w:color="000000" w:sz="8" w:space="0"/>
              <w:bottom w:val="single" w:color="000000" w:sz="8" w:space="0"/>
              <w:right w:val="single" w:color="000000" w:sz="8" w:space="0"/>
            </w:tcBorders>
            <w:noWrap w:val="0"/>
            <w:vAlign w:val="center"/>
          </w:tcPr>
          <w:p w14:paraId="20667123">
            <w:pPr>
              <w:snapToGrid w:val="0"/>
              <w:ind w:left="0" w:leftChars="0" w:right="0" w:rightChars="0" w:firstLine="0" w:firstLineChars="0"/>
              <w:jc w:val="center"/>
              <w:rPr>
                <w:rFonts w:hint="eastAsia" w:ascii="微软雅黑" w:hAnsi="微软雅黑" w:eastAsia="微软雅黑" w:cs="微软雅黑"/>
                <w:sz w:val="21"/>
                <w:szCs w:val="21"/>
              </w:rPr>
            </w:pPr>
            <w:r>
              <w:rPr>
                <w:rFonts w:hint="eastAsia" w:ascii="微软雅黑" w:hAnsi="微软雅黑" w:eastAsia="微软雅黑" w:cs="微软雅黑"/>
                <w:sz w:val="21"/>
                <w:szCs w:val="21"/>
                <w:lang w:val="en-US" w:eastAsia="zh-CN"/>
              </w:rPr>
              <w:t>伸缩移动房密封材料：</w:t>
            </w:r>
            <w:r>
              <w:rPr>
                <w:rFonts w:hint="eastAsia" w:ascii="微软雅黑" w:hAnsi="微软雅黑" w:eastAsia="微软雅黑" w:cs="微软雅黑"/>
                <w:sz w:val="21"/>
                <w:szCs w:val="21"/>
              </w:rPr>
              <w:t>PVC阻燃软帘布</w:t>
            </w:r>
          </w:p>
        </w:tc>
        <w:tc>
          <w:tcPr>
            <w:tcW w:w="3153" w:type="dxa"/>
            <w:gridSpan w:val="3"/>
            <w:tcBorders>
              <w:bottom w:val="single" w:color="000000" w:sz="8" w:space="0"/>
              <w:right w:val="single" w:color="000000" w:sz="8" w:space="0"/>
            </w:tcBorders>
            <w:noWrap w:val="0"/>
            <w:tcMar>
              <w:top w:w="0" w:type="dxa"/>
              <w:left w:w="0" w:type="dxa"/>
              <w:bottom w:w="0" w:type="dxa"/>
              <w:right w:w="0" w:type="dxa"/>
            </w:tcMar>
            <w:vAlign w:val="center"/>
          </w:tcPr>
          <w:p w14:paraId="32866715">
            <w:pPr>
              <w:snapToGrid w:val="0"/>
              <w:ind w:left="0" w:leftChars="0" w:right="0" w:rightChars="0" w:firstLine="0" w:firstLineChars="0"/>
              <w:jc w:val="left"/>
              <w:rPr>
                <w:rFonts w:hint="eastAsia" w:ascii="微软雅黑" w:hAnsi="微软雅黑" w:eastAsia="微软雅黑" w:cs="微软雅黑"/>
                <w:sz w:val="21"/>
                <w:szCs w:val="21"/>
                <w:lang w:val="en-US" w:eastAsia="zh-CN"/>
              </w:rPr>
            </w:pPr>
            <w:r>
              <w:rPr>
                <w:rFonts w:hint="eastAsia" w:ascii="微软雅黑" w:hAnsi="微软雅黑" w:eastAsia="微软雅黑" w:cs="微软雅黑"/>
                <w:sz w:val="21"/>
                <w:szCs w:val="21"/>
                <w:lang w:val="en-US" w:eastAsia="zh-CN"/>
              </w:rPr>
              <w:t>厚度</w:t>
            </w:r>
            <w:r>
              <w:rPr>
                <w:rFonts w:hint="eastAsia" w:ascii="微软雅黑" w:hAnsi="微软雅黑" w:eastAsia="微软雅黑" w:cs="微软雅黑"/>
                <w:sz w:val="21"/>
                <w:szCs w:val="21"/>
              </w:rPr>
              <w:t>：每平方</w:t>
            </w:r>
            <w:r>
              <w:rPr>
                <w:rFonts w:hint="eastAsia" w:ascii="微软雅黑" w:hAnsi="微软雅黑" w:eastAsia="微软雅黑" w:cs="微软雅黑"/>
                <w:sz w:val="21"/>
                <w:szCs w:val="21"/>
                <w:lang w:val="en-US" w:eastAsia="zh-CN"/>
              </w:rPr>
              <w:t>500</w:t>
            </w:r>
            <w:r>
              <w:rPr>
                <w:rFonts w:hint="eastAsia" w:ascii="微软雅黑" w:hAnsi="微软雅黑" w:eastAsia="微软雅黑" w:cs="微软雅黑"/>
                <w:sz w:val="21"/>
                <w:szCs w:val="21"/>
              </w:rPr>
              <w:t>克</w:t>
            </w:r>
            <w:r>
              <w:rPr>
                <w:rFonts w:hint="eastAsia" w:ascii="微软雅黑" w:hAnsi="微软雅黑" w:eastAsia="微软雅黑" w:cs="微软雅黑"/>
                <w:sz w:val="21"/>
                <w:szCs w:val="21"/>
                <w:lang w:val="en-US" w:eastAsia="zh-CN"/>
              </w:rPr>
              <w:t xml:space="preserve"> 里白外蓝 </w:t>
            </w:r>
          </w:p>
        </w:tc>
        <w:tc>
          <w:tcPr>
            <w:tcW w:w="4194" w:type="dxa"/>
            <w:gridSpan w:val="5"/>
            <w:tcBorders>
              <w:bottom w:val="single" w:color="000000" w:sz="8" w:space="0"/>
              <w:right w:val="single" w:color="000000" w:sz="8" w:space="0"/>
            </w:tcBorders>
            <w:noWrap w:val="0"/>
            <w:tcMar>
              <w:top w:w="0" w:type="dxa"/>
              <w:left w:w="0" w:type="dxa"/>
              <w:bottom w:w="0" w:type="dxa"/>
              <w:right w:w="0" w:type="dxa"/>
            </w:tcMar>
            <w:vAlign w:val="center"/>
          </w:tcPr>
          <w:p w14:paraId="09B80CEC">
            <w:pPr>
              <w:snapToGrid w:val="0"/>
              <w:ind w:left="0" w:leftChars="0" w:right="0" w:rightChars="0" w:firstLine="0" w:firstLineChars="0"/>
              <w:jc w:val="left"/>
              <w:rPr>
                <w:rFonts w:hint="eastAsia" w:ascii="微软雅黑" w:hAnsi="微软雅黑" w:eastAsia="微软雅黑" w:cs="微软雅黑"/>
                <w:sz w:val="21"/>
                <w:szCs w:val="21"/>
                <w:lang w:val="en-US" w:eastAsia="zh-CN"/>
              </w:rPr>
            </w:pPr>
            <w:r>
              <w:rPr>
                <w:rFonts w:hint="eastAsia" w:ascii="微软雅黑" w:hAnsi="微软雅黑" w:eastAsia="微软雅黑" w:cs="微软雅黑"/>
                <w:sz w:val="21"/>
                <w:szCs w:val="21"/>
                <w:lang w:val="en-US" w:eastAsia="zh-CN"/>
              </w:rPr>
              <w:t>数量合计：135</w:t>
            </w:r>
            <w:r>
              <w:rPr>
                <w:rFonts w:hint="eastAsia" w:ascii="微软雅黑" w:hAnsi="微软雅黑" w:eastAsia="微软雅黑" w:cs="微软雅黑"/>
                <w:sz w:val="21"/>
                <w:szCs w:val="21"/>
              </w:rPr>
              <w:t>平方</w:t>
            </w:r>
          </w:p>
        </w:tc>
      </w:tr>
      <w:tr w14:paraId="2AFDF22E">
        <w:tblPrEx>
          <w:tblCellMar>
            <w:top w:w="0" w:type="dxa"/>
            <w:left w:w="108" w:type="dxa"/>
            <w:bottom w:w="0" w:type="dxa"/>
            <w:right w:w="108" w:type="dxa"/>
          </w:tblCellMar>
        </w:tblPrEx>
        <w:trPr>
          <w:trHeight w:val="0" w:hRule="atLeast"/>
          <w:jc w:val="center"/>
        </w:trPr>
        <w:tc>
          <w:tcPr>
            <w:tcW w:w="2961" w:type="dxa"/>
            <w:gridSpan w:val="2"/>
            <w:tcBorders>
              <w:left w:val="single" w:color="000000" w:sz="8" w:space="0"/>
              <w:bottom w:val="single" w:color="000000" w:sz="8" w:space="0"/>
              <w:right w:val="single" w:color="000000" w:sz="8" w:space="0"/>
            </w:tcBorders>
            <w:noWrap w:val="0"/>
            <w:vAlign w:val="center"/>
          </w:tcPr>
          <w:p w14:paraId="7AD265CD">
            <w:pPr>
              <w:snapToGrid w:val="0"/>
              <w:jc w:val="center"/>
              <w:rPr>
                <w:rFonts w:hint="eastAsia" w:ascii="微软雅黑" w:hAnsi="微软雅黑" w:eastAsia="微软雅黑" w:cs="微软雅黑"/>
                <w:sz w:val="21"/>
                <w:szCs w:val="21"/>
              </w:rPr>
            </w:pPr>
            <w:r>
              <w:rPr>
                <w:rFonts w:hint="eastAsia" w:ascii="微软雅黑" w:hAnsi="微软雅黑" w:eastAsia="微软雅黑" w:cs="微软雅黑"/>
                <w:sz w:val="21"/>
                <w:szCs w:val="21"/>
              </w:rPr>
              <w:t>电气控制柜</w:t>
            </w:r>
          </w:p>
        </w:tc>
        <w:tc>
          <w:tcPr>
            <w:tcW w:w="7347" w:type="dxa"/>
            <w:gridSpan w:val="8"/>
            <w:tcBorders>
              <w:bottom w:val="single" w:color="000000" w:sz="8" w:space="0"/>
              <w:right w:val="single" w:color="000000" w:sz="8" w:space="0"/>
            </w:tcBorders>
            <w:noWrap w:val="0"/>
            <w:tcMar>
              <w:top w:w="0" w:type="dxa"/>
              <w:left w:w="0" w:type="dxa"/>
              <w:bottom w:w="0" w:type="dxa"/>
              <w:right w:w="0" w:type="dxa"/>
            </w:tcMar>
            <w:vAlign w:val="center"/>
          </w:tcPr>
          <w:p w14:paraId="3335DDD1">
            <w:pPr>
              <w:snapToGrid w:val="0"/>
              <w:ind w:left="0" w:leftChars="0" w:right="0" w:rightChars="0" w:firstLine="0" w:firstLineChars="0"/>
              <w:jc w:val="left"/>
              <w:rPr>
                <w:rFonts w:hint="eastAsia" w:ascii="微软雅黑" w:hAnsi="微软雅黑" w:eastAsia="微软雅黑" w:cs="微软雅黑"/>
                <w:sz w:val="21"/>
                <w:szCs w:val="21"/>
                <w:lang w:val="en-US" w:eastAsia="zh-CN"/>
              </w:rPr>
            </w:pPr>
            <w:r>
              <w:rPr>
                <w:rFonts w:hint="eastAsia" w:ascii="微软雅黑" w:hAnsi="微软雅黑" w:eastAsia="微软雅黑" w:cs="微软雅黑"/>
                <w:sz w:val="21"/>
                <w:szCs w:val="21"/>
                <w:lang w:val="en-US" w:eastAsia="zh-CN"/>
              </w:rPr>
              <w:t xml:space="preserve">驱动小电柜+系统主电柜 防爆 </w:t>
            </w:r>
            <w:r>
              <w:rPr>
                <w:rFonts w:hint="eastAsia" w:ascii="微软雅黑" w:hAnsi="微软雅黑" w:eastAsia="微软雅黑" w:cs="微软雅黑"/>
                <w:sz w:val="21"/>
                <w:szCs w:val="21"/>
              </w:rPr>
              <w:t>主要电气元件：正泰</w:t>
            </w:r>
            <w:r>
              <w:rPr>
                <w:rFonts w:hint="eastAsia" w:ascii="微软雅黑" w:hAnsi="微软雅黑" w:eastAsia="微软雅黑" w:cs="微软雅黑"/>
                <w:sz w:val="21"/>
                <w:szCs w:val="21"/>
                <w:lang w:val="en-US" w:eastAsia="zh-CN"/>
              </w:rPr>
              <w:t xml:space="preserve"> </w:t>
            </w:r>
            <w:r>
              <w:rPr>
                <w:rFonts w:hint="eastAsia" w:ascii="微软雅黑" w:hAnsi="微软雅黑" w:eastAsia="微软雅黑" w:cs="微软雅黑"/>
                <w:sz w:val="21"/>
                <w:szCs w:val="21"/>
              </w:rPr>
              <w:t xml:space="preserve">电缆线：江苏上上电缆 </w:t>
            </w:r>
            <w:r>
              <w:rPr>
                <w:rFonts w:hint="eastAsia" w:ascii="微软雅黑" w:hAnsi="微软雅黑" w:eastAsia="微软雅黑" w:cs="微软雅黑"/>
                <w:sz w:val="21"/>
                <w:szCs w:val="21"/>
                <w:lang w:val="en-US" w:eastAsia="zh-CN"/>
              </w:rPr>
              <w:t>配防爆穿线管</w:t>
            </w:r>
          </w:p>
        </w:tc>
      </w:tr>
    </w:tbl>
    <w:p w14:paraId="4F4D4122">
      <w:pPr>
        <w:widowControl/>
        <w:numPr>
          <w:ilvl w:val="0"/>
          <w:numId w:val="0"/>
        </w:numPr>
        <w:snapToGrid w:val="0"/>
        <w:spacing w:line="240" w:lineRule="auto"/>
        <w:ind w:leftChars="0"/>
        <w:jc w:val="both"/>
        <w:rPr>
          <w:rFonts w:hint="eastAsia" w:ascii="微软雅黑" w:hAnsi="微软雅黑" w:eastAsia="微软雅黑" w:cs="微软雅黑"/>
          <w:b/>
          <w:i w:val="0"/>
          <w:strike w:val="0"/>
          <w:color w:val="auto"/>
          <w:kern w:val="0"/>
          <w:sz w:val="24"/>
          <w:szCs w:val="24"/>
          <w:u w:val="none"/>
        </w:rPr>
      </w:pPr>
    </w:p>
    <w:p w14:paraId="6C8C2218">
      <w:pPr>
        <w:widowControl/>
        <w:numPr>
          <w:ilvl w:val="0"/>
          <w:numId w:val="0"/>
        </w:numPr>
        <w:snapToGrid w:val="0"/>
        <w:spacing w:line="240" w:lineRule="auto"/>
        <w:jc w:val="both"/>
        <w:rPr>
          <w:rFonts w:hint="eastAsia" w:ascii="微软雅黑" w:hAnsi="微软雅黑" w:eastAsia="微软雅黑" w:cs="微软雅黑"/>
          <w:b/>
          <w:i w:val="0"/>
          <w:strike w:val="0"/>
          <w:color w:val="auto"/>
          <w:kern w:val="0"/>
          <w:sz w:val="24"/>
          <w:szCs w:val="24"/>
          <w:u w:val="none"/>
        </w:rPr>
      </w:pPr>
    </w:p>
    <w:p w14:paraId="7FCDF9FD">
      <w:pPr>
        <w:widowControl/>
        <w:numPr>
          <w:ilvl w:val="0"/>
          <w:numId w:val="0"/>
        </w:numPr>
        <w:snapToGrid w:val="0"/>
        <w:spacing w:line="240" w:lineRule="auto"/>
        <w:jc w:val="both"/>
        <w:rPr>
          <w:rFonts w:hint="eastAsia" w:ascii="微软雅黑" w:hAnsi="微软雅黑" w:eastAsia="微软雅黑" w:cs="微软雅黑"/>
          <w:b/>
          <w:i w:val="0"/>
          <w:strike w:val="0"/>
          <w:color w:val="auto"/>
          <w:kern w:val="0"/>
          <w:sz w:val="24"/>
          <w:szCs w:val="24"/>
          <w:u w:val="none"/>
        </w:rPr>
      </w:pPr>
    </w:p>
    <w:p w14:paraId="040F5ACE">
      <w:pPr>
        <w:widowControl/>
        <w:numPr>
          <w:ilvl w:val="0"/>
          <w:numId w:val="0"/>
        </w:numPr>
        <w:snapToGrid w:val="0"/>
        <w:spacing w:line="240" w:lineRule="auto"/>
        <w:jc w:val="both"/>
        <w:rPr>
          <w:rFonts w:hint="eastAsia" w:ascii="微软雅黑" w:hAnsi="微软雅黑" w:eastAsia="微软雅黑" w:cs="微软雅黑"/>
          <w:b/>
          <w:i w:val="0"/>
          <w:strike w:val="0"/>
          <w:color w:val="auto"/>
          <w:kern w:val="0"/>
          <w:sz w:val="24"/>
          <w:szCs w:val="24"/>
          <w:u w:val="none"/>
        </w:rPr>
      </w:pPr>
    </w:p>
    <w:p w14:paraId="039E8CDA">
      <w:pPr>
        <w:widowControl/>
        <w:numPr>
          <w:ilvl w:val="0"/>
          <w:numId w:val="0"/>
        </w:numPr>
        <w:snapToGrid w:val="0"/>
        <w:spacing w:line="240" w:lineRule="auto"/>
        <w:jc w:val="both"/>
        <w:rPr>
          <w:rFonts w:hint="eastAsia" w:ascii="微软雅黑" w:hAnsi="微软雅黑" w:eastAsia="微软雅黑" w:cs="微软雅黑"/>
          <w:b/>
          <w:i w:val="0"/>
          <w:strike w:val="0"/>
          <w:color w:val="auto"/>
          <w:kern w:val="0"/>
          <w:sz w:val="24"/>
          <w:szCs w:val="24"/>
          <w:u w:val="none"/>
        </w:rPr>
      </w:pPr>
    </w:p>
    <w:p w14:paraId="08035D9F">
      <w:pPr>
        <w:widowControl/>
        <w:numPr>
          <w:ilvl w:val="0"/>
          <w:numId w:val="0"/>
        </w:numPr>
        <w:snapToGrid w:val="0"/>
        <w:spacing w:line="240" w:lineRule="auto"/>
        <w:jc w:val="both"/>
        <w:rPr>
          <w:rFonts w:hint="eastAsia" w:ascii="微软雅黑" w:hAnsi="微软雅黑" w:eastAsia="微软雅黑" w:cs="微软雅黑"/>
          <w:b/>
          <w:i w:val="0"/>
          <w:strike w:val="0"/>
          <w:color w:val="auto"/>
          <w:kern w:val="0"/>
          <w:sz w:val="24"/>
          <w:szCs w:val="24"/>
          <w:u w:val="none"/>
        </w:rPr>
      </w:pPr>
    </w:p>
    <w:p w14:paraId="03899F72">
      <w:pPr>
        <w:widowControl/>
        <w:numPr>
          <w:ilvl w:val="0"/>
          <w:numId w:val="0"/>
        </w:numPr>
        <w:snapToGrid w:val="0"/>
        <w:spacing w:line="240" w:lineRule="auto"/>
        <w:jc w:val="both"/>
        <w:rPr>
          <w:rFonts w:hint="eastAsia" w:ascii="微软雅黑" w:hAnsi="微软雅黑" w:eastAsia="微软雅黑" w:cs="微软雅黑"/>
          <w:b/>
          <w:i w:val="0"/>
          <w:strike w:val="0"/>
          <w:color w:val="auto"/>
          <w:kern w:val="0"/>
          <w:sz w:val="24"/>
          <w:szCs w:val="24"/>
          <w:u w:val="none"/>
        </w:rPr>
      </w:pPr>
    </w:p>
    <w:p w14:paraId="534828AE">
      <w:pPr>
        <w:widowControl/>
        <w:numPr>
          <w:ilvl w:val="0"/>
          <w:numId w:val="0"/>
        </w:numPr>
        <w:snapToGrid w:val="0"/>
        <w:spacing w:line="240" w:lineRule="auto"/>
        <w:jc w:val="both"/>
        <w:rPr>
          <w:rFonts w:hint="eastAsia" w:ascii="微软雅黑" w:hAnsi="微软雅黑" w:eastAsia="微软雅黑" w:cs="微软雅黑"/>
          <w:b/>
          <w:i w:val="0"/>
          <w:strike w:val="0"/>
          <w:color w:val="auto"/>
          <w:kern w:val="0"/>
          <w:sz w:val="24"/>
          <w:szCs w:val="24"/>
          <w:u w:val="none"/>
        </w:rPr>
      </w:pPr>
    </w:p>
    <w:p w14:paraId="62C0DE8D">
      <w:pPr>
        <w:widowControl/>
        <w:numPr>
          <w:ilvl w:val="0"/>
          <w:numId w:val="0"/>
        </w:numPr>
        <w:snapToGrid w:val="0"/>
        <w:spacing w:line="240" w:lineRule="auto"/>
        <w:jc w:val="both"/>
        <w:rPr>
          <w:rFonts w:hint="eastAsia" w:ascii="微软雅黑" w:hAnsi="微软雅黑" w:eastAsia="微软雅黑" w:cs="微软雅黑"/>
          <w:b/>
          <w:i w:val="0"/>
          <w:strike w:val="0"/>
          <w:color w:val="auto"/>
          <w:kern w:val="0"/>
          <w:sz w:val="24"/>
          <w:szCs w:val="24"/>
          <w:u w:val="none"/>
        </w:rPr>
      </w:pPr>
    </w:p>
    <w:p w14:paraId="6C729160">
      <w:pPr>
        <w:widowControl/>
        <w:numPr>
          <w:ilvl w:val="0"/>
          <w:numId w:val="0"/>
        </w:numPr>
        <w:snapToGrid w:val="0"/>
        <w:spacing w:line="240" w:lineRule="auto"/>
        <w:jc w:val="both"/>
        <w:rPr>
          <w:rFonts w:hint="eastAsia" w:ascii="微软雅黑" w:hAnsi="微软雅黑" w:eastAsia="微软雅黑" w:cs="微软雅黑"/>
          <w:b/>
          <w:i w:val="0"/>
          <w:strike w:val="0"/>
          <w:color w:val="auto"/>
          <w:kern w:val="0"/>
          <w:sz w:val="24"/>
          <w:szCs w:val="24"/>
          <w:u w:val="none"/>
        </w:rPr>
      </w:pPr>
    </w:p>
    <w:p w14:paraId="47919E4B">
      <w:pPr>
        <w:widowControl/>
        <w:numPr>
          <w:ilvl w:val="0"/>
          <w:numId w:val="0"/>
        </w:numPr>
        <w:snapToGrid w:val="0"/>
        <w:spacing w:line="240" w:lineRule="auto"/>
        <w:jc w:val="both"/>
        <w:rPr>
          <w:rFonts w:hint="eastAsia" w:ascii="微软雅黑" w:hAnsi="微软雅黑" w:eastAsia="微软雅黑" w:cs="微软雅黑"/>
          <w:b/>
          <w:i w:val="0"/>
          <w:strike w:val="0"/>
          <w:color w:val="auto"/>
          <w:kern w:val="0"/>
          <w:sz w:val="24"/>
          <w:szCs w:val="24"/>
          <w:u w:val="none"/>
        </w:rPr>
      </w:pPr>
    </w:p>
    <w:p w14:paraId="66836F58">
      <w:pPr>
        <w:widowControl/>
        <w:numPr>
          <w:ilvl w:val="0"/>
          <w:numId w:val="0"/>
        </w:numPr>
        <w:snapToGrid w:val="0"/>
        <w:spacing w:line="240" w:lineRule="auto"/>
        <w:jc w:val="both"/>
        <w:rPr>
          <w:rFonts w:hint="eastAsia" w:ascii="微软雅黑" w:hAnsi="微软雅黑" w:eastAsia="微软雅黑" w:cs="微软雅黑"/>
          <w:b/>
          <w:i w:val="0"/>
          <w:strike w:val="0"/>
          <w:color w:val="auto"/>
          <w:kern w:val="0"/>
          <w:sz w:val="24"/>
          <w:szCs w:val="24"/>
          <w:u w:val="none"/>
        </w:rPr>
      </w:pPr>
    </w:p>
    <w:p w14:paraId="5B9F8285">
      <w:pPr>
        <w:widowControl/>
        <w:numPr>
          <w:ilvl w:val="0"/>
          <w:numId w:val="7"/>
        </w:numPr>
        <w:snapToGrid w:val="0"/>
        <w:spacing w:line="240" w:lineRule="auto"/>
        <w:ind w:left="425" w:leftChars="0" w:hanging="425" w:firstLineChars="0"/>
        <w:jc w:val="both"/>
        <w:rPr>
          <w:rFonts w:hint="default" w:ascii="微软雅黑" w:hAnsi="微软雅黑" w:eastAsia="微软雅黑" w:cs="微软雅黑"/>
          <w:b/>
          <w:i w:val="0"/>
          <w:strike w:val="0"/>
          <w:color w:val="auto"/>
          <w:kern w:val="0"/>
          <w:sz w:val="24"/>
          <w:szCs w:val="24"/>
          <w:u w:val="none"/>
          <w:lang w:val="en-US" w:eastAsia="zh-CN"/>
        </w:rPr>
      </w:pPr>
      <w:r>
        <w:rPr>
          <w:rFonts w:hint="eastAsia" w:ascii="微软雅黑" w:hAnsi="微软雅黑" w:eastAsia="微软雅黑" w:cs="微软雅黑"/>
          <w:b/>
          <w:i w:val="0"/>
          <w:strike w:val="0"/>
          <w:color w:val="auto"/>
          <w:kern w:val="0"/>
          <w:sz w:val="24"/>
          <w:szCs w:val="24"/>
          <w:u w:val="none"/>
          <w:lang w:val="en-US" w:eastAsia="zh-CN"/>
        </w:rPr>
        <w:t>设备详细技术说明</w:t>
      </w:r>
    </w:p>
    <w:tbl>
      <w:tblPr>
        <w:tblStyle w:val="19"/>
        <w:tblW w:w="10322" w:type="dxa"/>
        <w:jc w:val="center"/>
        <w:tblLayout w:type="autofit"/>
        <w:tblCellMar>
          <w:top w:w="0" w:type="dxa"/>
          <w:left w:w="108" w:type="dxa"/>
          <w:bottom w:w="0" w:type="dxa"/>
          <w:right w:w="108" w:type="dxa"/>
        </w:tblCellMar>
      </w:tblPr>
      <w:tblGrid>
        <w:gridCol w:w="559"/>
        <w:gridCol w:w="739"/>
        <w:gridCol w:w="2507"/>
        <w:gridCol w:w="6517"/>
      </w:tblGrid>
      <w:tr w14:paraId="7168B98C">
        <w:tblPrEx>
          <w:tblCellMar>
            <w:top w:w="0" w:type="dxa"/>
            <w:left w:w="108" w:type="dxa"/>
            <w:bottom w:w="0" w:type="dxa"/>
            <w:right w:w="108" w:type="dxa"/>
          </w:tblCellMar>
        </w:tblPrEx>
        <w:trPr>
          <w:trHeight w:val="0" w:hRule="atLeast"/>
          <w:tblHeader/>
          <w:jc w:val="center"/>
        </w:trPr>
        <w:tc>
          <w:tcPr>
            <w:tcW w:w="559" w:type="dxa"/>
            <w:tcBorders>
              <w:top w:val="single" w:color="000000" w:sz="12" w:space="0"/>
              <w:left w:val="single" w:color="000000" w:sz="12" w:space="0"/>
              <w:bottom w:val="single" w:color="000000" w:sz="8" w:space="0"/>
              <w:right w:val="single" w:color="000000" w:sz="8" w:space="0"/>
            </w:tcBorders>
            <w:shd w:val="clear" w:color="auto" w:fill="CCFFCC"/>
            <w:noWrap w:val="0"/>
            <w:tcMar>
              <w:top w:w="0" w:type="dxa"/>
              <w:left w:w="0" w:type="dxa"/>
              <w:bottom w:w="0" w:type="dxa"/>
              <w:right w:w="0" w:type="dxa"/>
            </w:tcMar>
            <w:vAlign w:val="center"/>
          </w:tcPr>
          <w:p w14:paraId="2EFCC089">
            <w:pPr>
              <w:keepNext/>
              <w:snapToGrid w:val="0"/>
              <w:ind w:left="0" w:leftChars="0" w:right="0" w:rightChars="0" w:firstLine="0" w:firstLineChars="0"/>
              <w:jc w:val="center"/>
              <w:rPr>
                <w:rFonts w:hint="eastAsia" w:ascii="微软雅黑" w:hAnsi="微软雅黑" w:eastAsia="微软雅黑" w:cs="微软雅黑"/>
                <w:b/>
                <w:sz w:val="21"/>
                <w:szCs w:val="21"/>
              </w:rPr>
            </w:pPr>
            <w:r>
              <w:rPr>
                <w:rFonts w:hint="eastAsia" w:ascii="微软雅黑" w:hAnsi="微软雅黑" w:eastAsia="微软雅黑" w:cs="微软雅黑"/>
                <w:b/>
                <w:sz w:val="21"/>
                <w:szCs w:val="21"/>
              </w:rPr>
              <w:t>序号</w:t>
            </w:r>
          </w:p>
        </w:tc>
        <w:tc>
          <w:tcPr>
            <w:tcW w:w="739" w:type="dxa"/>
            <w:tcBorders>
              <w:top w:val="single" w:color="000000" w:sz="12" w:space="0"/>
              <w:bottom w:val="single" w:color="000000" w:sz="8" w:space="0"/>
              <w:right w:val="single" w:color="000000" w:sz="8" w:space="0"/>
            </w:tcBorders>
            <w:shd w:val="clear" w:color="auto" w:fill="CCFFCC"/>
            <w:noWrap w:val="0"/>
            <w:tcMar>
              <w:top w:w="0" w:type="dxa"/>
              <w:left w:w="0" w:type="dxa"/>
              <w:bottom w:w="0" w:type="dxa"/>
              <w:right w:w="0" w:type="dxa"/>
            </w:tcMar>
            <w:vAlign w:val="center"/>
          </w:tcPr>
          <w:p w14:paraId="18D2AD99">
            <w:pPr>
              <w:keepNext/>
              <w:snapToGrid w:val="0"/>
              <w:ind w:left="0" w:leftChars="0" w:right="0" w:rightChars="0" w:firstLine="0" w:firstLineChars="0"/>
              <w:jc w:val="center"/>
              <w:rPr>
                <w:rFonts w:hint="eastAsia" w:ascii="微软雅黑" w:hAnsi="微软雅黑" w:eastAsia="微软雅黑" w:cs="微软雅黑"/>
                <w:b/>
                <w:sz w:val="21"/>
                <w:szCs w:val="21"/>
              </w:rPr>
            </w:pPr>
            <w:r>
              <w:rPr>
                <w:rFonts w:hint="eastAsia" w:ascii="微软雅黑" w:hAnsi="微软雅黑" w:eastAsia="微软雅黑" w:cs="微软雅黑"/>
                <w:b/>
                <w:sz w:val="21"/>
                <w:szCs w:val="21"/>
              </w:rPr>
              <w:t>设备名称</w:t>
            </w:r>
          </w:p>
        </w:tc>
        <w:tc>
          <w:tcPr>
            <w:tcW w:w="2507" w:type="dxa"/>
            <w:tcBorders>
              <w:top w:val="single" w:color="000000" w:sz="12" w:space="0"/>
              <w:bottom w:val="single" w:color="000000" w:sz="8" w:space="0"/>
              <w:right w:val="single" w:color="000000" w:sz="8" w:space="0"/>
            </w:tcBorders>
            <w:shd w:val="clear" w:color="auto" w:fill="CCFFCC"/>
            <w:noWrap w:val="0"/>
            <w:tcMar>
              <w:top w:w="0" w:type="dxa"/>
              <w:left w:w="0" w:type="dxa"/>
              <w:bottom w:w="0" w:type="dxa"/>
              <w:right w:w="0" w:type="dxa"/>
            </w:tcMar>
            <w:vAlign w:val="center"/>
          </w:tcPr>
          <w:p w14:paraId="7BD27FC8">
            <w:pPr>
              <w:keepNext/>
              <w:snapToGrid w:val="0"/>
              <w:ind w:left="0" w:leftChars="0" w:right="0" w:rightChars="0" w:firstLine="0" w:firstLineChars="0"/>
              <w:jc w:val="center"/>
              <w:rPr>
                <w:rFonts w:hint="eastAsia" w:ascii="微软雅黑" w:hAnsi="微软雅黑" w:eastAsia="微软雅黑" w:cs="微软雅黑"/>
                <w:b/>
                <w:sz w:val="21"/>
                <w:szCs w:val="21"/>
              </w:rPr>
            </w:pPr>
            <w:r>
              <w:rPr>
                <w:rFonts w:hint="eastAsia" w:ascii="微软雅黑" w:hAnsi="微软雅黑" w:eastAsia="微软雅黑" w:cs="微软雅黑"/>
                <w:b/>
                <w:sz w:val="21"/>
                <w:szCs w:val="21"/>
              </w:rPr>
              <w:t>项目</w:t>
            </w:r>
          </w:p>
        </w:tc>
        <w:tc>
          <w:tcPr>
            <w:tcW w:w="6517" w:type="dxa"/>
            <w:tcBorders>
              <w:top w:val="single" w:color="000000" w:sz="12" w:space="0"/>
              <w:bottom w:val="single" w:color="000000" w:sz="8" w:space="0"/>
              <w:right w:val="single" w:color="000000" w:sz="12" w:space="0"/>
            </w:tcBorders>
            <w:shd w:val="clear" w:color="auto" w:fill="CCFFCC"/>
            <w:noWrap w:val="0"/>
            <w:tcMar>
              <w:top w:w="0" w:type="dxa"/>
              <w:left w:w="0" w:type="dxa"/>
              <w:bottom w:w="0" w:type="dxa"/>
              <w:right w:w="0" w:type="dxa"/>
            </w:tcMar>
            <w:vAlign w:val="center"/>
          </w:tcPr>
          <w:p w14:paraId="5BEE4155">
            <w:pPr>
              <w:keepNext/>
              <w:snapToGrid w:val="0"/>
              <w:ind w:left="0" w:leftChars="0" w:right="0" w:rightChars="0" w:firstLine="0" w:firstLineChars="0"/>
              <w:jc w:val="center"/>
              <w:rPr>
                <w:rFonts w:hint="eastAsia" w:ascii="微软雅黑" w:hAnsi="微软雅黑" w:eastAsia="微软雅黑" w:cs="微软雅黑"/>
                <w:b/>
                <w:sz w:val="21"/>
                <w:szCs w:val="21"/>
              </w:rPr>
            </w:pPr>
            <w:r>
              <w:rPr>
                <w:rFonts w:hint="eastAsia" w:ascii="微软雅黑" w:hAnsi="微软雅黑" w:eastAsia="微软雅黑" w:cs="微软雅黑"/>
                <w:b/>
                <w:sz w:val="21"/>
                <w:szCs w:val="21"/>
              </w:rPr>
              <w:t>规格</w:t>
            </w:r>
          </w:p>
        </w:tc>
      </w:tr>
      <w:tr w14:paraId="54537A6A">
        <w:tblPrEx>
          <w:tblCellMar>
            <w:top w:w="0" w:type="dxa"/>
            <w:left w:w="108" w:type="dxa"/>
            <w:bottom w:w="0" w:type="dxa"/>
            <w:right w:w="108" w:type="dxa"/>
          </w:tblCellMar>
        </w:tblPrEx>
        <w:trPr>
          <w:trHeight w:val="0" w:hRule="atLeast"/>
          <w:jc w:val="center"/>
        </w:trPr>
        <w:tc>
          <w:tcPr>
            <w:tcW w:w="559" w:type="dxa"/>
            <w:vMerge w:val="restart"/>
            <w:tcBorders>
              <w:left w:val="single" w:color="000000" w:sz="12" w:space="0"/>
              <w:right w:val="single" w:color="000000" w:sz="8" w:space="0"/>
            </w:tcBorders>
            <w:noWrap w:val="0"/>
            <w:tcMar>
              <w:top w:w="0" w:type="dxa"/>
              <w:left w:w="0" w:type="dxa"/>
              <w:bottom w:w="0" w:type="dxa"/>
              <w:right w:w="0" w:type="dxa"/>
            </w:tcMar>
            <w:vAlign w:val="center"/>
          </w:tcPr>
          <w:p w14:paraId="7C1F7E6F">
            <w:pPr>
              <w:keepNext/>
              <w:snapToGrid w:val="0"/>
              <w:ind w:left="0" w:leftChars="0" w:right="0" w:rightChars="0" w:firstLine="0" w:firstLineChars="0"/>
              <w:jc w:val="center"/>
              <w:rPr>
                <w:rFonts w:hint="eastAsia" w:ascii="微软雅黑" w:hAnsi="微软雅黑" w:eastAsia="微软雅黑" w:cs="微软雅黑"/>
                <w:sz w:val="21"/>
                <w:szCs w:val="21"/>
              </w:rPr>
            </w:pPr>
            <w:r>
              <w:rPr>
                <w:rFonts w:hint="eastAsia" w:ascii="微软雅黑" w:hAnsi="微软雅黑" w:eastAsia="微软雅黑" w:cs="微软雅黑"/>
                <w:sz w:val="21"/>
                <w:szCs w:val="21"/>
              </w:rPr>
              <w:t>1</w:t>
            </w:r>
          </w:p>
        </w:tc>
        <w:tc>
          <w:tcPr>
            <w:tcW w:w="739" w:type="dxa"/>
            <w:vMerge w:val="restart"/>
            <w:tcBorders>
              <w:right w:val="single" w:color="000000" w:sz="8" w:space="0"/>
            </w:tcBorders>
            <w:noWrap w:val="0"/>
            <w:tcMar>
              <w:top w:w="0" w:type="dxa"/>
              <w:left w:w="0" w:type="dxa"/>
              <w:bottom w:w="0" w:type="dxa"/>
              <w:right w:w="0" w:type="dxa"/>
            </w:tcMar>
            <w:vAlign w:val="center"/>
          </w:tcPr>
          <w:p w14:paraId="64360713">
            <w:pPr>
              <w:keepNext/>
              <w:snapToGrid w:val="0"/>
              <w:ind w:left="0" w:leftChars="0" w:right="0" w:rightChars="0" w:firstLine="0" w:firstLineChars="0"/>
              <w:jc w:val="center"/>
              <w:rPr>
                <w:rFonts w:hint="eastAsia" w:ascii="微软雅黑" w:hAnsi="微软雅黑" w:eastAsia="微软雅黑" w:cs="微软雅黑"/>
                <w:sz w:val="21"/>
                <w:szCs w:val="21"/>
              </w:rPr>
            </w:pPr>
            <w:r>
              <w:rPr>
                <w:rFonts w:hint="eastAsia" w:ascii="微软雅黑" w:hAnsi="微软雅黑" w:eastAsia="微软雅黑" w:cs="微软雅黑"/>
                <w:sz w:val="21"/>
                <w:szCs w:val="21"/>
              </w:rPr>
              <w:t>室体</w:t>
            </w:r>
          </w:p>
        </w:tc>
        <w:tc>
          <w:tcPr>
            <w:tcW w:w="2507" w:type="dxa"/>
            <w:tcBorders>
              <w:bottom w:val="single" w:color="000000" w:sz="8" w:space="0"/>
              <w:right w:val="single" w:color="000000" w:sz="8" w:space="0"/>
            </w:tcBorders>
            <w:noWrap w:val="0"/>
            <w:tcMar>
              <w:top w:w="0" w:type="dxa"/>
              <w:left w:w="0" w:type="dxa"/>
              <w:bottom w:w="0" w:type="dxa"/>
              <w:right w:w="0" w:type="dxa"/>
            </w:tcMar>
            <w:vAlign w:val="center"/>
          </w:tcPr>
          <w:p w14:paraId="133FE215">
            <w:pPr>
              <w:keepNext/>
              <w:snapToGrid w:val="0"/>
              <w:ind w:left="0" w:leftChars="0" w:right="0" w:rightChars="0" w:firstLine="0" w:firstLineChars="0"/>
              <w:jc w:val="center"/>
              <w:rPr>
                <w:rFonts w:hint="eastAsia" w:ascii="微软雅黑" w:hAnsi="微软雅黑" w:eastAsia="微软雅黑" w:cs="微软雅黑"/>
                <w:sz w:val="21"/>
                <w:szCs w:val="21"/>
              </w:rPr>
            </w:pPr>
            <w:r>
              <w:rPr>
                <w:rFonts w:hint="eastAsia" w:ascii="微软雅黑" w:hAnsi="微软雅黑" w:eastAsia="微软雅黑" w:cs="微软雅黑"/>
                <w:sz w:val="21"/>
                <w:szCs w:val="21"/>
              </w:rPr>
              <w:t>型 式</w:t>
            </w:r>
          </w:p>
        </w:tc>
        <w:tc>
          <w:tcPr>
            <w:tcW w:w="6517" w:type="dxa"/>
            <w:tcBorders>
              <w:bottom w:val="single" w:color="000000" w:sz="8" w:space="0"/>
              <w:right w:val="single" w:color="000000" w:sz="12" w:space="0"/>
            </w:tcBorders>
            <w:noWrap w:val="0"/>
            <w:tcMar>
              <w:top w:w="0" w:type="dxa"/>
              <w:left w:w="0" w:type="dxa"/>
              <w:bottom w:w="0" w:type="dxa"/>
              <w:right w:w="0" w:type="dxa"/>
            </w:tcMar>
            <w:vAlign w:val="center"/>
          </w:tcPr>
          <w:p w14:paraId="47958843">
            <w:pPr>
              <w:keepNext/>
              <w:snapToGrid w:val="0"/>
              <w:ind w:left="0" w:leftChars="0" w:right="0" w:rightChars="0" w:firstLine="0" w:firstLineChars="0"/>
              <w:jc w:val="left"/>
              <w:rPr>
                <w:rFonts w:hint="eastAsia" w:ascii="微软雅黑" w:hAnsi="微软雅黑" w:eastAsia="微软雅黑" w:cs="微软雅黑"/>
                <w:sz w:val="21"/>
                <w:szCs w:val="21"/>
              </w:rPr>
            </w:pPr>
            <w:r>
              <w:rPr>
                <w:rFonts w:hint="eastAsia" w:ascii="微软雅黑" w:hAnsi="微软雅黑" w:eastAsia="微软雅黑" w:cs="微软雅黑"/>
                <w:sz w:val="21"/>
                <w:szCs w:val="21"/>
              </w:rPr>
              <w:t>伸缩移动式</w:t>
            </w:r>
          </w:p>
        </w:tc>
      </w:tr>
      <w:tr w14:paraId="3263509B">
        <w:tblPrEx>
          <w:tblCellMar>
            <w:top w:w="0" w:type="dxa"/>
            <w:left w:w="108" w:type="dxa"/>
            <w:bottom w:w="0" w:type="dxa"/>
            <w:right w:w="108" w:type="dxa"/>
          </w:tblCellMar>
        </w:tblPrEx>
        <w:trPr>
          <w:trHeight w:val="0" w:hRule="atLeast"/>
          <w:jc w:val="center"/>
        </w:trPr>
        <w:tc>
          <w:tcPr>
            <w:tcW w:w="559" w:type="dxa"/>
            <w:vMerge w:val="continue"/>
            <w:tcBorders>
              <w:left w:val="single" w:color="000000" w:sz="12" w:space="0"/>
              <w:right w:val="single" w:color="000000" w:sz="8" w:space="0"/>
            </w:tcBorders>
            <w:noWrap w:val="0"/>
            <w:vAlign w:val="center"/>
          </w:tcPr>
          <w:p w14:paraId="43ABAA4D">
            <w:pPr>
              <w:keepNext/>
              <w:snapToGrid w:val="0"/>
              <w:ind w:left="0" w:leftChars="0" w:right="0" w:rightChars="0" w:firstLine="0" w:firstLineChars="0"/>
              <w:jc w:val="center"/>
              <w:rPr>
                <w:rFonts w:hint="eastAsia" w:ascii="微软雅黑" w:hAnsi="微软雅黑" w:eastAsia="微软雅黑" w:cs="微软雅黑"/>
                <w:sz w:val="21"/>
                <w:szCs w:val="21"/>
                <w:lang w:val="en-US" w:eastAsia="zh-CN"/>
              </w:rPr>
            </w:pPr>
          </w:p>
        </w:tc>
        <w:tc>
          <w:tcPr>
            <w:tcW w:w="739" w:type="dxa"/>
            <w:vMerge w:val="continue"/>
            <w:tcBorders>
              <w:right w:val="single" w:color="000000" w:sz="8" w:space="0"/>
            </w:tcBorders>
            <w:noWrap w:val="0"/>
            <w:vAlign w:val="center"/>
          </w:tcPr>
          <w:p w14:paraId="1C52BC03">
            <w:pPr>
              <w:keepNext/>
              <w:snapToGrid w:val="0"/>
              <w:ind w:left="0" w:leftChars="0" w:right="0" w:rightChars="0" w:firstLine="0" w:firstLineChars="0"/>
              <w:jc w:val="center"/>
              <w:rPr>
                <w:rFonts w:hint="eastAsia" w:ascii="微软雅黑" w:hAnsi="微软雅黑" w:eastAsia="微软雅黑" w:cs="微软雅黑"/>
                <w:sz w:val="21"/>
                <w:szCs w:val="21"/>
                <w:lang w:val="en-US" w:eastAsia="zh-CN"/>
              </w:rPr>
            </w:pPr>
          </w:p>
        </w:tc>
        <w:tc>
          <w:tcPr>
            <w:tcW w:w="2507" w:type="dxa"/>
            <w:tcBorders>
              <w:right w:val="single" w:color="000000" w:sz="8" w:space="0"/>
            </w:tcBorders>
            <w:noWrap w:val="0"/>
            <w:tcMar>
              <w:top w:w="0" w:type="dxa"/>
              <w:left w:w="0" w:type="dxa"/>
              <w:bottom w:w="0" w:type="dxa"/>
              <w:right w:w="0" w:type="dxa"/>
            </w:tcMar>
            <w:vAlign w:val="center"/>
          </w:tcPr>
          <w:p w14:paraId="15748663">
            <w:pPr>
              <w:keepNext/>
              <w:snapToGrid w:val="0"/>
              <w:jc w:val="center"/>
              <w:rPr>
                <w:rFonts w:hint="eastAsia" w:ascii="微软雅黑" w:hAnsi="微软雅黑" w:eastAsia="微软雅黑" w:cs="微软雅黑"/>
                <w:sz w:val="21"/>
                <w:szCs w:val="21"/>
                <w:lang w:val="en-US" w:eastAsia="zh-CN"/>
              </w:rPr>
            </w:pPr>
            <w:r>
              <w:rPr>
                <w:rFonts w:hint="eastAsia" w:ascii="微软雅黑" w:hAnsi="微软雅黑" w:eastAsia="微软雅黑" w:cs="微软雅黑"/>
                <w:sz w:val="21"/>
                <w:szCs w:val="21"/>
                <w:lang w:val="en-US" w:eastAsia="zh-CN"/>
              </w:rPr>
              <w:t>内径尺寸（长×宽×高）</w:t>
            </w:r>
          </w:p>
        </w:tc>
        <w:tc>
          <w:tcPr>
            <w:tcW w:w="6517" w:type="dxa"/>
            <w:tcBorders>
              <w:right w:val="single" w:color="000000" w:sz="12" w:space="0"/>
            </w:tcBorders>
            <w:noWrap w:val="0"/>
            <w:tcMar>
              <w:top w:w="0" w:type="dxa"/>
              <w:left w:w="0" w:type="dxa"/>
              <w:bottom w:w="0" w:type="dxa"/>
              <w:right w:w="0" w:type="dxa"/>
            </w:tcMar>
            <w:vAlign w:val="center"/>
          </w:tcPr>
          <w:p w14:paraId="553C9A99">
            <w:pPr>
              <w:keepNext/>
              <w:snapToGrid w:val="0"/>
              <w:ind w:left="0" w:leftChars="0" w:right="0" w:rightChars="0" w:firstLine="0" w:firstLineChars="0"/>
              <w:jc w:val="left"/>
              <w:rPr>
                <w:rFonts w:hint="eastAsia" w:ascii="微软雅黑" w:hAnsi="微软雅黑" w:eastAsia="微软雅黑" w:cs="微软雅黑"/>
                <w:sz w:val="21"/>
                <w:szCs w:val="21"/>
                <w:lang w:val="en-US" w:eastAsia="zh-CN"/>
              </w:rPr>
            </w:pPr>
            <w:r>
              <w:rPr>
                <w:rFonts w:hint="eastAsia" w:ascii="微软雅黑" w:hAnsi="微软雅黑" w:eastAsia="微软雅黑" w:cs="微软雅黑"/>
                <w:sz w:val="21"/>
                <w:szCs w:val="21"/>
                <w:lang w:val="en-US" w:eastAsia="zh-CN"/>
              </w:rPr>
              <w:t>9600</w:t>
            </w:r>
            <w:r>
              <w:rPr>
                <w:rFonts w:hint="eastAsia" w:ascii="微软雅黑" w:hAnsi="微软雅黑" w:eastAsia="微软雅黑" w:cs="微软雅黑"/>
                <w:sz w:val="21"/>
                <w:szCs w:val="21"/>
              </w:rPr>
              <w:t>×</w:t>
            </w:r>
            <w:r>
              <w:rPr>
                <w:rFonts w:hint="eastAsia" w:ascii="微软雅黑" w:hAnsi="微软雅黑" w:eastAsia="微软雅黑" w:cs="微软雅黑"/>
                <w:sz w:val="21"/>
                <w:szCs w:val="21"/>
                <w:lang w:val="en-US" w:eastAsia="zh-CN"/>
              </w:rPr>
              <w:t>1090</w:t>
            </w:r>
            <w:r>
              <w:rPr>
                <w:rFonts w:hint="eastAsia" w:ascii="微软雅黑" w:hAnsi="微软雅黑" w:eastAsia="微软雅黑" w:cs="微软雅黑"/>
                <w:sz w:val="21"/>
                <w:szCs w:val="21"/>
              </w:rPr>
              <w:t>0×</w:t>
            </w:r>
            <w:r>
              <w:rPr>
                <w:rFonts w:hint="eastAsia" w:ascii="微软雅黑" w:hAnsi="微软雅黑" w:eastAsia="微软雅黑" w:cs="微软雅黑"/>
                <w:sz w:val="21"/>
                <w:szCs w:val="21"/>
                <w:lang w:val="en-US" w:eastAsia="zh-CN"/>
              </w:rPr>
              <w:t>35</w:t>
            </w:r>
            <w:r>
              <w:rPr>
                <w:rFonts w:hint="eastAsia" w:ascii="微软雅黑" w:hAnsi="微软雅黑" w:eastAsia="微软雅黑" w:cs="微软雅黑"/>
                <w:sz w:val="21"/>
                <w:szCs w:val="21"/>
              </w:rPr>
              <w:t>00mm</w:t>
            </w:r>
            <w:r>
              <w:rPr>
                <w:rFonts w:hint="eastAsia" w:ascii="微软雅黑" w:hAnsi="微软雅黑" w:eastAsia="微软雅黑" w:cs="微软雅黑"/>
                <w:sz w:val="21"/>
                <w:szCs w:val="21"/>
                <w:lang w:val="en-US" w:eastAsia="zh-CN"/>
              </w:rPr>
              <w:t>（一套）</w:t>
            </w:r>
          </w:p>
          <w:p w14:paraId="26209BA1">
            <w:pPr>
              <w:keepNext/>
              <w:snapToGrid w:val="0"/>
              <w:ind w:left="0" w:leftChars="0" w:right="0" w:rightChars="0" w:firstLine="0" w:firstLineChars="0"/>
              <w:jc w:val="left"/>
              <w:rPr>
                <w:rFonts w:hint="eastAsia" w:ascii="微软雅黑" w:hAnsi="微软雅黑" w:eastAsia="微软雅黑" w:cs="微软雅黑"/>
                <w:sz w:val="21"/>
                <w:szCs w:val="21"/>
                <w:lang w:val="en-US" w:eastAsia="zh-CN"/>
              </w:rPr>
            </w:pPr>
          </w:p>
        </w:tc>
      </w:tr>
      <w:tr w14:paraId="458E7ADA">
        <w:tblPrEx>
          <w:tblCellMar>
            <w:top w:w="0" w:type="dxa"/>
            <w:left w:w="108" w:type="dxa"/>
            <w:bottom w:w="0" w:type="dxa"/>
            <w:right w:w="108" w:type="dxa"/>
          </w:tblCellMar>
        </w:tblPrEx>
        <w:trPr>
          <w:trHeight w:val="0" w:hRule="atLeast"/>
          <w:jc w:val="center"/>
        </w:trPr>
        <w:tc>
          <w:tcPr>
            <w:tcW w:w="559" w:type="dxa"/>
            <w:vMerge w:val="continue"/>
            <w:tcBorders>
              <w:left w:val="single" w:color="000000" w:sz="12" w:space="0"/>
              <w:right w:val="single" w:color="000000" w:sz="8" w:space="0"/>
            </w:tcBorders>
            <w:noWrap w:val="0"/>
            <w:vAlign w:val="center"/>
          </w:tcPr>
          <w:p w14:paraId="2F742D46">
            <w:pPr>
              <w:keepNext/>
              <w:snapToGrid w:val="0"/>
              <w:ind w:left="0" w:leftChars="0" w:right="0" w:rightChars="0" w:firstLine="0" w:firstLineChars="0"/>
              <w:jc w:val="center"/>
              <w:rPr>
                <w:rFonts w:hint="eastAsia" w:ascii="微软雅黑" w:hAnsi="微软雅黑" w:eastAsia="微软雅黑" w:cs="微软雅黑"/>
                <w:sz w:val="21"/>
                <w:szCs w:val="21"/>
                <w:lang w:val="en-US" w:eastAsia="zh-CN"/>
              </w:rPr>
            </w:pPr>
          </w:p>
        </w:tc>
        <w:tc>
          <w:tcPr>
            <w:tcW w:w="739" w:type="dxa"/>
            <w:vMerge w:val="continue"/>
            <w:tcBorders>
              <w:right w:val="single" w:color="000000" w:sz="8" w:space="0"/>
            </w:tcBorders>
            <w:noWrap w:val="0"/>
            <w:vAlign w:val="center"/>
          </w:tcPr>
          <w:p w14:paraId="6D133399">
            <w:pPr>
              <w:keepNext/>
              <w:snapToGrid w:val="0"/>
              <w:ind w:left="0" w:leftChars="0" w:right="0" w:rightChars="0" w:firstLine="0" w:firstLineChars="0"/>
              <w:jc w:val="center"/>
              <w:rPr>
                <w:rFonts w:hint="eastAsia" w:ascii="微软雅黑" w:hAnsi="微软雅黑" w:eastAsia="微软雅黑" w:cs="微软雅黑"/>
                <w:sz w:val="21"/>
                <w:szCs w:val="21"/>
                <w:lang w:val="en-US" w:eastAsia="zh-CN"/>
              </w:rPr>
            </w:pPr>
          </w:p>
        </w:tc>
        <w:tc>
          <w:tcPr>
            <w:tcW w:w="2507" w:type="dxa"/>
            <w:tcBorders>
              <w:bottom w:val="single" w:color="000000" w:sz="8" w:space="0"/>
              <w:right w:val="single" w:color="000000" w:sz="8" w:space="0"/>
            </w:tcBorders>
            <w:noWrap w:val="0"/>
            <w:tcMar>
              <w:top w:w="0" w:type="dxa"/>
              <w:left w:w="0" w:type="dxa"/>
              <w:bottom w:w="0" w:type="dxa"/>
              <w:right w:w="0" w:type="dxa"/>
            </w:tcMar>
            <w:vAlign w:val="center"/>
          </w:tcPr>
          <w:p w14:paraId="0A18232C">
            <w:pPr>
              <w:keepNext/>
              <w:snapToGrid w:val="0"/>
              <w:ind w:left="0" w:leftChars="0" w:right="0" w:rightChars="0" w:firstLine="0" w:firstLineChars="0"/>
              <w:jc w:val="center"/>
              <w:rPr>
                <w:rFonts w:hint="eastAsia" w:ascii="微软雅黑" w:hAnsi="微软雅黑" w:eastAsia="微软雅黑" w:cs="微软雅黑"/>
                <w:sz w:val="21"/>
                <w:szCs w:val="21"/>
                <w:lang w:val="en-US" w:eastAsia="zh-CN"/>
              </w:rPr>
            </w:pPr>
            <w:r>
              <w:rPr>
                <w:rFonts w:hint="eastAsia" w:ascii="微软雅黑" w:hAnsi="微软雅黑" w:eastAsia="微软雅黑" w:cs="微软雅黑"/>
                <w:sz w:val="21"/>
                <w:szCs w:val="21"/>
                <w:lang w:val="en-US" w:eastAsia="zh-CN"/>
              </w:rPr>
              <w:t>钢结构框架</w:t>
            </w:r>
          </w:p>
        </w:tc>
        <w:tc>
          <w:tcPr>
            <w:tcW w:w="6517" w:type="dxa"/>
            <w:tcBorders>
              <w:bottom w:val="single" w:color="000000" w:sz="8" w:space="0"/>
              <w:right w:val="single" w:color="000000" w:sz="12" w:space="0"/>
            </w:tcBorders>
            <w:noWrap w:val="0"/>
            <w:tcMar>
              <w:top w:w="0" w:type="dxa"/>
              <w:left w:w="0" w:type="dxa"/>
              <w:bottom w:w="0" w:type="dxa"/>
              <w:right w:w="0" w:type="dxa"/>
            </w:tcMar>
            <w:vAlign w:val="center"/>
          </w:tcPr>
          <w:p w14:paraId="28DC0C17">
            <w:pPr>
              <w:keepNext/>
              <w:snapToGrid w:val="0"/>
              <w:ind w:left="0" w:leftChars="0" w:right="0" w:rightChars="0" w:firstLine="0" w:firstLineChars="0"/>
              <w:jc w:val="left"/>
              <w:rPr>
                <w:rFonts w:hint="eastAsia" w:ascii="微软雅黑" w:hAnsi="微软雅黑" w:eastAsia="微软雅黑" w:cs="微软雅黑"/>
                <w:sz w:val="21"/>
                <w:szCs w:val="21"/>
                <w:lang w:val="en-US" w:eastAsia="zh-CN"/>
              </w:rPr>
            </w:pPr>
            <w:r>
              <w:rPr>
                <w:rFonts w:hint="eastAsia" w:ascii="微软雅黑" w:hAnsi="微软雅黑" w:eastAsia="微软雅黑" w:cs="微软雅黑"/>
                <w:sz w:val="21"/>
                <w:szCs w:val="21"/>
                <w:lang w:val="en-US" w:eastAsia="zh-CN"/>
              </w:rPr>
              <w:t>矩形管50*70（厚度：1.5）/25*50（厚度：1.5）</w:t>
            </w:r>
          </w:p>
        </w:tc>
      </w:tr>
      <w:tr w14:paraId="0D86434A">
        <w:tblPrEx>
          <w:tblCellMar>
            <w:top w:w="0" w:type="dxa"/>
            <w:left w:w="108" w:type="dxa"/>
            <w:bottom w:w="0" w:type="dxa"/>
            <w:right w:w="108" w:type="dxa"/>
          </w:tblCellMar>
        </w:tblPrEx>
        <w:trPr>
          <w:trHeight w:val="90" w:hRule="atLeast"/>
          <w:jc w:val="center"/>
        </w:trPr>
        <w:tc>
          <w:tcPr>
            <w:tcW w:w="559" w:type="dxa"/>
            <w:vMerge w:val="continue"/>
            <w:tcBorders>
              <w:left w:val="single" w:color="000000" w:sz="12" w:space="0"/>
              <w:right w:val="single" w:color="000000" w:sz="8" w:space="0"/>
            </w:tcBorders>
            <w:noWrap w:val="0"/>
            <w:vAlign w:val="center"/>
          </w:tcPr>
          <w:p w14:paraId="6D8D139A">
            <w:pPr>
              <w:keepNext/>
              <w:snapToGrid w:val="0"/>
              <w:ind w:left="0" w:leftChars="0" w:right="0" w:rightChars="0" w:firstLine="0" w:firstLineChars="0"/>
              <w:jc w:val="center"/>
              <w:rPr>
                <w:rFonts w:hint="eastAsia" w:ascii="微软雅黑" w:hAnsi="微软雅黑" w:eastAsia="微软雅黑" w:cs="微软雅黑"/>
                <w:sz w:val="21"/>
                <w:szCs w:val="21"/>
                <w:lang w:val="en-US" w:eastAsia="zh-CN"/>
              </w:rPr>
            </w:pPr>
          </w:p>
        </w:tc>
        <w:tc>
          <w:tcPr>
            <w:tcW w:w="739" w:type="dxa"/>
            <w:vMerge w:val="continue"/>
            <w:tcBorders>
              <w:right w:val="single" w:color="000000" w:sz="8" w:space="0"/>
            </w:tcBorders>
            <w:noWrap w:val="0"/>
            <w:vAlign w:val="center"/>
          </w:tcPr>
          <w:p w14:paraId="461A43E5">
            <w:pPr>
              <w:keepNext/>
              <w:snapToGrid w:val="0"/>
              <w:ind w:left="0" w:leftChars="0" w:right="0" w:rightChars="0" w:firstLine="0" w:firstLineChars="0"/>
              <w:jc w:val="center"/>
              <w:rPr>
                <w:rFonts w:hint="eastAsia" w:ascii="微软雅黑" w:hAnsi="微软雅黑" w:eastAsia="微软雅黑" w:cs="微软雅黑"/>
                <w:sz w:val="21"/>
                <w:szCs w:val="21"/>
                <w:lang w:val="en-US" w:eastAsia="zh-CN"/>
              </w:rPr>
            </w:pPr>
          </w:p>
        </w:tc>
        <w:tc>
          <w:tcPr>
            <w:tcW w:w="2507" w:type="dxa"/>
            <w:tcBorders>
              <w:bottom w:val="single" w:color="000000" w:sz="8" w:space="0"/>
              <w:right w:val="single" w:color="000000" w:sz="8" w:space="0"/>
            </w:tcBorders>
            <w:noWrap w:val="0"/>
            <w:tcMar>
              <w:top w:w="0" w:type="dxa"/>
              <w:left w:w="0" w:type="dxa"/>
              <w:bottom w:w="0" w:type="dxa"/>
              <w:right w:w="0" w:type="dxa"/>
            </w:tcMar>
            <w:vAlign w:val="center"/>
          </w:tcPr>
          <w:p w14:paraId="32D925B2">
            <w:pPr>
              <w:keepNext/>
              <w:snapToGrid w:val="0"/>
              <w:ind w:left="0" w:leftChars="0" w:right="0" w:rightChars="0" w:firstLine="0" w:firstLineChars="0"/>
              <w:jc w:val="center"/>
              <w:rPr>
                <w:rFonts w:hint="eastAsia" w:ascii="微软雅黑" w:hAnsi="微软雅黑" w:eastAsia="微软雅黑" w:cs="微软雅黑"/>
                <w:sz w:val="21"/>
                <w:szCs w:val="21"/>
                <w:lang w:val="en-US" w:eastAsia="zh-CN"/>
              </w:rPr>
            </w:pPr>
            <w:r>
              <w:rPr>
                <w:rFonts w:hint="eastAsia" w:ascii="微软雅黑" w:hAnsi="微软雅黑" w:eastAsia="微软雅黑" w:cs="微软雅黑"/>
                <w:sz w:val="21"/>
                <w:szCs w:val="21"/>
                <w:lang w:val="en-US" w:eastAsia="zh-CN"/>
              </w:rPr>
              <w:t>伸缩移动房密封材料</w:t>
            </w:r>
          </w:p>
        </w:tc>
        <w:tc>
          <w:tcPr>
            <w:tcW w:w="6517" w:type="dxa"/>
            <w:tcBorders>
              <w:bottom w:val="single" w:color="000000" w:sz="8" w:space="0"/>
              <w:right w:val="single" w:color="000000" w:sz="12" w:space="0"/>
            </w:tcBorders>
            <w:noWrap w:val="0"/>
            <w:tcMar>
              <w:top w:w="0" w:type="dxa"/>
              <w:left w:w="0" w:type="dxa"/>
              <w:bottom w:w="0" w:type="dxa"/>
              <w:right w:w="0" w:type="dxa"/>
            </w:tcMar>
            <w:vAlign w:val="center"/>
          </w:tcPr>
          <w:p w14:paraId="15A3E9F0">
            <w:pPr>
              <w:keepNext/>
              <w:snapToGrid w:val="0"/>
              <w:ind w:left="0" w:leftChars="0" w:right="0" w:rightChars="0" w:firstLine="0" w:firstLineChars="0"/>
              <w:jc w:val="left"/>
              <w:rPr>
                <w:rFonts w:hint="eastAsia" w:ascii="微软雅黑" w:hAnsi="微软雅黑" w:eastAsia="微软雅黑" w:cs="微软雅黑"/>
                <w:sz w:val="21"/>
                <w:szCs w:val="21"/>
                <w:lang w:val="en-US" w:eastAsia="zh-CN"/>
              </w:rPr>
            </w:pPr>
            <w:r>
              <w:rPr>
                <w:rFonts w:hint="eastAsia" w:ascii="微软雅黑" w:hAnsi="微软雅黑" w:eastAsia="微软雅黑" w:cs="微软雅黑"/>
                <w:sz w:val="21"/>
                <w:szCs w:val="21"/>
                <w:lang w:val="en-US" w:eastAsia="zh-CN"/>
              </w:rPr>
              <w:t>PVC阻燃软帘布（每平方500克 里白外蓝 数量合计：135平方）</w:t>
            </w:r>
          </w:p>
        </w:tc>
      </w:tr>
      <w:tr w14:paraId="6FB5C3BB">
        <w:tblPrEx>
          <w:tblCellMar>
            <w:top w:w="0" w:type="dxa"/>
            <w:left w:w="108" w:type="dxa"/>
            <w:bottom w:w="0" w:type="dxa"/>
            <w:right w:w="108" w:type="dxa"/>
          </w:tblCellMar>
        </w:tblPrEx>
        <w:trPr>
          <w:trHeight w:val="0" w:hRule="atLeast"/>
          <w:jc w:val="center"/>
        </w:trPr>
        <w:tc>
          <w:tcPr>
            <w:tcW w:w="559" w:type="dxa"/>
            <w:vMerge w:val="continue"/>
            <w:tcBorders>
              <w:left w:val="single" w:color="000000" w:sz="12" w:space="0"/>
              <w:right w:val="single" w:color="000000" w:sz="8" w:space="0"/>
            </w:tcBorders>
            <w:noWrap w:val="0"/>
            <w:vAlign w:val="center"/>
          </w:tcPr>
          <w:p w14:paraId="26FA09B8">
            <w:pPr>
              <w:keepNext/>
              <w:snapToGrid w:val="0"/>
              <w:ind w:left="0" w:leftChars="0" w:right="0" w:rightChars="0" w:firstLine="0" w:firstLineChars="0"/>
              <w:jc w:val="center"/>
              <w:rPr>
                <w:rFonts w:hint="eastAsia" w:ascii="微软雅黑" w:hAnsi="微软雅黑" w:eastAsia="微软雅黑" w:cs="微软雅黑"/>
                <w:sz w:val="21"/>
                <w:szCs w:val="21"/>
                <w:lang w:val="en-US" w:eastAsia="zh-CN"/>
              </w:rPr>
            </w:pPr>
          </w:p>
        </w:tc>
        <w:tc>
          <w:tcPr>
            <w:tcW w:w="739" w:type="dxa"/>
            <w:vMerge w:val="continue"/>
            <w:tcBorders>
              <w:right w:val="single" w:color="000000" w:sz="8" w:space="0"/>
            </w:tcBorders>
            <w:noWrap w:val="0"/>
            <w:vAlign w:val="center"/>
          </w:tcPr>
          <w:p w14:paraId="6E6F35FD">
            <w:pPr>
              <w:keepNext/>
              <w:snapToGrid w:val="0"/>
              <w:ind w:left="0" w:leftChars="0" w:right="0" w:rightChars="0" w:firstLine="0" w:firstLineChars="0"/>
              <w:jc w:val="center"/>
              <w:rPr>
                <w:rFonts w:hint="eastAsia" w:ascii="微软雅黑" w:hAnsi="微软雅黑" w:eastAsia="微软雅黑" w:cs="微软雅黑"/>
                <w:sz w:val="21"/>
                <w:szCs w:val="21"/>
                <w:lang w:val="en-US" w:eastAsia="zh-CN"/>
              </w:rPr>
            </w:pPr>
          </w:p>
        </w:tc>
        <w:tc>
          <w:tcPr>
            <w:tcW w:w="2507" w:type="dxa"/>
            <w:tcBorders>
              <w:bottom w:val="single" w:color="000000" w:sz="8" w:space="0"/>
              <w:right w:val="single" w:color="000000" w:sz="8" w:space="0"/>
            </w:tcBorders>
            <w:noWrap w:val="0"/>
            <w:tcMar>
              <w:top w:w="0" w:type="dxa"/>
              <w:left w:w="0" w:type="dxa"/>
              <w:bottom w:w="0" w:type="dxa"/>
              <w:right w:w="0" w:type="dxa"/>
            </w:tcMar>
            <w:vAlign w:val="center"/>
          </w:tcPr>
          <w:p w14:paraId="6C8BD494">
            <w:pPr>
              <w:keepNext/>
              <w:snapToGrid w:val="0"/>
              <w:ind w:left="0" w:leftChars="0" w:right="0" w:rightChars="0" w:firstLine="0" w:firstLineChars="0"/>
              <w:jc w:val="center"/>
              <w:rPr>
                <w:rFonts w:hint="eastAsia" w:ascii="微软雅黑" w:hAnsi="微软雅黑" w:eastAsia="微软雅黑" w:cs="微软雅黑"/>
                <w:sz w:val="21"/>
                <w:szCs w:val="21"/>
                <w:lang w:val="en-US" w:eastAsia="zh-CN"/>
              </w:rPr>
            </w:pPr>
            <w:r>
              <w:rPr>
                <w:rFonts w:hint="eastAsia" w:ascii="微软雅黑" w:hAnsi="微软雅黑" w:eastAsia="微软雅黑" w:cs="微软雅黑"/>
                <w:sz w:val="21"/>
                <w:szCs w:val="21"/>
                <w:lang w:val="en-US" w:eastAsia="zh-CN"/>
              </w:rPr>
              <w:t>驱动装置</w:t>
            </w:r>
          </w:p>
        </w:tc>
        <w:tc>
          <w:tcPr>
            <w:tcW w:w="6517" w:type="dxa"/>
            <w:tcBorders>
              <w:bottom w:val="single" w:color="000000" w:sz="8" w:space="0"/>
              <w:right w:val="single" w:color="000000" w:sz="12" w:space="0"/>
            </w:tcBorders>
            <w:noWrap w:val="0"/>
            <w:tcMar>
              <w:top w:w="0" w:type="dxa"/>
              <w:left w:w="0" w:type="dxa"/>
              <w:bottom w:w="0" w:type="dxa"/>
              <w:right w:w="0" w:type="dxa"/>
            </w:tcMar>
            <w:vAlign w:val="center"/>
          </w:tcPr>
          <w:p w14:paraId="08922441">
            <w:pPr>
              <w:keepNext/>
              <w:snapToGrid w:val="0"/>
              <w:ind w:left="0" w:leftChars="0" w:right="0" w:rightChars="0" w:firstLine="0" w:firstLineChars="0"/>
              <w:jc w:val="left"/>
              <w:rPr>
                <w:rFonts w:hint="eastAsia" w:ascii="微软雅黑" w:hAnsi="微软雅黑" w:eastAsia="微软雅黑" w:cs="微软雅黑"/>
                <w:sz w:val="21"/>
                <w:szCs w:val="21"/>
                <w:lang w:val="en-US" w:eastAsia="zh-CN"/>
              </w:rPr>
            </w:pPr>
            <w:r>
              <w:rPr>
                <w:rFonts w:hint="eastAsia" w:ascii="微软雅黑" w:hAnsi="微软雅黑" w:eastAsia="微软雅黑" w:cs="微软雅黑"/>
                <w:sz w:val="21"/>
                <w:szCs w:val="21"/>
                <w:lang w:val="en-US" w:eastAsia="zh-CN"/>
              </w:rPr>
              <w:t xml:space="preserve">驱动装置（一段驱动）：减速机：WPD7-100 </w:t>
            </w:r>
          </w:p>
          <w:p w14:paraId="3BEC7735">
            <w:pPr>
              <w:keepNext/>
              <w:snapToGrid w:val="0"/>
              <w:ind w:left="0" w:leftChars="0" w:right="0" w:rightChars="0" w:firstLine="0" w:firstLineChars="0"/>
              <w:jc w:val="left"/>
              <w:rPr>
                <w:rFonts w:hint="eastAsia" w:ascii="微软雅黑" w:hAnsi="微软雅黑" w:eastAsia="微软雅黑" w:cs="微软雅黑"/>
                <w:sz w:val="21"/>
                <w:szCs w:val="21"/>
                <w:lang w:val="en-US" w:eastAsia="zh-CN"/>
              </w:rPr>
            </w:pPr>
            <w:r>
              <w:rPr>
                <w:rFonts w:hint="eastAsia" w:ascii="微软雅黑" w:hAnsi="微软雅黑" w:eastAsia="微软雅黑" w:cs="微软雅黑"/>
                <w:sz w:val="21"/>
                <w:szCs w:val="21"/>
                <w:lang w:val="en-US" w:eastAsia="zh-CN"/>
              </w:rPr>
              <w:t xml:space="preserve">防爆电机：KD-4-B5-1.5KW </w:t>
            </w:r>
          </w:p>
        </w:tc>
      </w:tr>
      <w:tr w14:paraId="57175B79">
        <w:tblPrEx>
          <w:tblCellMar>
            <w:top w:w="0" w:type="dxa"/>
            <w:left w:w="108" w:type="dxa"/>
            <w:bottom w:w="0" w:type="dxa"/>
            <w:right w:w="108" w:type="dxa"/>
          </w:tblCellMar>
        </w:tblPrEx>
        <w:trPr>
          <w:trHeight w:val="0" w:hRule="atLeast"/>
          <w:jc w:val="center"/>
        </w:trPr>
        <w:tc>
          <w:tcPr>
            <w:tcW w:w="559" w:type="dxa"/>
            <w:vMerge w:val="continue"/>
            <w:tcBorders>
              <w:left w:val="single" w:color="000000" w:sz="12" w:space="0"/>
              <w:right w:val="single" w:color="000000" w:sz="8" w:space="0"/>
            </w:tcBorders>
            <w:noWrap w:val="0"/>
            <w:vAlign w:val="center"/>
          </w:tcPr>
          <w:p w14:paraId="7698AB73">
            <w:pPr>
              <w:keepNext/>
              <w:snapToGrid w:val="0"/>
              <w:ind w:left="0" w:leftChars="0" w:right="0" w:rightChars="0" w:firstLine="0" w:firstLineChars="0"/>
              <w:jc w:val="center"/>
              <w:rPr>
                <w:rFonts w:hint="eastAsia" w:ascii="微软雅黑" w:hAnsi="微软雅黑" w:eastAsia="微软雅黑" w:cs="微软雅黑"/>
                <w:sz w:val="21"/>
                <w:szCs w:val="21"/>
                <w:lang w:val="en-US" w:eastAsia="zh-CN"/>
              </w:rPr>
            </w:pPr>
          </w:p>
        </w:tc>
        <w:tc>
          <w:tcPr>
            <w:tcW w:w="739" w:type="dxa"/>
            <w:vMerge w:val="continue"/>
            <w:tcBorders>
              <w:right w:val="single" w:color="000000" w:sz="8" w:space="0"/>
            </w:tcBorders>
            <w:noWrap w:val="0"/>
            <w:vAlign w:val="center"/>
          </w:tcPr>
          <w:p w14:paraId="0F781584">
            <w:pPr>
              <w:keepNext/>
              <w:snapToGrid w:val="0"/>
              <w:ind w:left="0" w:leftChars="0" w:right="0" w:rightChars="0" w:firstLine="0" w:firstLineChars="0"/>
              <w:jc w:val="center"/>
              <w:rPr>
                <w:rFonts w:hint="eastAsia" w:ascii="微软雅黑" w:hAnsi="微软雅黑" w:eastAsia="微软雅黑" w:cs="微软雅黑"/>
                <w:sz w:val="21"/>
                <w:szCs w:val="21"/>
                <w:lang w:val="en-US" w:eastAsia="zh-CN"/>
              </w:rPr>
            </w:pPr>
          </w:p>
        </w:tc>
        <w:tc>
          <w:tcPr>
            <w:tcW w:w="2507" w:type="dxa"/>
            <w:tcBorders>
              <w:bottom w:val="single" w:color="000000" w:sz="8" w:space="0"/>
              <w:right w:val="single" w:color="000000" w:sz="8" w:space="0"/>
            </w:tcBorders>
            <w:noWrap w:val="0"/>
            <w:tcMar>
              <w:top w:w="0" w:type="dxa"/>
              <w:left w:w="0" w:type="dxa"/>
              <w:bottom w:w="0" w:type="dxa"/>
              <w:right w:w="0" w:type="dxa"/>
            </w:tcMar>
            <w:vAlign w:val="center"/>
          </w:tcPr>
          <w:p w14:paraId="630B57EB">
            <w:pPr>
              <w:keepNext/>
              <w:snapToGrid w:val="0"/>
              <w:ind w:left="0" w:leftChars="0" w:right="0" w:rightChars="0" w:firstLine="0" w:firstLineChars="0"/>
              <w:jc w:val="center"/>
              <w:rPr>
                <w:rFonts w:hint="eastAsia" w:ascii="微软雅黑" w:hAnsi="微软雅黑" w:eastAsia="微软雅黑" w:cs="微软雅黑"/>
                <w:sz w:val="21"/>
                <w:szCs w:val="21"/>
                <w:lang w:val="en-US" w:eastAsia="zh-CN"/>
              </w:rPr>
            </w:pPr>
            <w:r>
              <w:rPr>
                <w:rFonts w:hint="eastAsia" w:ascii="微软雅黑" w:hAnsi="微软雅黑" w:eastAsia="微软雅黑" w:cs="微软雅黑"/>
                <w:sz w:val="21"/>
                <w:szCs w:val="21"/>
                <w:lang w:val="en-US" w:eastAsia="zh-CN"/>
              </w:rPr>
              <w:t>驱动行走轮子</w:t>
            </w:r>
          </w:p>
        </w:tc>
        <w:tc>
          <w:tcPr>
            <w:tcW w:w="6517" w:type="dxa"/>
            <w:tcBorders>
              <w:bottom w:val="single" w:color="000000" w:sz="8" w:space="0"/>
              <w:right w:val="single" w:color="000000" w:sz="12" w:space="0"/>
            </w:tcBorders>
            <w:noWrap w:val="0"/>
            <w:tcMar>
              <w:top w:w="0" w:type="dxa"/>
              <w:left w:w="0" w:type="dxa"/>
              <w:bottom w:w="0" w:type="dxa"/>
              <w:right w:w="0" w:type="dxa"/>
            </w:tcMar>
            <w:vAlign w:val="center"/>
          </w:tcPr>
          <w:p w14:paraId="688F39CE">
            <w:pPr>
              <w:keepNext/>
              <w:snapToGrid w:val="0"/>
              <w:ind w:left="0" w:leftChars="0" w:right="0" w:rightChars="0" w:firstLine="0" w:firstLineChars="0"/>
              <w:jc w:val="left"/>
              <w:rPr>
                <w:rFonts w:hint="eastAsia" w:ascii="微软雅黑" w:hAnsi="微软雅黑" w:eastAsia="微软雅黑" w:cs="微软雅黑"/>
                <w:sz w:val="21"/>
                <w:szCs w:val="21"/>
                <w:lang w:val="en-US" w:eastAsia="zh-CN"/>
              </w:rPr>
            </w:pPr>
            <w:r>
              <w:rPr>
                <w:rFonts w:hint="eastAsia" w:ascii="微软雅黑" w:hAnsi="微软雅黑" w:eastAsia="微软雅黑" w:cs="微软雅黑"/>
                <w:sz w:val="21"/>
                <w:szCs w:val="21"/>
                <w:lang w:val="en-US" w:eastAsia="zh-CN"/>
              </w:rPr>
              <w:t>铸铁轮子：32只 直径70mm 驱动轮子；直径100 轴承：16套</w:t>
            </w:r>
          </w:p>
        </w:tc>
      </w:tr>
      <w:tr w14:paraId="20D2F246">
        <w:tblPrEx>
          <w:tblCellMar>
            <w:top w:w="0" w:type="dxa"/>
            <w:left w:w="108" w:type="dxa"/>
            <w:bottom w:w="0" w:type="dxa"/>
            <w:right w:w="108" w:type="dxa"/>
          </w:tblCellMar>
        </w:tblPrEx>
        <w:trPr>
          <w:trHeight w:val="0" w:hRule="atLeast"/>
          <w:jc w:val="center"/>
        </w:trPr>
        <w:tc>
          <w:tcPr>
            <w:tcW w:w="559" w:type="dxa"/>
            <w:tcBorders>
              <w:left w:val="single" w:color="000000" w:sz="12" w:space="0"/>
              <w:right w:val="single" w:color="000000" w:sz="8" w:space="0"/>
            </w:tcBorders>
            <w:noWrap w:val="0"/>
            <w:vAlign w:val="center"/>
          </w:tcPr>
          <w:p w14:paraId="2858100D">
            <w:pPr>
              <w:keepNext/>
              <w:snapToGrid w:val="0"/>
              <w:ind w:left="0" w:leftChars="0" w:right="0" w:rightChars="0" w:firstLine="0" w:firstLineChars="0"/>
              <w:jc w:val="center"/>
              <w:rPr>
                <w:rFonts w:hint="eastAsia" w:ascii="微软雅黑" w:hAnsi="微软雅黑" w:eastAsia="微软雅黑" w:cs="微软雅黑"/>
                <w:sz w:val="21"/>
                <w:szCs w:val="21"/>
                <w:lang w:val="en-US" w:eastAsia="zh-CN"/>
              </w:rPr>
            </w:pPr>
          </w:p>
        </w:tc>
        <w:tc>
          <w:tcPr>
            <w:tcW w:w="739" w:type="dxa"/>
            <w:tcBorders>
              <w:right w:val="single" w:color="000000" w:sz="8" w:space="0"/>
            </w:tcBorders>
            <w:noWrap w:val="0"/>
            <w:vAlign w:val="center"/>
          </w:tcPr>
          <w:p w14:paraId="503BD6BB">
            <w:pPr>
              <w:keepNext/>
              <w:snapToGrid w:val="0"/>
              <w:ind w:left="0" w:leftChars="0" w:right="0" w:rightChars="0" w:firstLine="0" w:firstLineChars="0"/>
              <w:jc w:val="center"/>
              <w:rPr>
                <w:rFonts w:hint="eastAsia" w:ascii="微软雅黑" w:hAnsi="微软雅黑" w:eastAsia="微软雅黑" w:cs="微软雅黑"/>
                <w:sz w:val="21"/>
                <w:szCs w:val="21"/>
                <w:lang w:val="en-US" w:eastAsia="zh-CN"/>
              </w:rPr>
            </w:pPr>
          </w:p>
        </w:tc>
        <w:tc>
          <w:tcPr>
            <w:tcW w:w="2507" w:type="dxa"/>
            <w:tcBorders>
              <w:bottom w:val="single" w:color="000000" w:sz="8" w:space="0"/>
              <w:right w:val="single" w:color="000000" w:sz="8" w:space="0"/>
            </w:tcBorders>
            <w:noWrap w:val="0"/>
            <w:tcMar>
              <w:top w:w="0" w:type="dxa"/>
              <w:left w:w="0" w:type="dxa"/>
              <w:bottom w:w="0" w:type="dxa"/>
              <w:right w:w="0" w:type="dxa"/>
            </w:tcMar>
            <w:vAlign w:val="center"/>
          </w:tcPr>
          <w:p w14:paraId="480268DA">
            <w:pPr>
              <w:keepNext/>
              <w:snapToGrid w:val="0"/>
              <w:ind w:left="0" w:leftChars="0" w:right="0" w:rightChars="0" w:firstLine="0" w:firstLineChars="0"/>
              <w:jc w:val="center"/>
              <w:rPr>
                <w:rFonts w:hint="eastAsia" w:ascii="微软雅黑" w:hAnsi="微软雅黑" w:eastAsia="微软雅黑" w:cs="微软雅黑"/>
                <w:sz w:val="21"/>
                <w:szCs w:val="21"/>
                <w:lang w:val="en-US" w:eastAsia="zh-CN"/>
              </w:rPr>
            </w:pPr>
            <w:r>
              <w:rPr>
                <w:rFonts w:hint="eastAsia" w:ascii="微软雅黑" w:hAnsi="微软雅黑" w:eastAsia="微软雅黑" w:cs="微软雅黑"/>
                <w:sz w:val="21"/>
                <w:szCs w:val="21"/>
                <w:lang w:val="en-US" w:eastAsia="zh-CN"/>
              </w:rPr>
              <w:t>轨道（双边双轨）：20*40实心冷轧扁钢</w:t>
            </w:r>
          </w:p>
        </w:tc>
        <w:tc>
          <w:tcPr>
            <w:tcW w:w="6517" w:type="dxa"/>
            <w:tcBorders>
              <w:bottom w:val="single" w:color="000000" w:sz="8" w:space="0"/>
              <w:right w:val="single" w:color="000000" w:sz="12" w:space="0"/>
            </w:tcBorders>
            <w:noWrap w:val="0"/>
            <w:tcMar>
              <w:top w:w="0" w:type="dxa"/>
              <w:left w:w="0" w:type="dxa"/>
              <w:bottom w:w="0" w:type="dxa"/>
              <w:right w:w="0" w:type="dxa"/>
            </w:tcMar>
            <w:vAlign w:val="center"/>
          </w:tcPr>
          <w:p w14:paraId="22035EF1">
            <w:pPr>
              <w:keepNext/>
              <w:snapToGrid w:val="0"/>
              <w:ind w:left="0" w:leftChars="0" w:right="0" w:rightChars="0" w:firstLine="0" w:firstLineChars="0"/>
              <w:jc w:val="center"/>
              <w:rPr>
                <w:rFonts w:hint="eastAsia" w:ascii="微软雅黑" w:hAnsi="微软雅黑" w:eastAsia="微软雅黑" w:cs="微软雅黑"/>
                <w:sz w:val="21"/>
                <w:szCs w:val="21"/>
                <w:lang w:val="en-US" w:eastAsia="zh-CN"/>
              </w:rPr>
            </w:pPr>
            <w:r>
              <w:rPr>
                <w:rFonts w:hint="eastAsia" w:ascii="微软雅黑" w:hAnsi="微软雅黑" w:eastAsia="微软雅黑" w:cs="微软雅黑"/>
                <w:sz w:val="21"/>
                <w:szCs w:val="21"/>
                <w:lang w:val="en-US" w:eastAsia="zh-CN"/>
              </w:rPr>
              <w:t>轨道表面沉孔 膨胀螺丝直接固定铺设在地面上 高出地面20mm 合计36米</w:t>
            </w:r>
          </w:p>
        </w:tc>
      </w:tr>
      <w:tr w14:paraId="0591220B">
        <w:tblPrEx>
          <w:tblCellMar>
            <w:top w:w="0" w:type="dxa"/>
            <w:left w:w="108" w:type="dxa"/>
            <w:bottom w:w="0" w:type="dxa"/>
            <w:right w:w="108" w:type="dxa"/>
          </w:tblCellMar>
        </w:tblPrEx>
        <w:trPr>
          <w:trHeight w:val="0" w:hRule="atLeast"/>
          <w:jc w:val="center"/>
        </w:trPr>
        <w:tc>
          <w:tcPr>
            <w:tcW w:w="559" w:type="dxa"/>
            <w:tcBorders>
              <w:left w:val="single" w:color="000000" w:sz="12" w:space="0"/>
              <w:right w:val="single" w:color="000000" w:sz="8" w:space="0"/>
            </w:tcBorders>
            <w:noWrap w:val="0"/>
            <w:vAlign w:val="center"/>
          </w:tcPr>
          <w:p w14:paraId="20EAA4A3">
            <w:pPr>
              <w:keepNext/>
              <w:snapToGrid w:val="0"/>
              <w:ind w:left="0" w:leftChars="0" w:right="0" w:rightChars="0" w:firstLine="0" w:firstLineChars="0"/>
              <w:jc w:val="center"/>
              <w:rPr>
                <w:rFonts w:hint="eastAsia" w:ascii="微软雅黑" w:hAnsi="微软雅黑" w:eastAsia="微软雅黑" w:cs="微软雅黑"/>
                <w:sz w:val="21"/>
                <w:szCs w:val="21"/>
                <w:lang w:val="en-US" w:eastAsia="zh-CN"/>
              </w:rPr>
            </w:pPr>
          </w:p>
        </w:tc>
        <w:tc>
          <w:tcPr>
            <w:tcW w:w="739" w:type="dxa"/>
            <w:tcBorders>
              <w:right w:val="single" w:color="000000" w:sz="8" w:space="0"/>
            </w:tcBorders>
            <w:noWrap w:val="0"/>
            <w:vAlign w:val="center"/>
          </w:tcPr>
          <w:p w14:paraId="586340D6">
            <w:pPr>
              <w:keepNext/>
              <w:snapToGrid w:val="0"/>
              <w:ind w:left="0" w:leftChars="0" w:right="0" w:rightChars="0" w:firstLine="0" w:firstLineChars="0"/>
              <w:jc w:val="center"/>
              <w:rPr>
                <w:rFonts w:hint="eastAsia" w:ascii="微软雅黑" w:hAnsi="微软雅黑" w:eastAsia="微软雅黑" w:cs="微软雅黑"/>
                <w:sz w:val="21"/>
                <w:szCs w:val="21"/>
                <w:lang w:val="en-US" w:eastAsia="zh-CN"/>
              </w:rPr>
            </w:pPr>
          </w:p>
        </w:tc>
        <w:tc>
          <w:tcPr>
            <w:tcW w:w="2507" w:type="dxa"/>
            <w:tcBorders>
              <w:bottom w:val="single" w:color="000000" w:sz="8" w:space="0"/>
              <w:right w:val="single" w:color="000000" w:sz="8" w:space="0"/>
            </w:tcBorders>
            <w:noWrap w:val="0"/>
            <w:tcMar>
              <w:top w:w="0" w:type="dxa"/>
              <w:left w:w="0" w:type="dxa"/>
              <w:bottom w:w="0" w:type="dxa"/>
              <w:right w:w="0" w:type="dxa"/>
            </w:tcMar>
            <w:vAlign w:val="center"/>
          </w:tcPr>
          <w:p w14:paraId="6D89B6CB">
            <w:pPr>
              <w:keepNext/>
              <w:snapToGrid w:val="0"/>
              <w:ind w:left="0" w:leftChars="0" w:right="0" w:rightChars="0" w:firstLine="0" w:firstLineChars="0"/>
              <w:jc w:val="center"/>
              <w:rPr>
                <w:rFonts w:hint="eastAsia" w:ascii="微软雅黑" w:hAnsi="微软雅黑" w:eastAsia="微软雅黑" w:cs="微软雅黑"/>
                <w:sz w:val="21"/>
                <w:szCs w:val="21"/>
                <w:lang w:val="en-US" w:eastAsia="zh-CN"/>
              </w:rPr>
            </w:pPr>
            <w:r>
              <w:rPr>
                <w:rFonts w:hint="eastAsia" w:ascii="微软雅黑" w:hAnsi="微软雅黑" w:eastAsia="微软雅黑" w:cs="微软雅黑"/>
                <w:sz w:val="21"/>
                <w:szCs w:val="21"/>
                <w:lang w:val="en-US" w:eastAsia="zh-CN"/>
              </w:rPr>
              <w:t>伸缩移动房体最前端</w:t>
            </w:r>
          </w:p>
        </w:tc>
        <w:tc>
          <w:tcPr>
            <w:tcW w:w="6517" w:type="dxa"/>
            <w:tcBorders>
              <w:bottom w:val="single" w:color="000000" w:sz="8" w:space="0"/>
              <w:right w:val="single" w:color="000000" w:sz="12" w:space="0"/>
            </w:tcBorders>
            <w:noWrap w:val="0"/>
            <w:tcMar>
              <w:top w:w="0" w:type="dxa"/>
              <w:left w:w="0" w:type="dxa"/>
              <w:bottom w:w="0" w:type="dxa"/>
              <w:right w:w="0" w:type="dxa"/>
            </w:tcMar>
            <w:vAlign w:val="center"/>
          </w:tcPr>
          <w:p w14:paraId="0A87CA6D">
            <w:pPr>
              <w:keepNext/>
              <w:snapToGrid w:val="0"/>
              <w:ind w:left="0" w:leftChars="0" w:right="0" w:rightChars="0" w:firstLine="0" w:firstLineChars="0"/>
              <w:jc w:val="left"/>
              <w:rPr>
                <w:rFonts w:hint="eastAsia" w:ascii="微软雅黑" w:hAnsi="微软雅黑" w:eastAsia="微软雅黑" w:cs="微软雅黑"/>
                <w:sz w:val="21"/>
                <w:szCs w:val="21"/>
                <w:lang w:val="en-US" w:eastAsia="zh-CN"/>
              </w:rPr>
            </w:pPr>
            <w:r>
              <w:rPr>
                <w:rFonts w:hint="eastAsia" w:ascii="微软雅黑" w:hAnsi="微软雅黑" w:eastAsia="微软雅黑" w:cs="微软雅黑"/>
                <w:sz w:val="21"/>
                <w:szCs w:val="21"/>
                <w:lang w:val="en-US" w:eastAsia="zh-CN"/>
              </w:rPr>
              <w:t>电动伸缩软帘防火门（电机防爆+防爆按钮）:</w:t>
            </w:r>
          </w:p>
          <w:p w14:paraId="381882DA">
            <w:pPr>
              <w:keepNext/>
              <w:snapToGrid w:val="0"/>
              <w:ind w:left="0" w:leftChars="0" w:right="0" w:rightChars="0" w:firstLine="0" w:firstLineChars="0"/>
              <w:jc w:val="left"/>
              <w:rPr>
                <w:rFonts w:hint="eastAsia" w:ascii="微软雅黑" w:hAnsi="微软雅黑" w:eastAsia="微软雅黑" w:cs="微软雅黑"/>
                <w:sz w:val="21"/>
                <w:szCs w:val="21"/>
                <w:lang w:val="en-US" w:eastAsia="zh-CN"/>
              </w:rPr>
            </w:pPr>
            <w:r>
              <w:rPr>
                <w:rFonts w:hint="eastAsia" w:ascii="微软雅黑" w:hAnsi="微软雅黑" w:eastAsia="微软雅黑" w:cs="微软雅黑"/>
                <w:sz w:val="21"/>
                <w:szCs w:val="21"/>
                <w:lang w:val="en-US" w:eastAsia="zh-CN"/>
              </w:rPr>
              <w:t>尺寸：W8000*H3500mm</w:t>
            </w:r>
          </w:p>
          <w:p w14:paraId="7E376974">
            <w:pPr>
              <w:keepNext/>
              <w:snapToGrid w:val="0"/>
              <w:ind w:left="0" w:leftChars="0" w:right="0" w:rightChars="0" w:firstLine="0" w:firstLineChars="0"/>
              <w:jc w:val="left"/>
              <w:rPr>
                <w:rFonts w:hint="eastAsia" w:ascii="微软雅黑" w:hAnsi="微软雅黑" w:eastAsia="微软雅黑" w:cs="微软雅黑"/>
                <w:sz w:val="21"/>
                <w:szCs w:val="21"/>
                <w:lang w:val="en-US" w:eastAsia="zh-CN"/>
              </w:rPr>
            </w:pPr>
            <w:r>
              <w:rPr>
                <w:rFonts w:hint="eastAsia" w:ascii="微软雅黑" w:hAnsi="微软雅黑" w:eastAsia="微软雅黑" w:cs="微软雅黑"/>
                <w:sz w:val="21"/>
                <w:szCs w:val="21"/>
                <w:lang w:val="en-US" w:eastAsia="zh-CN"/>
              </w:rPr>
              <w:t xml:space="preserve">材料：阻燃PVC软帘布 厚度：每平方700克 (设置透明观察窗） </w:t>
            </w:r>
          </w:p>
          <w:p w14:paraId="284E26CD">
            <w:pPr>
              <w:keepNext/>
              <w:snapToGrid w:val="0"/>
              <w:ind w:left="0" w:leftChars="0" w:right="0" w:rightChars="0" w:firstLine="0" w:firstLineChars="0"/>
              <w:jc w:val="left"/>
              <w:rPr>
                <w:rFonts w:hint="eastAsia" w:ascii="微软雅黑" w:hAnsi="微软雅黑" w:eastAsia="微软雅黑" w:cs="微软雅黑"/>
                <w:sz w:val="21"/>
                <w:szCs w:val="21"/>
                <w:lang w:val="en-US" w:eastAsia="zh-CN"/>
              </w:rPr>
            </w:pPr>
            <w:r>
              <w:rPr>
                <w:rFonts w:hint="eastAsia" w:ascii="微软雅黑" w:hAnsi="微软雅黑" w:eastAsia="微软雅黑" w:cs="微软雅黑"/>
                <w:sz w:val="21"/>
                <w:szCs w:val="21"/>
                <w:lang w:val="en-US" w:eastAsia="zh-CN"/>
              </w:rPr>
              <w:t>数量：一套</w:t>
            </w:r>
          </w:p>
        </w:tc>
      </w:tr>
      <w:tr w14:paraId="7B419326">
        <w:tblPrEx>
          <w:tblCellMar>
            <w:top w:w="0" w:type="dxa"/>
            <w:left w:w="108" w:type="dxa"/>
            <w:bottom w:w="0" w:type="dxa"/>
            <w:right w:w="108" w:type="dxa"/>
          </w:tblCellMar>
        </w:tblPrEx>
        <w:trPr>
          <w:trHeight w:val="0" w:hRule="atLeast"/>
          <w:jc w:val="center"/>
        </w:trPr>
        <w:tc>
          <w:tcPr>
            <w:tcW w:w="559" w:type="dxa"/>
            <w:tcBorders>
              <w:left w:val="single" w:color="000000" w:sz="12" w:space="0"/>
              <w:right w:val="single" w:color="000000" w:sz="8" w:space="0"/>
            </w:tcBorders>
            <w:noWrap w:val="0"/>
            <w:vAlign w:val="center"/>
          </w:tcPr>
          <w:p w14:paraId="5CF0329A">
            <w:pPr>
              <w:keepNext/>
              <w:snapToGrid w:val="0"/>
              <w:ind w:left="0" w:leftChars="0" w:right="0" w:rightChars="0" w:firstLine="0" w:firstLineChars="0"/>
              <w:jc w:val="center"/>
              <w:rPr>
                <w:rFonts w:hint="eastAsia" w:ascii="微软雅黑" w:hAnsi="微软雅黑" w:eastAsia="微软雅黑" w:cs="微软雅黑"/>
                <w:sz w:val="21"/>
                <w:szCs w:val="21"/>
                <w:lang w:val="en-US" w:eastAsia="zh-CN"/>
              </w:rPr>
            </w:pPr>
          </w:p>
        </w:tc>
        <w:tc>
          <w:tcPr>
            <w:tcW w:w="739" w:type="dxa"/>
            <w:tcBorders>
              <w:right w:val="single" w:color="000000" w:sz="8" w:space="0"/>
            </w:tcBorders>
            <w:noWrap w:val="0"/>
            <w:vAlign w:val="center"/>
          </w:tcPr>
          <w:p w14:paraId="49304772">
            <w:pPr>
              <w:keepNext/>
              <w:snapToGrid w:val="0"/>
              <w:ind w:left="0" w:leftChars="0" w:right="0" w:rightChars="0" w:firstLine="0" w:firstLineChars="0"/>
              <w:jc w:val="center"/>
              <w:rPr>
                <w:rFonts w:hint="eastAsia" w:ascii="微软雅黑" w:hAnsi="微软雅黑" w:eastAsia="微软雅黑" w:cs="微软雅黑"/>
                <w:sz w:val="21"/>
                <w:szCs w:val="21"/>
                <w:lang w:val="en-US" w:eastAsia="zh-CN"/>
              </w:rPr>
            </w:pPr>
          </w:p>
        </w:tc>
        <w:tc>
          <w:tcPr>
            <w:tcW w:w="2507" w:type="dxa"/>
            <w:tcBorders>
              <w:bottom w:val="single" w:color="000000" w:sz="8" w:space="0"/>
              <w:right w:val="single" w:color="000000" w:sz="8" w:space="0"/>
            </w:tcBorders>
            <w:noWrap w:val="0"/>
            <w:tcMar>
              <w:top w:w="0" w:type="dxa"/>
              <w:left w:w="0" w:type="dxa"/>
              <w:bottom w:w="0" w:type="dxa"/>
              <w:right w:w="0" w:type="dxa"/>
            </w:tcMar>
            <w:vAlign w:val="center"/>
          </w:tcPr>
          <w:p w14:paraId="27A2A046">
            <w:pPr>
              <w:keepNext/>
              <w:snapToGrid w:val="0"/>
              <w:ind w:left="0" w:leftChars="0" w:right="0" w:rightChars="0" w:firstLine="0" w:firstLineChars="0"/>
              <w:jc w:val="center"/>
              <w:rPr>
                <w:rFonts w:hint="eastAsia" w:ascii="微软雅黑" w:hAnsi="微软雅黑" w:eastAsia="微软雅黑" w:cs="微软雅黑"/>
                <w:sz w:val="21"/>
                <w:szCs w:val="21"/>
                <w:lang w:val="en-US" w:eastAsia="zh-CN"/>
              </w:rPr>
            </w:pPr>
            <w:r>
              <w:rPr>
                <w:rFonts w:hint="eastAsia" w:ascii="微软雅黑" w:hAnsi="微软雅黑" w:eastAsia="微软雅黑" w:cs="微软雅黑"/>
                <w:sz w:val="21"/>
                <w:szCs w:val="21"/>
                <w:lang w:val="en-US" w:eastAsia="zh-CN"/>
              </w:rPr>
              <w:t>漆雾浓度报警仪</w:t>
            </w:r>
          </w:p>
        </w:tc>
        <w:tc>
          <w:tcPr>
            <w:tcW w:w="6517" w:type="dxa"/>
            <w:tcBorders>
              <w:bottom w:val="single" w:color="000000" w:sz="8" w:space="0"/>
              <w:right w:val="single" w:color="000000" w:sz="12" w:space="0"/>
            </w:tcBorders>
            <w:noWrap w:val="0"/>
            <w:tcMar>
              <w:top w:w="0" w:type="dxa"/>
              <w:left w:w="0" w:type="dxa"/>
              <w:bottom w:w="0" w:type="dxa"/>
              <w:right w:w="0" w:type="dxa"/>
            </w:tcMar>
            <w:vAlign w:val="center"/>
          </w:tcPr>
          <w:p w14:paraId="50FF65A2">
            <w:pPr>
              <w:keepNext/>
              <w:snapToGrid w:val="0"/>
              <w:ind w:left="0" w:leftChars="0" w:right="0" w:rightChars="0" w:firstLine="0" w:firstLineChars="0"/>
              <w:jc w:val="center"/>
              <w:rPr>
                <w:rFonts w:hint="eastAsia" w:ascii="微软雅黑" w:hAnsi="微软雅黑" w:eastAsia="微软雅黑" w:cs="微软雅黑"/>
                <w:sz w:val="21"/>
                <w:szCs w:val="21"/>
                <w:lang w:val="en-US" w:eastAsia="zh-CN"/>
              </w:rPr>
            </w:pPr>
            <w:r>
              <w:rPr>
                <w:rFonts w:hint="eastAsia" w:ascii="微软雅黑" w:hAnsi="微软雅黑" w:eastAsia="微软雅黑" w:cs="微软雅黑"/>
                <w:sz w:val="21"/>
                <w:szCs w:val="21"/>
                <w:lang w:val="en-US" w:eastAsia="zh-CN"/>
              </w:rPr>
              <w:t xml:space="preserve">安装在伸缩移动体门头侧面 1套 </w:t>
            </w:r>
          </w:p>
        </w:tc>
      </w:tr>
      <w:tr w14:paraId="6AA047FC">
        <w:tblPrEx>
          <w:tblCellMar>
            <w:top w:w="0" w:type="dxa"/>
            <w:left w:w="108" w:type="dxa"/>
            <w:bottom w:w="0" w:type="dxa"/>
            <w:right w:w="108" w:type="dxa"/>
          </w:tblCellMar>
        </w:tblPrEx>
        <w:trPr>
          <w:trHeight w:val="0" w:hRule="atLeast"/>
          <w:jc w:val="center"/>
        </w:trPr>
        <w:tc>
          <w:tcPr>
            <w:tcW w:w="559" w:type="dxa"/>
            <w:vMerge w:val="restart"/>
            <w:tcBorders>
              <w:left w:val="single" w:color="000000" w:sz="12" w:space="0"/>
              <w:bottom w:val="single" w:color="000000" w:sz="8" w:space="0"/>
              <w:right w:val="single" w:color="000000" w:sz="8" w:space="0"/>
            </w:tcBorders>
            <w:noWrap w:val="0"/>
            <w:tcMar>
              <w:top w:w="0" w:type="dxa"/>
              <w:left w:w="0" w:type="dxa"/>
              <w:bottom w:w="0" w:type="dxa"/>
              <w:right w:w="0" w:type="dxa"/>
            </w:tcMar>
            <w:vAlign w:val="center"/>
          </w:tcPr>
          <w:p w14:paraId="69E921E1">
            <w:pPr>
              <w:keepNext/>
              <w:snapToGrid w:val="0"/>
              <w:ind w:left="0" w:leftChars="0" w:right="0" w:rightChars="0" w:firstLine="0" w:firstLineChars="0"/>
              <w:jc w:val="center"/>
              <w:rPr>
                <w:rFonts w:hint="eastAsia" w:ascii="微软雅黑" w:hAnsi="微软雅黑" w:eastAsia="微软雅黑" w:cs="微软雅黑"/>
                <w:sz w:val="21"/>
                <w:szCs w:val="21"/>
                <w:lang w:val="en-US" w:eastAsia="zh-CN"/>
              </w:rPr>
            </w:pPr>
            <w:r>
              <w:rPr>
                <w:rFonts w:hint="eastAsia" w:ascii="微软雅黑" w:hAnsi="微软雅黑" w:eastAsia="微软雅黑" w:cs="微软雅黑"/>
                <w:sz w:val="21"/>
                <w:szCs w:val="21"/>
                <w:lang w:val="en-US" w:eastAsia="zh-CN"/>
              </w:rPr>
              <w:t>2</w:t>
            </w:r>
          </w:p>
        </w:tc>
        <w:tc>
          <w:tcPr>
            <w:tcW w:w="739" w:type="dxa"/>
            <w:vMerge w:val="restart"/>
            <w:tcBorders>
              <w:bottom w:val="single" w:color="000000" w:sz="8" w:space="0"/>
              <w:right w:val="single" w:color="000000" w:sz="8" w:space="0"/>
            </w:tcBorders>
            <w:noWrap w:val="0"/>
            <w:tcMar>
              <w:top w:w="0" w:type="dxa"/>
              <w:left w:w="0" w:type="dxa"/>
              <w:bottom w:w="0" w:type="dxa"/>
              <w:right w:w="0" w:type="dxa"/>
            </w:tcMar>
            <w:vAlign w:val="center"/>
          </w:tcPr>
          <w:p w14:paraId="3807AAF8">
            <w:pPr>
              <w:keepNext/>
              <w:snapToGrid w:val="0"/>
              <w:jc w:val="center"/>
              <w:rPr>
                <w:rFonts w:hint="eastAsia" w:ascii="微软雅黑" w:hAnsi="微软雅黑" w:eastAsia="微软雅黑" w:cs="微软雅黑"/>
                <w:sz w:val="21"/>
                <w:szCs w:val="21"/>
                <w:lang w:val="en-US" w:eastAsia="zh-CN"/>
              </w:rPr>
            </w:pPr>
            <w:r>
              <w:rPr>
                <w:rFonts w:hint="eastAsia" w:ascii="微软雅黑" w:hAnsi="微软雅黑" w:eastAsia="微软雅黑" w:cs="微软雅黑"/>
                <w:sz w:val="21"/>
                <w:szCs w:val="21"/>
                <w:lang w:val="en-US" w:eastAsia="zh-CN"/>
              </w:rPr>
              <w:t>排风系统</w:t>
            </w:r>
          </w:p>
        </w:tc>
        <w:tc>
          <w:tcPr>
            <w:tcW w:w="2507" w:type="dxa"/>
            <w:tcBorders>
              <w:bottom w:val="single" w:color="000000" w:sz="8" w:space="0"/>
              <w:right w:val="single" w:color="000000" w:sz="8" w:space="0"/>
            </w:tcBorders>
            <w:noWrap w:val="0"/>
            <w:tcMar>
              <w:top w:w="0" w:type="dxa"/>
              <w:left w:w="0" w:type="dxa"/>
              <w:bottom w:w="0" w:type="dxa"/>
              <w:right w:w="0" w:type="dxa"/>
            </w:tcMar>
            <w:vAlign w:val="center"/>
          </w:tcPr>
          <w:p w14:paraId="24B7D6A6">
            <w:pPr>
              <w:keepNext/>
              <w:snapToGrid w:val="0"/>
              <w:ind w:left="0" w:leftChars="0" w:right="0" w:rightChars="0" w:firstLine="0" w:firstLineChars="0"/>
              <w:jc w:val="center"/>
              <w:rPr>
                <w:rFonts w:hint="eastAsia" w:ascii="微软雅黑" w:hAnsi="微软雅黑" w:eastAsia="微软雅黑" w:cs="微软雅黑"/>
                <w:sz w:val="21"/>
                <w:szCs w:val="21"/>
                <w:lang w:val="en-US" w:eastAsia="zh-CN"/>
              </w:rPr>
            </w:pPr>
            <w:r>
              <w:rPr>
                <w:rFonts w:hint="eastAsia" w:ascii="微软雅黑" w:hAnsi="微软雅黑" w:eastAsia="微软雅黑" w:cs="微软雅黑"/>
                <w:sz w:val="21"/>
                <w:szCs w:val="21"/>
                <w:lang w:val="en-US" w:eastAsia="zh-CN"/>
              </w:rPr>
              <w:t>风机</w:t>
            </w:r>
          </w:p>
        </w:tc>
        <w:tc>
          <w:tcPr>
            <w:tcW w:w="6517" w:type="dxa"/>
            <w:tcBorders>
              <w:bottom w:val="single" w:color="000000" w:sz="8" w:space="0"/>
              <w:right w:val="single" w:color="000000" w:sz="12" w:space="0"/>
            </w:tcBorders>
            <w:noWrap w:val="0"/>
            <w:tcMar>
              <w:top w:w="0" w:type="dxa"/>
              <w:left w:w="0" w:type="dxa"/>
              <w:bottom w:w="0" w:type="dxa"/>
              <w:right w:w="0" w:type="dxa"/>
            </w:tcMar>
            <w:vAlign w:val="center"/>
          </w:tcPr>
          <w:p w14:paraId="6257CFE0">
            <w:pPr>
              <w:keepNext/>
              <w:snapToGrid w:val="0"/>
              <w:ind w:left="0" w:leftChars="0" w:right="0" w:rightChars="0" w:firstLine="0" w:firstLineChars="0"/>
              <w:jc w:val="left"/>
              <w:rPr>
                <w:rFonts w:hint="eastAsia" w:ascii="微软雅黑" w:hAnsi="微软雅黑" w:eastAsia="微软雅黑" w:cs="微软雅黑"/>
                <w:sz w:val="21"/>
                <w:szCs w:val="21"/>
                <w:lang w:val="en-US" w:eastAsia="zh-CN"/>
              </w:rPr>
            </w:pPr>
            <w:r>
              <w:rPr>
                <w:rFonts w:hint="eastAsia" w:ascii="微软雅黑" w:hAnsi="微软雅黑" w:eastAsia="微软雅黑" w:cs="微软雅黑"/>
                <w:sz w:val="21"/>
                <w:szCs w:val="21"/>
                <w:lang w:val="en-US" w:eastAsia="zh-CN"/>
              </w:rPr>
              <w:t>4-72-30KW</w:t>
            </w:r>
          </w:p>
        </w:tc>
      </w:tr>
      <w:tr w14:paraId="24F99DEE">
        <w:tblPrEx>
          <w:tblCellMar>
            <w:top w:w="0" w:type="dxa"/>
            <w:left w:w="108" w:type="dxa"/>
            <w:bottom w:w="0" w:type="dxa"/>
            <w:right w:w="108" w:type="dxa"/>
          </w:tblCellMar>
        </w:tblPrEx>
        <w:trPr>
          <w:trHeight w:val="0" w:hRule="atLeast"/>
          <w:jc w:val="center"/>
        </w:trPr>
        <w:tc>
          <w:tcPr>
            <w:tcW w:w="559" w:type="dxa"/>
            <w:vMerge w:val="continue"/>
            <w:tcBorders>
              <w:left w:val="single" w:color="000000" w:sz="12" w:space="0"/>
              <w:bottom w:val="single" w:color="000000" w:sz="8" w:space="0"/>
              <w:right w:val="single" w:color="000000" w:sz="8" w:space="0"/>
            </w:tcBorders>
            <w:noWrap w:val="0"/>
            <w:vAlign w:val="center"/>
          </w:tcPr>
          <w:p w14:paraId="70E10509">
            <w:pPr>
              <w:keepNext/>
              <w:snapToGrid w:val="0"/>
              <w:ind w:left="0" w:leftChars="0" w:right="0" w:rightChars="0" w:firstLine="0" w:firstLineChars="0"/>
              <w:jc w:val="center"/>
              <w:rPr>
                <w:rFonts w:hint="eastAsia" w:ascii="微软雅黑" w:hAnsi="微软雅黑" w:eastAsia="微软雅黑" w:cs="微软雅黑"/>
                <w:sz w:val="21"/>
                <w:szCs w:val="21"/>
                <w:lang w:val="en-US" w:eastAsia="zh-CN"/>
              </w:rPr>
            </w:pPr>
          </w:p>
        </w:tc>
        <w:tc>
          <w:tcPr>
            <w:tcW w:w="739" w:type="dxa"/>
            <w:vMerge w:val="continue"/>
            <w:tcBorders>
              <w:bottom w:val="single" w:color="000000" w:sz="8" w:space="0"/>
              <w:right w:val="single" w:color="000000" w:sz="8" w:space="0"/>
            </w:tcBorders>
            <w:noWrap w:val="0"/>
            <w:vAlign w:val="center"/>
          </w:tcPr>
          <w:p w14:paraId="45E0798C">
            <w:pPr>
              <w:keepNext/>
              <w:snapToGrid w:val="0"/>
              <w:ind w:left="0" w:leftChars="0" w:right="0" w:rightChars="0" w:firstLine="0" w:firstLineChars="0"/>
              <w:jc w:val="center"/>
              <w:rPr>
                <w:rFonts w:hint="eastAsia" w:ascii="微软雅黑" w:hAnsi="微软雅黑" w:eastAsia="微软雅黑" w:cs="微软雅黑"/>
                <w:sz w:val="21"/>
                <w:szCs w:val="21"/>
                <w:lang w:val="en-US" w:eastAsia="zh-CN"/>
              </w:rPr>
            </w:pPr>
          </w:p>
        </w:tc>
        <w:tc>
          <w:tcPr>
            <w:tcW w:w="2507" w:type="dxa"/>
            <w:tcBorders>
              <w:bottom w:val="single" w:color="000000" w:sz="8" w:space="0"/>
              <w:right w:val="single" w:color="000000" w:sz="8" w:space="0"/>
            </w:tcBorders>
            <w:noWrap w:val="0"/>
            <w:tcMar>
              <w:top w:w="0" w:type="dxa"/>
              <w:left w:w="0" w:type="dxa"/>
              <w:bottom w:w="0" w:type="dxa"/>
              <w:right w:w="0" w:type="dxa"/>
            </w:tcMar>
            <w:vAlign w:val="center"/>
          </w:tcPr>
          <w:p w14:paraId="01FE50A1">
            <w:pPr>
              <w:keepNext/>
              <w:snapToGrid w:val="0"/>
              <w:ind w:left="0" w:leftChars="0" w:right="0" w:rightChars="0" w:firstLine="0" w:firstLineChars="0"/>
              <w:jc w:val="center"/>
              <w:rPr>
                <w:rFonts w:hint="eastAsia" w:ascii="微软雅黑" w:hAnsi="微软雅黑" w:eastAsia="微软雅黑" w:cs="微软雅黑"/>
                <w:sz w:val="21"/>
                <w:szCs w:val="21"/>
                <w:lang w:val="en-US" w:eastAsia="zh-CN"/>
              </w:rPr>
            </w:pPr>
            <w:r>
              <w:rPr>
                <w:rFonts w:hint="eastAsia" w:ascii="微软雅黑" w:hAnsi="微软雅黑" w:eastAsia="微软雅黑" w:cs="微软雅黑"/>
                <w:sz w:val="21"/>
                <w:szCs w:val="21"/>
                <w:lang w:val="en-US" w:eastAsia="zh-CN"/>
              </w:rPr>
              <w:t>风管</w:t>
            </w:r>
          </w:p>
        </w:tc>
        <w:tc>
          <w:tcPr>
            <w:tcW w:w="6517" w:type="dxa"/>
            <w:tcBorders>
              <w:bottom w:val="single" w:color="000000" w:sz="8" w:space="0"/>
              <w:right w:val="single" w:color="000000" w:sz="12" w:space="0"/>
            </w:tcBorders>
            <w:noWrap w:val="0"/>
            <w:tcMar>
              <w:top w:w="0" w:type="dxa"/>
              <w:left w:w="0" w:type="dxa"/>
              <w:bottom w:w="0" w:type="dxa"/>
              <w:right w:w="0" w:type="dxa"/>
            </w:tcMar>
            <w:vAlign w:val="center"/>
          </w:tcPr>
          <w:p w14:paraId="36E7AC4F">
            <w:pPr>
              <w:keepNext/>
              <w:snapToGrid w:val="0"/>
              <w:ind w:left="0" w:leftChars="0" w:right="0" w:rightChars="0" w:firstLine="0" w:firstLineChars="0"/>
              <w:jc w:val="left"/>
              <w:rPr>
                <w:rFonts w:hint="eastAsia" w:ascii="微软雅黑" w:hAnsi="微软雅黑" w:eastAsia="微软雅黑" w:cs="微软雅黑"/>
                <w:sz w:val="21"/>
                <w:szCs w:val="21"/>
                <w:lang w:val="en-US" w:eastAsia="zh-CN"/>
              </w:rPr>
            </w:pPr>
            <w:r>
              <w:rPr>
                <w:rFonts w:hint="eastAsia" w:ascii="微软雅黑" w:hAnsi="微软雅黑" w:eastAsia="微软雅黑" w:cs="微软雅黑"/>
                <w:sz w:val="21"/>
                <w:szCs w:val="21"/>
                <w:lang w:val="en-US" w:eastAsia="zh-CN"/>
              </w:rPr>
              <w:t>吸风管：镀锌螺旋圆管 直径700 厚度：0.6mm ，18米左右 吸风管配阻火阀 直径700 数量一套</w:t>
            </w:r>
          </w:p>
          <w:p w14:paraId="36335816">
            <w:pPr>
              <w:keepNext/>
              <w:snapToGrid w:val="0"/>
              <w:ind w:left="0" w:leftChars="0" w:right="0" w:rightChars="0" w:firstLine="0" w:firstLineChars="0"/>
              <w:jc w:val="left"/>
              <w:rPr>
                <w:rFonts w:hint="eastAsia" w:ascii="微软雅黑" w:hAnsi="微软雅黑" w:eastAsia="微软雅黑" w:cs="微软雅黑"/>
                <w:sz w:val="21"/>
                <w:szCs w:val="21"/>
                <w:lang w:val="en-US" w:eastAsia="zh-CN"/>
              </w:rPr>
            </w:pPr>
            <w:r>
              <w:rPr>
                <w:rFonts w:hint="eastAsia" w:ascii="微软雅黑" w:hAnsi="微软雅黑" w:eastAsia="微软雅黑" w:cs="微软雅黑"/>
                <w:sz w:val="21"/>
                <w:szCs w:val="21"/>
                <w:lang w:val="en-US" w:eastAsia="zh-CN"/>
              </w:rPr>
              <w:t>排风管：镀锌螺旋圆管 直径800 厚度：0.8mm ，15米</w:t>
            </w:r>
          </w:p>
        </w:tc>
      </w:tr>
      <w:tr w14:paraId="683FCBE2">
        <w:tblPrEx>
          <w:tblCellMar>
            <w:top w:w="0" w:type="dxa"/>
            <w:left w:w="108" w:type="dxa"/>
            <w:bottom w:w="0" w:type="dxa"/>
            <w:right w:w="108" w:type="dxa"/>
          </w:tblCellMar>
        </w:tblPrEx>
        <w:trPr>
          <w:trHeight w:val="0" w:hRule="atLeast"/>
          <w:jc w:val="center"/>
        </w:trPr>
        <w:tc>
          <w:tcPr>
            <w:tcW w:w="559" w:type="dxa"/>
            <w:vMerge w:val="continue"/>
            <w:tcBorders>
              <w:left w:val="single" w:color="000000" w:sz="12" w:space="0"/>
              <w:bottom w:val="single" w:color="000000" w:sz="8" w:space="0"/>
              <w:right w:val="single" w:color="000000" w:sz="8" w:space="0"/>
            </w:tcBorders>
            <w:noWrap w:val="0"/>
            <w:vAlign w:val="center"/>
          </w:tcPr>
          <w:p w14:paraId="203FA87A">
            <w:pPr>
              <w:keepNext/>
              <w:snapToGrid w:val="0"/>
              <w:ind w:left="0" w:leftChars="0" w:right="0" w:rightChars="0" w:firstLine="0" w:firstLineChars="0"/>
              <w:jc w:val="center"/>
              <w:rPr>
                <w:rFonts w:hint="eastAsia" w:ascii="微软雅黑" w:hAnsi="微软雅黑" w:eastAsia="微软雅黑" w:cs="微软雅黑"/>
                <w:sz w:val="21"/>
                <w:szCs w:val="21"/>
                <w:lang w:val="en-US" w:eastAsia="zh-CN"/>
              </w:rPr>
            </w:pPr>
          </w:p>
        </w:tc>
        <w:tc>
          <w:tcPr>
            <w:tcW w:w="739" w:type="dxa"/>
            <w:vMerge w:val="continue"/>
            <w:tcBorders>
              <w:bottom w:val="single" w:color="000000" w:sz="8" w:space="0"/>
              <w:right w:val="single" w:color="000000" w:sz="8" w:space="0"/>
            </w:tcBorders>
            <w:noWrap w:val="0"/>
            <w:vAlign w:val="center"/>
          </w:tcPr>
          <w:p w14:paraId="211B72CD">
            <w:pPr>
              <w:keepNext/>
              <w:snapToGrid w:val="0"/>
              <w:ind w:left="0" w:leftChars="0" w:right="0" w:rightChars="0" w:firstLine="0" w:firstLineChars="0"/>
              <w:jc w:val="center"/>
              <w:rPr>
                <w:rFonts w:hint="eastAsia" w:ascii="微软雅黑" w:hAnsi="微软雅黑" w:eastAsia="微软雅黑" w:cs="微软雅黑"/>
                <w:sz w:val="21"/>
                <w:szCs w:val="21"/>
                <w:lang w:val="en-US" w:eastAsia="zh-CN"/>
              </w:rPr>
            </w:pPr>
          </w:p>
        </w:tc>
        <w:tc>
          <w:tcPr>
            <w:tcW w:w="2507" w:type="dxa"/>
            <w:tcBorders>
              <w:bottom w:val="single" w:color="000000" w:sz="8" w:space="0"/>
              <w:right w:val="single" w:color="000000" w:sz="8" w:space="0"/>
            </w:tcBorders>
            <w:noWrap w:val="0"/>
            <w:tcMar>
              <w:top w:w="0" w:type="dxa"/>
              <w:left w:w="0" w:type="dxa"/>
              <w:bottom w:w="0" w:type="dxa"/>
              <w:right w:w="0" w:type="dxa"/>
            </w:tcMar>
            <w:vAlign w:val="center"/>
          </w:tcPr>
          <w:p w14:paraId="3E336FAB">
            <w:pPr>
              <w:keepNext/>
              <w:snapToGrid w:val="0"/>
              <w:ind w:left="0" w:leftChars="0" w:right="0" w:rightChars="0" w:firstLine="0" w:firstLineChars="0"/>
              <w:jc w:val="center"/>
              <w:rPr>
                <w:rFonts w:hint="eastAsia" w:ascii="微软雅黑" w:hAnsi="微软雅黑" w:eastAsia="微软雅黑" w:cs="微软雅黑"/>
                <w:sz w:val="21"/>
                <w:szCs w:val="21"/>
                <w:lang w:val="en-US" w:eastAsia="zh-CN"/>
              </w:rPr>
            </w:pPr>
            <w:r>
              <w:rPr>
                <w:rFonts w:hint="eastAsia" w:ascii="微软雅黑" w:hAnsi="微软雅黑" w:eastAsia="微软雅黑" w:cs="微软雅黑"/>
                <w:sz w:val="21"/>
                <w:szCs w:val="21"/>
                <w:lang w:val="en-US" w:eastAsia="zh-CN"/>
              </w:rPr>
              <w:t>废气处理系统：</w:t>
            </w:r>
          </w:p>
        </w:tc>
        <w:tc>
          <w:tcPr>
            <w:tcW w:w="6517" w:type="dxa"/>
            <w:tcBorders>
              <w:bottom w:val="single" w:color="000000" w:sz="8" w:space="0"/>
              <w:right w:val="single" w:color="000000" w:sz="12" w:space="0"/>
            </w:tcBorders>
            <w:noWrap w:val="0"/>
            <w:tcMar>
              <w:top w:w="0" w:type="dxa"/>
              <w:left w:w="0" w:type="dxa"/>
              <w:bottom w:w="0" w:type="dxa"/>
              <w:right w:w="0" w:type="dxa"/>
            </w:tcMar>
            <w:vAlign w:val="center"/>
          </w:tcPr>
          <w:p w14:paraId="6ABEC263">
            <w:pPr>
              <w:keepNext/>
              <w:snapToGrid w:val="0"/>
              <w:ind w:left="0" w:leftChars="0" w:right="0" w:rightChars="0" w:firstLine="0" w:firstLineChars="0"/>
              <w:jc w:val="left"/>
              <w:rPr>
                <w:rFonts w:hint="eastAsia" w:ascii="微软雅黑" w:hAnsi="微软雅黑" w:eastAsia="微软雅黑" w:cs="微软雅黑"/>
                <w:sz w:val="21"/>
                <w:szCs w:val="21"/>
                <w:lang w:val="en-US" w:eastAsia="zh-CN"/>
              </w:rPr>
            </w:pPr>
            <w:r>
              <w:rPr>
                <w:rFonts w:hint="eastAsia" w:ascii="微软雅黑" w:hAnsi="微软雅黑" w:eastAsia="微软雅黑" w:cs="微软雅黑"/>
                <w:sz w:val="21"/>
                <w:szCs w:val="21"/>
                <w:lang w:val="en-US" w:eastAsia="zh-CN"/>
              </w:rPr>
              <w:t>二级活性炭吸附箱</w:t>
            </w:r>
          </w:p>
        </w:tc>
      </w:tr>
      <w:tr w14:paraId="64BE8BCB">
        <w:tblPrEx>
          <w:tblCellMar>
            <w:top w:w="0" w:type="dxa"/>
            <w:left w:w="108" w:type="dxa"/>
            <w:bottom w:w="0" w:type="dxa"/>
            <w:right w:w="108" w:type="dxa"/>
          </w:tblCellMar>
        </w:tblPrEx>
        <w:trPr>
          <w:trHeight w:val="0" w:hRule="atLeast"/>
          <w:jc w:val="center"/>
        </w:trPr>
        <w:tc>
          <w:tcPr>
            <w:tcW w:w="559" w:type="dxa"/>
            <w:vMerge w:val="continue"/>
            <w:tcBorders>
              <w:left w:val="single" w:color="000000" w:sz="12" w:space="0"/>
              <w:bottom w:val="single" w:color="000000" w:sz="8" w:space="0"/>
              <w:right w:val="single" w:color="000000" w:sz="8" w:space="0"/>
            </w:tcBorders>
            <w:noWrap w:val="0"/>
            <w:vAlign w:val="center"/>
          </w:tcPr>
          <w:p w14:paraId="5CF4B95B">
            <w:pPr>
              <w:keepNext/>
              <w:snapToGrid w:val="0"/>
              <w:ind w:left="0" w:leftChars="0" w:right="0" w:rightChars="0" w:firstLine="0" w:firstLineChars="0"/>
              <w:jc w:val="center"/>
              <w:rPr>
                <w:rFonts w:hint="eastAsia" w:ascii="微软雅黑" w:hAnsi="微软雅黑" w:eastAsia="微软雅黑" w:cs="微软雅黑"/>
                <w:sz w:val="21"/>
                <w:szCs w:val="21"/>
                <w:lang w:val="en-US" w:eastAsia="zh-CN"/>
              </w:rPr>
            </w:pPr>
          </w:p>
        </w:tc>
        <w:tc>
          <w:tcPr>
            <w:tcW w:w="739" w:type="dxa"/>
            <w:vMerge w:val="continue"/>
            <w:tcBorders>
              <w:bottom w:val="single" w:color="000000" w:sz="8" w:space="0"/>
              <w:right w:val="single" w:color="000000" w:sz="8" w:space="0"/>
            </w:tcBorders>
            <w:noWrap w:val="0"/>
            <w:vAlign w:val="center"/>
          </w:tcPr>
          <w:p w14:paraId="207AD37D">
            <w:pPr>
              <w:keepNext/>
              <w:snapToGrid w:val="0"/>
              <w:ind w:left="0" w:leftChars="0" w:right="0" w:rightChars="0" w:firstLine="0" w:firstLineChars="0"/>
              <w:jc w:val="center"/>
              <w:rPr>
                <w:rFonts w:hint="eastAsia" w:ascii="微软雅黑" w:hAnsi="微软雅黑" w:eastAsia="微软雅黑" w:cs="微软雅黑"/>
                <w:sz w:val="21"/>
                <w:szCs w:val="21"/>
                <w:lang w:val="en-US" w:eastAsia="zh-CN"/>
              </w:rPr>
            </w:pPr>
          </w:p>
        </w:tc>
        <w:tc>
          <w:tcPr>
            <w:tcW w:w="2507" w:type="dxa"/>
            <w:tcBorders>
              <w:bottom w:val="single" w:color="000000" w:sz="8" w:space="0"/>
              <w:right w:val="single" w:color="000000" w:sz="8" w:space="0"/>
            </w:tcBorders>
            <w:noWrap w:val="0"/>
            <w:tcMar>
              <w:top w:w="0" w:type="dxa"/>
              <w:left w:w="0" w:type="dxa"/>
              <w:bottom w:w="0" w:type="dxa"/>
              <w:right w:w="0" w:type="dxa"/>
            </w:tcMar>
            <w:vAlign w:val="center"/>
          </w:tcPr>
          <w:p w14:paraId="799A6753">
            <w:pPr>
              <w:keepNext/>
              <w:snapToGrid w:val="0"/>
              <w:ind w:left="0" w:leftChars="0" w:right="0" w:rightChars="0" w:firstLine="0" w:firstLineChars="0"/>
              <w:jc w:val="center"/>
              <w:rPr>
                <w:rFonts w:hint="eastAsia" w:ascii="微软雅黑" w:hAnsi="微软雅黑" w:eastAsia="微软雅黑" w:cs="微软雅黑"/>
                <w:sz w:val="21"/>
                <w:szCs w:val="21"/>
                <w:lang w:val="en-US" w:eastAsia="zh-CN"/>
              </w:rPr>
            </w:pPr>
            <w:r>
              <w:rPr>
                <w:rFonts w:hint="eastAsia" w:ascii="微软雅黑" w:hAnsi="微软雅黑" w:eastAsia="微软雅黑" w:cs="微软雅黑"/>
                <w:sz w:val="21"/>
                <w:szCs w:val="21"/>
                <w:lang w:val="en-US" w:eastAsia="zh-CN"/>
              </w:rPr>
              <w:t>干式迷宫格漆雾过滤主机</w:t>
            </w:r>
          </w:p>
        </w:tc>
        <w:tc>
          <w:tcPr>
            <w:tcW w:w="6517" w:type="dxa"/>
            <w:tcBorders>
              <w:bottom w:val="single" w:color="000000" w:sz="8" w:space="0"/>
              <w:right w:val="single" w:color="000000" w:sz="12" w:space="0"/>
            </w:tcBorders>
            <w:noWrap w:val="0"/>
            <w:tcMar>
              <w:top w:w="0" w:type="dxa"/>
              <w:left w:w="0" w:type="dxa"/>
              <w:bottom w:w="0" w:type="dxa"/>
              <w:right w:w="0" w:type="dxa"/>
            </w:tcMar>
            <w:vAlign w:val="center"/>
          </w:tcPr>
          <w:p w14:paraId="0B7509DA">
            <w:pPr>
              <w:keepNext/>
              <w:snapToGrid w:val="0"/>
              <w:ind w:left="0" w:leftChars="0" w:right="0" w:rightChars="0" w:firstLine="0" w:firstLineChars="0"/>
              <w:jc w:val="left"/>
              <w:rPr>
                <w:rFonts w:hint="eastAsia" w:ascii="微软雅黑" w:hAnsi="微软雅黑" w:eastAsia="微软雅黑" w:cs="微软雅黑"/>
                <w:sz w:val="21"/>
                <w:szCs w:val="21"/>
                <w:lang w:val="en-US" w:eastAsia="zh-CN"/>
              </w:rPr>
            </w:pPr>
            <w:r>
              <w:rPr>
                <w:rFonts w:hint="eastAsia" w:ascii="微软雅黑" w:hAnsi="微软雅黑" w:eastAsia="微软雅黑" w:cs="微软雅黑"/>
                <w:sz w:val="21"/>
                <w:szCs w:val="21"/>
                <w:lang w:val="en-US" w:eastAsia="zh-CN"/>
              </w:rPr>
              <w:t>1台 规格：8000*1000*3000mm</w:t>
            </w:r>
          </w:p>
          <w:p w14:paraId="23034351">
            <w:pPr>
              <w:keepNext/>
              <w:snapToGrid w:val="0"/>
              <w:ind w:left="0" w:leftChars="0" w:right="0" w:rightChars="0" w:firstLine="0" w:firstLineChars="0"/>
              <w:jc w:val="left"/>
              <w:rPr>
                <w:rFonts w:hint="eastAsia" w:ascii="微软雅黑" w:hAnsi="微软雅黑" w:eastAsia="微软雅黑" w:cs="微软雅黑"/>
                <w:sz w:val="21"/>
                <w:szCs w:val="21"/>
                <w:lang w:val="en-US" w:eastAsia="zh-CN"/>
              </w:rPr>
            </w:pPr>
            <w:r>
              <w:rPr>
                <w:rFonts w:hint="eastAsia" w:ascii="微软雅黑" w:hAnsi="微软雅黑" w:eastAsia="微软雅黑" w:cs="微软雅黑"/>
                <w:sz w:val="21"/>
                <w:szCs w:val="21"/>
                <w:lang w:val="en-US" w:eastAsia="zh-CN"/>
              </w:rPr>
              <w:t>主体框架：2.0mm冷板，表面喷塑处理。内嵌迷宫格过滤纸箱。</w:t>
            </w:r>
          </w:p>
        </w:tc>
      </w:tr>
      <w:tr w14:paraId="48E164D2">
        <w:tblPrEx>
          <w:tblCellMar>
            <w:top w:w="0" w:type="dxa"/>
            <w:left w:w="108" w:type="dxa"/>
            <w:bottom w:w="0" w:type="dxa"/>
            <w:right w:w="108" w:type="dxa"/>
          </w:tblCellMar>
        </w:tblPrEx>
        <w:trPr>
          <w:trHeight w:val="0" w:hRule="atLeast"/>
          <w:jc w:val="center"/>
        </w:trPr>
        <w:tc>
          <w:tcPr>
            <w:tcW w:w="559" w:type="dxa"/>
            <w:tcBorders>
              <w:left w:val="single" w:color="000000" w:sz="12" w:space="0"/>
              <w:bottom w:val="single" w:color="000000" w:sz="12" w:space="0"/>
              <w:right w:val="single" w:color="000000" w:sz="8" w:space="0"/>
            </w:tcBorders>
            <w:noWrap w:val="0"/>
            <w:tcMar>
              <w:top w:w="0" w:type="dxa"/>
              <w:left w:w="0" w:type="dxa"/>
              <w:bottom w:w="0" w:type="dxa"/>
              <w:right w:w="0" w:type="dxa"/>
            </w:tcMar>
            <w:vAlign w:val="center"/>
          </w:tcPr>
          <w:p w14:paraId="4515DB97">
            <w:pPr>
              <w:keepNext/>
              <w:snapToGrid w:val="0"/>
              <w:ind w:left="0" w:leftChars="0" w:right="0" w:rightChars="0" w:firstLine="0" w:firstLineChars="0"/>
              <w:jc w:val="center"/>
              <w:rPr>
                <w:rFonts w:hint="eastAsia" w:ascii="微软雅黑" w:hAnsi="微软雅黑" w:eastAsia="微软雅黑" w:cs="微软雅黑"/>
                <w:sz w:val="21"/>
                <w:szCs w:val="21"/>
                <w:lang w:val="en-US" w:eastAsia="zh-CN"/>
              </w:rPr>
            </w:pPr>
            <w:r>
              <w:rPr>
                <w:rFonts w:hint="eastAsia" w:ascii="微软雅黑" w:hAnsi="微软雅黑" w:eastAsia="微软雅黑" w:cs="微软雅黑"/>
                <w:sz w:val="21"/>
                <w:szCs w:val="21"/>
                <w:lang w:val="en-US" w:eastAsia="zh-CN"/>
              </w:rPr>
              <w:t>3</w:t>
            </w:r>
          </w:p>
          <w:p w14:paraId="68E039DD">
            <w:pPr>
              <w:keepNext/>
              <w:snapToGrid w:val="0"/>
              <w:ind w:left="0" w:leftChars="0" w:right="0" w:rightChars="0" w:firstLine="0" w:firstLineChars="0"/>
              <w:jc w:val="center"/>
              <w:rPr>
                <w:rFonts w:hint="eastAsia" w:ascii="微软雅黑" w:hAnsi="微软雅黑" w:eastAsia="微软雅黑" w:cs="微软雅黑"/>
                <w:sz w:val="21"/>
                <w:szCs w:val="21"/>
                <w:lang w:val="en-US" w:eastAsia="zh-CN"/>
              </w:rPr>
            </w:pPr>
          </w:p>
          <w:p w14:paraId="02BBEDD8">
            <w:pPr>
              <w:keepNext/>
              <w:snapToGrid w:val="0"/>
              <w:ind w:left="0" w:leftChars="0" w:right="0" w:rightChars="0" w:firstLine="0" w:firstLineChars="0"/>
              <w:jc w:val="center"/>
              <w:rPr>
                <w:rFonts w:hint="eastAsia" w:ascii="微软雅黑" w:hAnsi="微软雅黑" w:eastAsia="微软雅黑" w:cs="微软雅黑"/>
                <w:sz w:val="21"/>
                <w:szCs w:val="21"/>
                <w:lang w:val="en-US" w:eastAsia="zh-CN"/>
              </w:rPr>
            </w:pPr>
          </w:p>
        </w:tc>
        <w:tc>
          <w:tcPr>
            <w:tcW w:w="739" w:type="dxa"/>
            <w:tcBorders>
              <w:bottom w:val="single" w:color="000000" w:sz="12" w:space="0"/>
              <w:right w:val="single" w:color="000000" w:sz="8" w:space="0"/>
            </w:tcBorders>
            <w:noWrap w:val="0"/>
            <w:tcMar>
              <w:top w:w="0" w:type="dxa"/>
              <w:left w:w="0" w:type="dxa"/>
              <w:bottom w:w="0" w:type="dxa"/>
              <w:right w:w="0" w:type="dxa"/>
            </w:tcMar>
            <w:vAlign w:val="center"/>
          </w:tcPr>
          <w:p w14:paraId="2E31A86E">
            <w:pPr>
              <w:keepNext/>
              <w:snapToGrid w:val="0"/>
              <w:ind w:left="0" w:leftChars="0" w:right="0" w:rightChars="0" w:firstLine="0" w:firstLineChars="0"/>
              <w:jc w:val="center"/>
              <w:rPr>
                <w:rFonts w:hint="eastAsia" w:ascii="微软雅黑" w:hAnsi="微软雅黑" w:eastAsia="微软雅黑" w:cs="微软雅黑"/>
                <w:sz w:val="21"/>
                <w:szCs w:val="21"/>
                <w:lang w:val="en-US" w:eastAsia="zh-CN"/>
              </w:rPr>
            </w:pPr>
            <w:r>
              <w:rPr>
                <w:rFonts w:hint="eastAsia" w:ascii="微软雅黑" w:hAnsi="微软雅黑" w:eastAsia="微软雅黑" w:cs="微软雅黑"/>
                <w:sz w:val="21"/>
                <w:szCs w:val="21"/>
                <w:lang w:val="en-US" w:eastAsia="zh-CN"/>
              </w:rPr>
              <w:t>室内照明</w:t>
            </w:r>
          </w:p>
          <w:p w14:paraId="6DE8FBAC">
            <w:pPr>
              <w:keepNext/>
              <w:snapToGrid w:val="0"/>
              <w:jc w:val="center"/>
              <w:rPr>
                <w:rFonts w:hint="eastAsia" w:ascii="微软雅黑" w:hAnsi="微软雅黑" w:eastAsia="微软雅黑" w:cs="微软雅黑"/>
                <w:sz w:val="21"/>
                <w:szCs w:val="21"/>
                <w:lang w:val="en-US" w:eastAsia="zh-CN"/>
              </w:rPr>
            </w:pPr>
            <w:r>
              <w:rPr>
                <w:rFonts w:hint="eastAsia" w:ascii="微软雅黑" w:hAnsi="微软雅黑" w:eastAsia="微软雅黑" w:cs="微软雅黑"/>
                <w:sz w:val="21"/>
                <w:szCs w:val="21"/>
                <w:lang w:val="en-US" w:eastAsia="zh-CN"/>
              </w:rPr>
              <w:t>电气控制柜</w:t>
            </w:r>
          </w:p>
        </w:tc>
        <w:tc>
          <w:tcPr>
            <w:tcW w:w="2507" w:type="dxa"/>
            <w:tcBorders>
              <w:bottom w:val="single" w:color="000000" w:sz="12" w:space="0"/>
              <w:right w:val="single" w:color="000000" w:sz="8" w:space="0"/>
            </w:tcBorders>
            <w:noWrap w:val="0"/>
            <w:tcMar>
              <w:top w:w="0" w:type="dxa"/>
              <w:left w:w="0" w:type="dxa"/>
              <w:bottom w:w="0" w:type="dxa"/>
              <w:right w:w="0" w:type="dxa"/>
            </w:tcMar>
            <w:vAlign w:val="center"/>
          </w:tcPr>
          <w:p w14:paraId="387B4B74">
            <w:pPr>
              <w:keepNext/>
              <w:snapToGrid w:val="0"/>
              <w:ind w:left="0" w:leftChars="0" w:right="0" w:rightChars="0" w:firstLine="0" w:firstLineChars="0"/>
              <w:jc w:val="center"/>
              <w:rPr>
                <w:rFonts w:hint="eastAsia" w:ascii="微软雅黑" w:hAnsi="微软雅黑" w:eastAsia="微软雅黑" w:cs="微软雅黑"/>
                <w:sz w:val="21"/>
                <w:szCs w:val="21"/>
                <w:lang w:val="en-US" w:eastAsia="zh-CN"/>
              </w:rPr>
            </w:pPr>
            <w:r>
              <w:rPr>
                <w:rFonts w:hint="eastAsia" w:ascii="微软雅黑" w:hAnsi="微软雅黑" w:eastAsia="微软雅黑" w:cs="微软雅黑"/>
                <w:sz w:val="21"/>
                <w:szCs w:val="21"/>
                <w:lang w:val="en-US" w:eastAsia="zh-CN"/>
              </w:rPr>
              <w:t>LED防爆灯</w:t>
            </w:r>
          </w:p>
          <w:p w14:paraId="47B007F6">
            <w:pPr>
              <w:keepNext/>
              <w:snapToGrid w:val="0"/>
              <w:ind w:left="0" w:leftChars="0" w:right="0" w:rightChars="0" w:firstLine="0" w:firstLineChars="0"/>
              <w:jc w:val="center"/>
              <w:rPr>
                <w:rFonts w:hint="eastAsia" w:ascii="微软雅黑" w:hAnsi="微软雅黑" w:eastAsia="微软雅黑" w:cs="微软雅黑"/>
                <w:sz w:val="21"/>
                <w:szCs w:val="21"/>
                <w:lang w:val="en-US" w:eastAsia="zh-CN"/>
              </w:rPr>
            </w:pPr>
            <w:r>
              <w:rPr>
                <w:rFonts w:hint="eastAsia" w:ascii="微软雅黑" w:hAnsi="微软雅黑" w:eastAsia="微软雅黑" w:cs="微软雅黑"/>
                <w:sz w:val="21"/>
                <w:szCs w:val="21"/>
                <w:lang w:val="en-US" w:eastAsia="zh-CN"/>
              </w:rPr>
              <w:t>1套</w:t>
            </w:r>
          </w:p>
        </w:tc>
        <w:tc>
          <w:tcPr>
            <w:tcW w:w="6517" w:type="dxa"/>
            <w:tcBorders>
              <w:bottom w:val="single" w:color="000000" w:sz="12" w:space="0"/>
              <w:right w:val="single" w:color="000000" w:sz="12" w:space="0"/>
            </w:tcBorders>
            <w:noWrap w:val="0"/>
            <w:tcMar>
              <w:top w:w="0" w:type="dxa"/>
              <w:left w:w="0" w:type="dxa"/>
              <w:bottom w:w="0" w:type="dxa"/>
              <w:right w:w="0" w:type="dxa"/>
            </w:tcMar>
            <w:vAlign w:val="center"/>
          </w:tcPr>
          <w:p w14:paraId="6106CD2C">
            <w:pPr>
              <w:keepNext/>
              <w:snapToGrid w:val="0"/>
              <w:ind w:left="0" w:leftChars="0" w:right="0" w:rightChars="0" w:firstLine="0" w:firstLineChars="0"/>
              <w:jc w:val="left"/>
              <w:rPr>
                <w:rFonts w:hint="eastAsia" w:ascii="微软雅黑" w:hAnsi="微软雅黑" w:eastAsia="微软雅黑" w:cs="微软雅黑"/>
                <w:sz w:val="21"/>
                <w:szCs w:val="21"/>
                <w:lang w:val="en-US" w:eastAsia="zh-CN"/>
              </w:rPr>
            </w:pPr>
            <w:r>
              <w:rPr>
                <w:rFonts w:hint="eastAsia" w:ascii="微软雅黑" w:hAnsi="微软雅黑" w:eastAsia="微软雅黑" w:cs="微软雅黑"/>
                <w:sz w:val="21"/>
                <w:szCs w:val="21"/>
                <w:lang w:val="en-US" w:eastAsia="zh-CN"/>
              </w:rPr>
              <w:t xml:space="preserve">1×50W，12只 </w:t>
            </w:r>
          </w:p>
          <w:p w14:paraId="2B72E79F">
            <w:pPr>
              <w:keepNext/>
              <w:snapToGrid w:val="0"/>
              <w:ind w:left="0" w:leftChars="0" w:right="0" w:rightChars="0" w:firstLine="0" w:firstLineChars="0"/>
              <w:jc w:val="left"/>
              <w:rPr>
                <w:rFonts w:hint="eastAsia" w:ascii="微软雅黑" w:hAnsi="微软雅黑" w:eastAsia="微软雅黑" w:cs="微软雅黑"/>
                <w:sz w:val="21"/>
                <w:szCs w:val="21"/>
                <w:lang w:val="en-US" w:eastAsia="zh-CN"/>
              </w:rPr>
            </w:pPr>
            <w:r>
              <w:rPr>
                <w:rFonts w:hint="eastAsia" w:ascii="微软雅黑" w:hAnsi="微软雅黑" w:eastAsia="微软雅黑" w:cs="微软雅黑"/>
                <w:sz w:val="21"/>
                <w:szCs w:val="21"/>
                <w:lang w:val="en-US" w:eastAsia="zh-CN"/>
              </w:rPr>
              <w:t xml:space="preserve">驱动小电柜+系统主电柜 防爆 </w:t>
            </w:r>
            <w:r>
              <w:rPr>
                <w:rFonts w:hint="eastAsia" w:ascii="微软雅黑" w:hAnsi="微软雅黑" w:eastAsia="微软雅黑" w:cs="微软雅黑"/>
                <w:sz w:val="21"/>
                <w:szCs w:val="21"/>
              </w:rPr>
              <w:t>主要电气元件：正泰</w:t>
            </w:r>
            <w:r>
              <w:rPr>
                <w:rFonts w:hint="eastAsia" w:ascii="微软雅黑" w:hAnsi="微软雅黑" w:eastAsia="微软雅黑" w:cs="微软雅黑"/>
                <w:sz w:val="21"/>
                <w:szCs w:val="21"/>
                <w:lang w:val="en-US" w:eastAsia="zh-CN"/>
              </w:rPr>
              <w:t xml:space="preserve">  </w:t>
            </w:r>
            <w:r>
              <w:rPr>
                <w:rFonts w:hint="eastAsia" w:ascii="微软雅黑" w:hAnsi="微软雅黑" w:eastAsia="微软雅黑" w:cs="微软雅黑"/>
                <w:sz w:val="21"/>
                <w:szCs w:val="21"/>
              </w:rPr>
              <w:t>电缆线：江苏上上电缆</w:t>
            </w:r>
            <w:r>
              <w:rPr>
                <w:rFonts w:hint="eastAsia" w:ascii="微软雅黑" w:hAnsi="微软雅黑" w:eastAsia="微软雅黑" w:cs="微软雅黑"/>
                <w:sz w:val="21"/>
                <w:szCs w:val="21"/>
                <w:lang w:val="en-US" w:eastAsia="zh-CN"/>
              </w:rPr>
              <w:t>，</w:t>
            </w:r>
            <w:r>
              <w:rPr>
                <w:rFonts w:hint="eastAsia" w:ascii="微软雅黑" w:hAnsi="微软雅黑" w:eastAsia="微软雅黑" w:cs="微软雅黑"/>
                <w:sz w:val="21"/>
                <w:szCs w:val="21"/>
              </w:rPr>
              <w:t xml:space="preserve"> </w:t>
            </w:r>
            <w:r>
              <w:rPr>
                <w:rFonts w:hint="eastAsia" w:ascii="微软雅黑" w:hAnsi="微软雅黑" w:eastAsia="微软雅黑" w:cs="微软雅黑"/>
                <w:sz w:val="21"/>
                <w:szCs w:val="21"/>
                <w:lang w:val="en-US" w:eastAsia="zh-CN"/>
              </w:rPr>
              <w:t xml:space="preserve">配防爆穿线管 </w:t>
            </w:r>
          </w:p>
        </w:tc>
      </w:tr>
    </w:tbl>
    <w:tbl>
      <w:tblPr>
        <w:tblStyle w:val="20"/>
        <w:tblW w:w="502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368"/>
      </w:tblGrid>
      <w:tr w14:paraId="304113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368" w:type="dxa"/>
            <w:shd w:val="clear" w:color="auto" w:fill="auto"/>
            <w:vAlign w:val="center"/>
          </w:tcPr>
          <w:p w14:paraId="0534470C">
            <w:pPr>
              <w:numPr>
                <w:ilvl w:val="0"/>
                <w:numId w:val="7"/>
              </w:numPr>
              <w:ind w:left="425" w:leftChars="0" w:hanging="425" w:firstLineChars="0"/>
              <w:rPr>
                <w:rFonts w:hint="eastAsia" w:ascii="微软雅黑" w:hAnsi="微软雅黑" w:eastAsia="微软雅黑" w:cs="微软雅黑"/>
                <w:sz w:val="21"/>
                <w:szCs w:val="21"/>
                <w:lang w:val="en-US" w:eastAsia="zh-CN"/>
              </w:rPr>
            </w:pPr>
            <w:r>
              <w:rPr>
                <w:rFonts w:hint="eastAsia" w:ascii="微软雅黑" w:hAnsi="微软雅黑" w:eastAsia="微软雅黑" w:cs="微软雅黑"/>
                <w:b/>
                <w:bCs/>
                <w:sz w:val="24"/>
                <w:szCs w:val="24"/>
                <w:lang w:val="en-US" w:eastAsia="zh-CN"/>
              </w:rPr>
              <w:t>设备组成</w:t>
            </w:r>
          </w:p>
        </w:tc>
      </w:tr>
      <w:tr w14:paraId="48888C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368" w:type="dxa"/>
            <w:shd w:val="clear" w:color="auto" w:fill="auto"/>
            <w:vAlign w:val="center"/>
          </w:tcPr>
          <w:p w14:paraId="7737BFF8">
            <w:pPr>
              <w:numPr>
                <w:ilvl w:val="0"/>
                <w:numId w:val="9"/>
              </w:numPr>
              <w:ind w:left="0" w:leftChars="0" w:firstLine="420" w:firstLineChars="0"/>
              <w:jc w:val="left"/>
              <w:rPr>
                <w:rFonts w:hint="eastAsia" w:ascii="微软雅黑" w:hAnsi="微软雅黑" w:eastAsia="微软雅黑" w:cs="微软雅黑"/>
                <w:sz w:val="21"/>
                <w:szCs w:val="21"/>
              </w:rPr>
            </w:pPr>
            <w:r>
              <w:rPr>
                <w:rFonts w:hint="eastAsia" w:ascii="微软雅黑" w:hAnsi="微软雅黑" w:eastAsia="微软雅黑" w:cs="微软雅黑"/>
                <w:sz w:val="21"/>
                <w:szCs w:val="21"/>
              </w:rPr>
              <w:t>整套设备配由移动伸缩式前室体部分，主机室体部分、漆雾过滤系统、照明系统，排风系统、废气处理系统、控制系统等组成。</w:t>
            </w:r>
          </w:p>
          <w:p w14:paraId="473D7F40">
            <w:pPr>
              <w:numPr>
                <w:ilvl w:val="0"/>
                <w:numId w:val="9"/>
              </w:numPr>
              <w:ind w:left="0" w:leftChars="0" w:firstLine="420" w:firstLineChars="0"/>
              <w:jc w:val="left"/>
              <w:rPr>
                <w:rFonts w:hint="eastAsia" w:ascii="微软雅黑" w:hAnsi="微软雅黑" w:eastAsia="微软雅黑" w:cs="微软雅黑"/>
                <w:sz w:val="21"/>
                <w:szCs w:val="21"/>
              </w:rPr>
            </w:pPr>
            <w:r>
              <w:rPr>
                <w:rFonts w:hint="eastAsia" w:ascii="微软雅黑" w:hAnsi="微软雅黑" w:eastAsia="微软雅黑" w:cs="微软雅黑"/>
                <w:sz w:val="21"/>
                <w:szCs w:val="21"/>
              </w:rPr>
              <w:t>移动伸缩式前室体系统：可以防止日常使用对管道的摩擦，提供移动房使用寿命，可纵向自由伸缩移动，每1米设计1组伸缩架；地面两侧安装专用导轨供伸缩式钢结构前室前后移动，采用20*40实心扁钢作为轨道直接铺设于地面</w:t>
            </w:r>
            <w:r>
              <w:rPr>
                <w:rFonts w:hint="eastAsia" w:ascii="微软雅黑" w:hAnsi="微软雅黑" w:eastAsia="微软雅黑" w:cs="微软雅黑"/>
                <w:sz w:val="21"/>
                <w:szCs w:val="21"/>
                <w:lang w:eastAsia="zh-CN"/>
              </w:rPr>
              <w:t>，</w:t>
            </w:r>
            <w:r>
              <w:rPr>
                <w:rFonts w:hint="eastAsia" w:ascii="微软雅黑" w:hAnsi="微软雅黑" w:eastAsia="微软雅黑" w:cs="微软雅黑"/>
                <w:sz w:val="21"/>
                <w:szCs w:val="21"/>
              </w:rPr>
              <w:t>该部分采用PVC软帘布制作封闭棚，50×70钢管制作的钢结构框架，铰链式连接，剪刀支撑中间穿不锈钢圆管如图所示：</w:t>
            </w:r>
            <w:r>
              <w:rPr>
                <w:rFonts w:hint="eastAsia" w:ascii="微软雅黑" w:hAnsi="微软雅黑" w:eastAsia="微软雅黑" w:cs="微软雅黑"/>
                <w:sz w:val="21"/>
                <w:szCs w:val="21"/>
                <w:lang w:val="en-US" w:eastAsia="zh-CN"/>
              </w:rPr>
              <w:t xml:space="preserve">  </w:t>
            </w:r>
          </w:p>
          <w:p w14:paraId="4E2F7B83">
            <w:pPr>
              <w:jc w:val="left"/>
              <w:rPr>
                <w:rFonts w:hint="eastAsia" w:ascii="微软雅黑" w:hAnsi="微软雅黑" w:eastAsia="微软雅黑" w:cs="微软雅黑"/>
                <w:sz w:val="21"/>
                <w:szCs w:val="21"/>
              </w:rPr>
            </w:pPr>
            <w:r>
              <w:rPr>
                <w:rFonts w:hint="eastAsia" w:ascii="微软雅黑" w:hAnsi="微软雅黑" w:eastAsia="微软雅黑" w:cs="微软雅黑"/>
                <w:sz w:val="21"/>
                <w:szCs w:val="21"/>
              </w:rPr>
              <w:drawing>
                <wp:anchor distT="0" distB="0" distL="114935" distR="114935" simplePos="0" relativeHeight="251664384" behindDoc="1" locked="0" layoutInCell="1" allowOverlap="1">
                  <wp:simplePos x="0" y="0"/>
                  <wp:positionH relativeFrom="column">
                    <wp:posOffset>1546225</wp:posOffset>
                  </wp:positionH>
                  <wp:positionV relativeFrom="paragraph">
                    <wp:posOffset>20955</wp:posOffset>
                  </wp:positionV>
                  <wp:extent cx="1642745" cy="921385"/>
                  <wp:effectExtent l="0" t="0" r="8255" b="5715"/>
                  <wp:wrapThrough wrapText="bothSides">
                    <wp:wrapPolygon>
                      <wp:start x="0" y="0"/>
                      <wp:lineTo x="0" y="21436"/>
                      <wp:lineTo x="21375" y="21436"/>
                      <wp:lineTo x="21375" y="0"/>
                      <wp:lineTo x="0" y="0"/>
                    </wp:wrapPolygon>
                  </wp:wrapThrough>
                  <wp:docPr id="83" name="图片 47" descr="WechatIMG10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 name="图片 47" descr="WechatIMG1049"/>
                          <pic:cNvPicPr>
                            <a:picLocks noChangeAspect="1"/>
                          </pic:cNvPicPr>
                        </pic:nvPicPr>
                        <pic:blipFill>
                          <a:blip r:embed="rId6"/>
                          <a:stretch>
                            <a:fillRect/>
                          </a:stretch>
                        </pic:blipFill>
                        <pic:spPr>
                          <a:xfrm>
                            <a:off x="0" y="0"/>
                            <a:ext cx="1642745" cy="921385"/>
                          </a:xfrm>
                          <a:prstGeom prst="rect">
                            <a:avLst/>
                          </a:prstGeom>
                          <a:noFill/>
                          <a:ln>
                            <a:noFill/>
                          </a:ln>
                        </pic:spPr>
                      </pic:pic>
                    </a:graphicData>
                  </a:graphic>
                </wp:anchor>
              </w:drawing>
            </w:r>
            <w:r>
              <w:rPr>
                <w:rFonts w:hint="eastAsia" w:ascii="微软雅黑" w:hAnsi="微软雅黑" w:eastAsia="微软雅黑" w:cs="微软雅黑"/>
                <w:sz w:val="21"/>
                <w:szCs w:val="21"/>
              </w:rPr>
              <w:drawing>
                <wp:inline distT="0" distB="0" distL="114300" distR="114300">
                  <wp:extent cx="1485900" cy="964565"/>
                  <wp:effectExtent l="0" t="0" r="0" b="635"/>
                  <wp:docPr id="84" name="图片 46" descr="WechatIMG10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4" name="图片 46" descr="WechatIMG1048"/>
                          <pic:cNvPicPr>
                            <a:picLocks noChangeAspect="1"/>
                          </pic:cNvPicPr>
                        </pic:nvPicPr>
                        <pic:blipFill>
                          <a:blip r:embed="rId7"/>
                          <a:stretch>
                            <a:fillRect/>
                          </a:stretch>
                        </pic:blipFill>
                        <pic:spPr>
                          <a:xfrm>
                            <a:off x="0" y="0"/>
                            <a:ext cx="1485900" cy="964565"/>
                          </a:xfrm>
                          <a:prstGeom prst="rect">
                            <a:avLst/>
                          </a:prstGeom>
                          <a:noFill/>
                          <a:ln>
                            <a:noFill/>
                          </a:ln>
                        </pic:spPr>
                      </pic:pic>
                    </a:graphicData>
                  </a:graphic>
                </wp:inline>
              </w:drawing>
            </w:r>
          </w:p>
          <w:p w14:paraId="3A1426E9">
            <w:pPr>
              <w:numPr>
                <w:ilvl w:val="0"/>
                <w:numId w:val="9"/>
              </w:numPr>
              <w:ind w:left="0" w:leftChars="0" w:firstLine="420" w:firstLineChars="0"/>
              <w:jc w:val="left"/>
              <w:rPr>
                <w:rFonts w:hint="eastAsia" w:ascii="微软雅黑" w:hAnsi="微软雅黑" w:eastAsia="微软雅黑" w:cs="微软雅黑"/>
                <w:sz w:val="21"/>
                <w:szCs w:val="21"/>
              </w:rPr>
            </w:pPr>
            <w:r>
              <w:rPr>
                <w:rFonts w:hint="eastAsia" w:ascii="微软雅黑" w:hAnsi="微软雅黑" w:eastAsia="微软雅黑" w:cs="微软雅黑"/>
                <w:sz w:val="21"/>
                <w:szCs w:val="21"/>
              </w:rPr>
              <w:t>该结构的特点是非常适用天车吊运较大或较重的工件进入前室进行喷漆作业，此外在不喷漆的工作时间内，伸缩移动前室可收缩到干式喷漆室主机的一侧，腾出场地空间为准备、修补、装配以及其它可与喷漆交叉作业的工序使用，故具有使用方便、灵活的特点。如图所示：</w:t>
            </w:r>
          </w:p>
          <w:p w14:paraId="6C4F0FC0">
            <w:pPr>
              <w:ind w:firstLine="315" w:firstLineChars="150"/>
              <w:jc w:val="left"/>
              <w:rPr>
                <w:rFonts w:hint="eastAsia" w:ascii="微软雅黑" w:hAnsi="微软雅黑" w:eastAsia="微软雅黑" w:cs="微软雅黑"/>
                <w:sz w:val="21"/>
                <w:szCs w:val="21"/>
              </w:rPr>
            </w:pPr>
            <w:r>
              <w:rPr>
                <w:rFonts w:hint="eastAsia" w:ascii="微软雅黑" w:hAnsi="微软雅黑" w:eastAsia="微软雅黑" w:cs="微软雅黑"/>
                <w:sz w:val="21"/>
                <w:szCs w:val="21"/>
              </w:rPr>
              <w:drawing>
                <wp:anchor distT="0" distB="0" distL="114935" distR="114935" simplePos="0" relativeHeight="251665408" behindDoc="1" locked="0" layoutInCell="1" allowOverlap="1">
                  <wp:simplePos x="0" y="0"/>
                  <wp:positionH relativeFrom="column">
                    <wp:posOffset>-14605</wp:posOffset>
                  </wp:positionH>
                  <wp:positionV relativeFrom="paragraph">
                    <wp:posOffset>8255</wp:posOffset>
                  </wp:positionV>
                  <wp:extent cx="1936115" cy="1452245"/>
                  <wp:effectExtent l="0" t="0" r="6985" b="8255"/>
                  <wp:wrapTight wrapText="bothSides">
                    <wp:wrapPolygon>
                      <wp:start x="0" y="0"/>
                      <wp:lineTo x="0" y="21345"/>
                      <wp:lineTo x="21395" y="21345"/>
                      <wp:lineTo x="21395" y="0"/>
                      <wp:lineTo x="0" y="0"/>
                    </wp:wrapPolygon>
                  </wp:wrapTight>
                  <wp:docPr id="85" name="图片 48" descr="WechatIMG10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 name="图片 48" descr="WechatIMG1056"/>
                          <pic:cNvPicPr>
                            <a:picLocks noChangeAspect="1"/>
                          </pic:cNvPicPr>
                        </pic:nvPicPr>
                        <pic:blipFill>
                          <a:blip r:embed="rId8"/>
                          <a:stretch>
                            <a:fillRect/>
                          </a:stretch>
                        </pic:blipFill>
                        <pic:spPr>
                          <a:xfrm>
                            <a:off x="0" y="0"/>
                            <a:ext cx="1936115" cy="1452245"/>
                          </a:xfrm>
                          <a:prstGeom prst="rect">
                            <a:avLst/>
                          </a:prstGeom>
                          <a:noFill/>
                          <a:ln>
                            <a:noFill/>
                          </a:ln>
                        </pic:spPr>
                      </pic:pic>
                    </a:graphicData>
                  </a:graphic>
                </wp:anchor>
              </w:drawing>
            </w:r>
          </w:p>
          <w:p w14:paraId="7F8812EA">
            <w:pPr>
              <w:ind w:firstLine="315" w:firstLineChars="150"/>
              <w:jc w:val="left"/>
              <w:rPr>
                <w:rFonts w:hint="eastAsia" w:ascii="微软雅黑" w:hAnsi="微软雅黑" w:eastAsia="微软雅黑" w:cs="微软雅黑"/>
                <w:sz w:val="21"/>
                <w:szCs w:val="21"/>
              </w:rPr>
            </w:pPr>
          </w:p>
          <w:p w14:paraId="343A651E">
            <w:pPr>
              <w:ind w:firstLine="315" w:firstLineChars="150"/>
              <w:jc w:val="left"/>
              <w:rPr>
                <w:rFonts w:hint="eastAsia" w:ascii="微软雅黑" w:hAnsi="微软雅黑" w:eastAsia="微软雅黑" w:cs="微软雅黑"/>
                <w:sz w:val="21"/>
                <w:szCs w:val="21"/>
              </w:rPr>
            </w:pPr>
          </w:p>
          <w:p w14:paraId="4F71AB42">
            <w:pPr>
              <w:jc w:val="left"/>
              <w:rPr>
                <w:rFonts w:hint="eastAsia" w:ascii="微软雅黑" w:hAnsi="微软雅黑" w:eastAsia="微软雅黑" w:cs="微软雅黑"/>
                <w:sz w:val="21"/>
                <w:szCs w:val="21"/>
              </w:rPr>
            </w:pPr>
          </w:p>
          <w:p w14:paraId="5EE7231A">
            <w:pPr>
              <w:numPr>
                <w:ilvl w:val="0"/>
                <w:numId w:val="9"/>
              </w:numPr>
              <w:ind w:left="0" w:leftChars="0" w:firstLine="420" w:firstLineChars="0"/>
              <w:jc w:val="left"/>
              <w:rPr>
                <w:rFonts w:hint="eastAsia" w:ascii="微软雅黑" w:hAnsi="微软雅黑" w:eastAsia="微软雅黑" w:cs="微软雅黑"/>
                <w:sz w:val="21"/>
                <w:szCs w:val="21"/>
              </w:rPr>
            </w:pPr>
            <w:r>
              <w:rPr>
                <w:rFonts w:hint="eastAsia" w:ascii="微软雅黑" w:hAnsi="微软雅黑" w:eastAsia="微软雅黑" w:cs="微软雅黑"/>
                <w:sz w:val="21"/>
                <w:szCs w:val="21"/>
              </w:rPr>
              <w:t>外侧的棚布采用PVC软帘布制作，其使用PVC纤维，经特殊工艺加工处理后精制而成，具有不易破裂、色彩鲜艳、重量轻、密封、无刺激、防腐蚀、质地柔软有韧性等特点。伸缩移动房内安装漆雾浓度报警仪</w:t>
            </w:r>
            <w:r>
              <w:rPr>
                <w:rFonts w:hint="eastAsia" w:ascii="微软雅黑" w:hAnsi="微软雅黑" w:eastAsia="微软雅黑" w:cs="微软雅黑"/>
                <w:sz w:val="21"/>
                <w:szCs w:val="21"/>
                <w:lang w:eastAsia="zh-CN"/>
              </w:rPr>
              <w:t>。</w:t>
            </w:r>
          </w:p>
          <w:p w14:paraId="54DB4ED6">
            <w:pPr>
              <w:numPr>
                <w:ilvl w:val="0"/>
                <w:numId w:val="9"/>
              </w:numPr>
              <w:ind w:left="0" w:leftChars="0" w:firstLine="420" w:firstLineChars="0"/>
              <w:jc w:val="left"/>
              <w:rPr>
                <w:rFonts w:hint="eastAsia" w:ascii="微软雅黑" w:hAnsi="微软雅黑" w:eastAsia="微软雅黑" w:cs="微软雅黑"/>
                <w:sz w:val="21"/>
                <w:szCs w:val="21"/>
              </w:rPr>
            </w:pPr>
            <w:r>
              <w:rPr>
                <w:rFonts w:hint="eastAsia" w:ascii="微软雅黑" w:hAnsi="微软雅黑" w:eastAsia="微软雅黑" w:cs="微软雅黑"/>
                <w:sz w:val="21"/>
                <w:szCs w:val="21"/>
              </w:rPr>
              <w:t>伸缩移动式前室设有行走龙门架，行走机构采用电机+蜗轮减速机驱动的方式，采用</w:t>
            </w:r>
            <w:r>
              <w:rPr>
                <w:rFonts w:hint="eastAsia" w:ascii="微软雅黑" w:hAnsi="微软雅黑" w:eastAsia="微软雅黑" w:cs="微软雅黑"/>
                <w:sz w:val="21"/>
                <w:szCs w:val="21"/>
                <w:lang w:val="en-US" w:eastAsia="zh-CN"/>
              </w:rPr>
              <w:t>一段</w:t>
            </w:r>
            <w:r>
              <w:rPr>
                <w:rFonts w:hint="eastAsia" w:ascii="微软雅黑" w:hAnsi="微软雅黑" w:eastAsia="微软雅黑" w:cs="微软雅黑"/>
                <w:sz w:val="21"/>
                <w:szCs w:val="21"/>
              </w:rPr>
              <w:t>驱动，驱动电机的功率</w:t>
            </w:r>
            <w:r>
              <w:rPr>
                <w:rFonts w:hint="eastAsia" w:ascii="微软雅黑" w:hAnsi="微软雅黑" w:eastAsia="微软雅黑" w:cs="微软雅黑"/>
                <w:sz w:val="21"/>
                <w:szCs w:val="21"/>
                <w:lang w:val="en-US" w:eastAsia="zh-CN"/>
              </w:rPr>
              <w:t>1.5</w:t>
            </w:r>
            <w:r>
              <w:rPr>
                <w:rFonts w:hint="eastAsia" w:ascii="微软雅黑" w:hAnsi="微软雅黑" w:eastAsia="微软雅黑" w:cs="微软雅黑"/>
                <w:sz w:val="21"/>
                <w:szCs w:val="21"/>
              </w:rPr>
              <w:t>KW计</w:t>
            </w:r>
            <w:r>
              <w:rPr>
                <w:rFonts w:hint="eastAsia" w:ascii="微软雅黑" w:hAnsi="微软雅黑" w:eastAsia="微软雅黑" w:cs="微软雅黑"/>
                <w:sz w:val="21"/>
                <w:szCs w:val="21"/>
                <w:lang w:val="en-US" w:eastAsia="zh-CN"/>
              </w:rPr>
              <w:t>2</w:t>
            </w:r>
            <w:r>
              <w:rPr>
                <w:rFonts w:hint="eastAsia" w:ascii="微软雅黑" w:hAnsi="微软雅黑" w:eastAsia="微软雅黑" w:cs="微软雅黑"/>
                <w:sz w:val="21"/>
                <w:szCs w:val="21"/>
              </w:rPr>
              <w:t>台（电机防爆），其特点为减速比大，组合灵活，可满足用户低转速的要求</w:t>
            </w:r>
            <w:r>
              <w:rPr>
                <w:rFonts w:hint="eastAsia" w:ascii="微软雅黑" w:hAnsi="微软雅黑" w:eastAsia="微软雅黑" w:cs="微软雅黑"/>
                <w:sz w:val="21"/>
                <w:szCs w:val="21"/>
                <w:lang w:eastAsia="zh-CN"/>
              </w:rPr>
              <w:t>，</w:t>
            </w:r>
            <w:r>
              <w:rPr>
                <w:rFonts w:hint="eastAsia" w:ascii="微软雅黑" w:hAnsi="微软雅黑" w:eastAsia="微软雅黑" w:cs="微软雅黑"/>
                <w:sz w:val="21"/>
                <w:szCs w:val="21"/>
              </w:rPr>
              <w:t>在轨道的两端设有行程开关，当行走机构运行到两端极限位置时自动停止运行，龙门机构的运行速度约为10m/min.相互连锁控制，从一端向另一端前后伸缩移动</w:t>
            </w:r>
            <w:r>
              <w:rPr>
                <w:rFonts w:hint="eastAsia" w:ascii="微软雅黑" w:hAnsi="微软雅黑" w:eastAsia="微软雅黑" w:cs="微软雅黑"/>
                <w:sz w:val="21"/>
                <w:szCs w:val="21"/>
                <w:lang w:eastAsia="zh-CN"/>
              </w:rPr>
              <w:t>。</w:t>
            </w:r>
            <w:r>
              <w:rPr>
                <w:rFonts w:hint="eastAsia" w:ascii="微软雅黑" w:hAnsi="微软雅黑" w:eastAsia="微软雅黑" w:cs="微软雅黑"/>
                <w:sz w:val="21"/>
                <w:szCs w:val="21"/>
              </w:rPr>
              <w:t>驱动小轮子</w:t>
            </w:r>
            <w:r>
              <w:rPr>
                <w:rFonts w:hint="eastAsia" w:ascii="微软雅黑" w:hAnsi="微软雅黑" w:eastAsia="微软雅黑" w:cs="微软雅黑"/>
                <w:sz w:val="21"/>
                <w:szCs w:val="21"/>
                <w:lang w:eastAsia="zh-CN"/>
              </w:rPr>
              <w:t>，</w:t>
            </w:r>
            <w:r>
              <w:rPr>
                <w:rFonts w:hint="eastAsia" w:ascii="微软雅黑" w:hAnsi="微软雅黑" w:eastAsia="微软雅黑" w:cs="微软雅黑"/>
                <w:sz w:val="21"/>
                <w:szCs w:val="21"/>
              </w:rPr>
              <w:t>伸缩移动式前室设有行走龙门架，行走机构采用电机+蜗轮减速机驱动的方式，采用</w:t>
            </w:r>
            <w:r>
              <w:rPr>
                <w:rFonts w:hint="eastAsia" w:ascii="微软雅黑" w:hAnsi="微软雅黑" w:eastAsia="微软雅黑" w:cs="微软雅黑"/>
                <w:sz w:val="21"/>
                <w:szCs w:val="21"/>
                <w:lang w:val="en-US" w:eastAsia="zh-CN"/>
              </w:rPr>
              <w:t>一</w:t>
            </w:r>
            <w:r>
              <w:rPr>
                <w:rFonts w:hint="eastAsia" w:ascii="微软雅黑" w:hAnsi="微软雅黑" w:eastAsia="微软雅黑" w:cs="微软雅黑"/>
                <w:sz w:val="21"/>
                <w:szCs w:val="21"/>
              </w:rPr>
              <w:t>级驱动，驱动电机的功率</w:t>
            </w:r>
            <w:r>
              <w:rPr>
                <w:rFonts w:hint="eastAsia" w:ascii="微软雅黑" w:hAnsi="微软雅黑" w:eastAsia="微软雅黑" w:cs="微软雅黑"/>
                <w:sz w:val="21"/>
                <w:szCs w:val="21"/>
                <w:lang w:val="en-US" w:eastAsia="zh-CN"/>
              </w:rPr>
              <w:t>1.5</w:t>
            </w:r>
            <w:r>
              <w:rPr>
                <w:rFonts w:hint="eastAsia" w:ascii="微软雅黑" w:hAnsi="微软雅黑" w:eastAsia="微软雅黑" w:cs="微软雅黑"/>
                <w:sz w:val="21"/>
                <w:szCs w:val="21"/>
              </w:rPr>
              <w:t>KW计</w:t>
            </w:r>
            <w:r>
              <w:rPr>
                <w:rFonts w:hint="eastAsia" w:ascii="微软雅黑" w:hAnsi="微软雅黑" w:eastAsia="微软雅黑" w:cs="微软雅黑"/>
                <w:sz w:val="21"/>
                <w:szCs w:val="21"/>
                <w:lang w:val="en-US" w:eastAsia="zh-CN"/>
              </w:rPr>
              <w:t>2</w:t>
            </w:r>
            <w:r>
              <w:rPr>
                <w:rFonts w:hint="eastAsia" w:ascii="微软雅黑" w:hAnsi="微软雅黑" w:eastAsia="微软雅黑" w:cs="微软雅黑"/>
                <w:sz w:val="21"/>
                <w:szCs w:val="21"/>
              </w:rPr>
              <w:t>台（电机防爆），其特点为减速比大，组合灵活，可满足用户低转速的要求。在轨道的两端设有行程开关，当行走机构运行到两端极限位置时自动停止运行，龙门机构的运行速度约为10m/min.相互连锁控制，从一端向另一端前后伸缩移动。如图所示</w:t>
            </w:r>
          </w:p>
          <w:p w14:paraId="125A01DC">
            <w:pPr>
              <w:keepNext w:val="0"/>
              <w:keepLines w:val="0"/>
              <w:pageBreakBefore w:val="0"/>
              <w:numPr>
                <w:ilvl w:val="0"/>
                <w:numId w:val="0"/>
              </w:numPr>
              <w:tabs>
                <w:tab w:val="left" w:pos="420"/>
                <w:tab w:val="left" w:pos="630"/>
              </w:tabs>
              <w:kinsoku/>
              <w:wordWrap/>
              <w:overflowPunct/>
              <w:topLinePunct w:val="0"/>
              <w:autoSpaceDE w:val="0"/>
              <w:autoSpaceDN w:val="0"/>
              <w:bidi w:val="0"/>
              <w:adjustRightInd/>
              <w:snapToGrid w:val="0"/>
              <w:spacing w:line="240" w:lineRule="auto"/>
              <w:ind w:leftChars="0"/>
              <w:textAlignment w:val="bottom"/>
              <w:rPr>
                <w:rFonts w:hint="eastAsia" w:ascii="微软雅黑" w:hAnsi="微软雅黑" w:eastAsia="微软雅黑" w:cs="微软雅黑"/>
                <w:sz w:val="21"/>
                <w:szCs w:val="21"/>
              </w:rPr>
            </w:pPr>
            <w:r>
              <w:rPr>
                <w:rFonts w:hint="eastAsia" w:ascii="微软雅黑" w:hAnsi="微软雅黑" w:eastAsia="微软雅黑" w:cs="微软雅黑"/>
                <w:sz w:val="21"/>
                <w:szCs w:val="21"/>
              </w:rPr>
              <w:drawing>
                <wp:inline distT="0" distB="0" distL="114300" distR="114300">
                  <wp:extent cx="1753235" cy="1315085"/>
                  <wp:effectExtent l="0" t="0" r="12065" b="5715"/>
                  <wp:docPr id="86" name="图片 49" descr="WechatIMG10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 name="图片 49" descr="WechatIMG1051"/>
                          <pic:cNvPicPr>
                            <a:picLocks noChangeAspect="1"/>
                          </pic:cNvPicPr>
                        </pic:nvPicPr>
                        <pic:blipFill>
                          <a:blip r:embed="rId9"/>
                          <a:stretch>
                            <a:fillRect/>
                          </a:stretch>
                        </pic:blipFill>
                        <pic:spPr>
                          <a:xfrm>
                            <a:off x="0" y="0"/>
                            <a:ext cx="1753235" cy="1315085"/>
                          </a:xfrm>
                          <a:prstGeom prst="rect">
                            <a:avLst/>
                          </a:prstGeom>
                          <a:noFill/>
                          <a:ln>
                            <a:noFill/>
                          </a:ln>
                        </pic:spPr>
                      </pic:pic>
                    </a:graphicData>
                  </a:graphic>
                </wp:inline>
              </w:drawing>
            </w:r>
            <w:r>
              <w:rPr>
                <w:rFonts w:hint="eastAsia" w:ascii="微软雅黑" w:hAnsi="微软雅黑" w:eastAsia="微软雅黑" w:cs="微软雅黑"/>
                <w:sz w:val="21"/>
                <w:szCs w:val="21"/>
              </w:rPr>
              <w:drawing>
                <wp:inline distT="0" distB="0" distL="114300" distR="114300">
                  <wp:extent cx="1769110" cy="1327150"/>
                  <wp:effectExtent l="0" t="0" r="8890" b="6350"/>
                  <wp:docPr id="87" name="图片 50" descr="WechatIMG10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7" name="图片 50" descr="WechatIMG1052"/>
                          <pic:cNvPicPr>
                            <a:picLocks noChangeAspect="1"/>
                          </pic:cNvPicPr>
                        </pic:nvPicPr>
                        <pic:blipFill>
                          <a:blip r:embed="rId10"/>
                          <a:stretch>
                            <a:fillRect/>
                          </a:stretch>
                        </pic:blipFill>
                        <pic:spPr>
                          <a:xfrm>
                            <a:off x="0" y="0"/>
                            <a:ext cx="1769110" cy="1327150"/>
                          </a:xfrm>
                          <a:prstGeom prst="rect">
                            <a:avLst/>
                          </a:prstGeom>
                          <a:noFill/>
                          <a:ln>
                            <a:noFill/>
                          </a:ln>
                        </pic:spPr>
                      </pic:pic>
                    </a:graphicData>
                  </a:graphic>
                </wp:inline>
              </w:drawing>
            </w:r>
          </w:p>
        </w:tc>
      </w:tr>
      <w:tr w14:paraId="717DC0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368" w:type="dxa"/>
            <w:shd w:val="clear" w:color="auto" w:fill="auto"/>
            <w:vAlign w:val="center"/>
          </w:tcPr>
          <w:p w14:paraId="447AD1C8">
            <w:pPr>
              <w:numPr>
                <w:ilvl w:val="0"/>
                <w:numId w:val="7"/>
              </w:numPr>
              <w:ind w:left="425" w:leftChars="0" w:hanging="425" w:firstLineChars="0"/>
              <w:rPr>
                <w:rFonts w:hint="eastAsia" w:ascii="微软雅黑" w:hAnsi="微软雅黑" w:eastAsia="微软雅黑" w:cs="微软雅黑"/>
                <w:sz w:val="24"/>
                <w:lang w:val="en-US" w:eastAsia="zh-CN"/>
              </w:rPr>
            </w:pPr>
            <w:r>
              <w:rPr>
                <w:rFonts w:hint="eastAsia" w:ascii="微软雅黑" w:hAnsi="微软雅黑" w:eastAsia="微软雅黑" w:cs="微软雅黑"/>
                <w:b/>
                <w:bCs/>
                <w:sz w:val="24"/>
                <w:szCs w:val="24"/>
                <w:lang w:val="en-US" w:eastAsia="zh-CN"/>
              </w:rPr>
              <w:t>排风系统</w:t>
            </w:r>
          </w:p>
        </w:tc>
      </w:tr>
      <w:tr w14:paraId="5B1A61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368" w:type="dxa"/>
            <w:shd w:val="clear" w:color="auto" w:fill="auto"/>
            <w:vAlign w:val="center"/>
          </w:tcPr>
          <w:p w14:paraId="0447AE12">
            <w:pPr>
              <w:jc w:val="left"/>
              <w:rPr>
                <w:rFonts w:hint="eastAsia" w:ascii="微软雅黑" w:hAnsi="微软雅黑" w:eastAsia="微软雅黑" w:cs="微软雅黑"/>
                <w:sz w:val="24"/>
                <w:szCs w:val="24"/>
              </w:rPr>
            </w:pPr>
            <w:r>
              <w:rPr>
                <w:rFonts w:hint="eastAsia" w:ascii="微软雅黑" w:hAnsi="微软雅黑" w:eastAsia="微软雅黑" w:cs="微软雅黑"/>
                <w:sz w:val="24"/>
                <w:szCs w:val="24"/>
                <w:lang w:val="en-US" w:eastAsia="zh-CN"/>
              </w:rPr>
              <w:t>1.</w:t>
            </w:r>
            <w:r>
              <w:rPr>
                <w:rFonts w:hint="eastAsia" w:ascii="微软雅黑" w:hAnsi="微软雅黑" w:eastAsia="微软雅黑" w:cs="微软雅黑"/>
                <w:sz w:val="24"/>
                <w:szCs w:val="24"/>
              </w:rPr>
              <w:t>该喷漆室配置一套排风系统，排风系统配置一台4-</w:t>
            </w:r>
            <w:r>
              <w:rPr>
                <w:rFonts w:hint="eastAsia" w:ascii="微软雅黑" w:hAnsi="微软雅黑" w:eastAsia="微软雅黑" w:cs="微软雅黑"/>
                <w:sz w:val="24"/>
                <w:szCs w:val="24"/>
                <w:lang w:val="en-US" w:eastAsia="zh-CN"/>
              </w:rPr>
              <w:t>72</w:t>
            </w:r>
            <w:r>
              <w:rPr>
                <w:rFonts w:hint="eastAsia" w:ascii="微软雅黑" w:hAnsi="微软雅黑" w:eastAsia="微软雅黑" w:cs="微软雅黑"/>
                <w:sz w:val="24"/>
                <w:szCs w:val="24"/>
              </w:rPr>
              <w:t>-</w:t>
            </w:r>
            <w:r>
              <w:rPr>
                <w:rFonts w:hint="eastAsia" w:ascii="微软雅黑" w:hAnsi="微软雅黑" w:eastAsia="微软雅黑" w:cs="微软雅黑"/>
                <w:sz w:val="24"/>
                <w:szCs w:val="24"/>
                <w:lang w:val="en-US" w:eastAsia="zh-CN"/>
              </w:rPr>
              <w:t>37</w:t>
            </w:r>
            <w:r>
              <w:rPr>
                <w:rFonts w:hint="eastAsia" w:ascii="微软雅黑" w:hAnsi="微软雅黑" w:eastAsia="微软雅黑" w:cs="微软雅黑"/>
                <w:sz w:val="24"/>
                <w:szCs w:val="24"/>
              </w:rPr>
              <w:t>KW型单吸口排风机（正华风机）该机具有效率高、风量大、运转平稳、安装维修方便等特点。如图所示：</w:t>
            </w:r>
          </w:p>
          <w:p w14:paraId="1C6006F1">
            <w:pPr>
              <w:jc w:val="center"/>
              <w:rPr>
                <w:rFonts w:hint="eastAsia" w:ascii="微软雅黑" w:hAnsi="微软雅黑" w:eastAsia="微软雅黑" w:cs="微软雅黑"/>
                <w:sz w:val="24"/>
                <w:szCs w:val="24"/>
                <w:lang w:eastAsia="zh-CN"/>
              </w:rPr>
            </w:pPr>
            <w:r>
              <w:rPr>
                <w:rFonts w:hint="eastAsia" w:ascii="微软雅黑" w:hAnsi="微软雅黑" w:eastAsia="微软雅黑" w:cs="微软雅黑"/>
                <w:sz w:val="24"/>
                <w:szCs w:val="24"/>
                <w:lang w:eastAsia="zh-CN"/>
              </w:rPr>
              <w:drawing>
                <wp:anchor distT="0" distB="0" distL="114300" distR="114300" simplePos="0" relativeHeight="251663360" behindDoc="1" locked="0" layoutInCell="1" allowOverlap="1">
                  <wp:simplePos x="0" y="0"/>
                  <wp:positionH relativeFrom="column">
                    <wp:posOffset>95885</wp:posOffset>
                  </wp:positionH>
                  <wp:positionV relativeFrom="paragraph">
                    <wp:posOffset>17780</wp:posOffset>
                  </wp:positionV>
                  <wp:extent cx="1526540" cy="1145540"/>
                  <wp:effectExtent l="0" t="0" r="10160" b="10160"/>
                  <wp:wrapTight wrapText="bothSides">
                    <wp:wrapPolygon>
                      <wp:start x="0" y="0"/>
                      <wp:lineTo x="0" y="21313"/>
                      <wp:lineTo x="21384" y="21313"/>
                      <wp:lineTo x="21384" y="0"/>
                      <wp:lineTo x="0" y="0"/>
                    </wp:wrapPolygon>
                  </wp:wrapTight>
                  <wp:docPr id="82" name="图片 51" descr="44fd020a1fe5c1b056e526905ad9bb3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 name="图片 51" descr="44fd020a1fe5c1b056e526905ad9bb3f"/>
                          <pic:cNvPicPr>
                            <a:picLocks noChangeAspect="1"/>
                          </pic:cNvPicPr>
                        </pic:nvPicPr>
                        <pic:blipFill>
                          <a:blip r:embed="rId11"/>
                          <a:stretch>
                            <a:fillRect/>
                          </a:stretch>
                        </pic:blipFill>
                        <pic:spPr>
                          <a:xfrm>
                            <a:off x="0" y="0"/>
                            <a:ext cx="1526540" cy="1145540"/>
                          </a:xfrm>
                          <a:prstGeom prst="rect">
                            <a:avLst/>
                          </a:prstGeom>
                          <a:noFill/>
                          <a:ln>
                            <a:noFill/>
                          </a:ln>
                        </pic:spPr>
                      </pic:pic>
                    </a:graphicData>
                  </a:graphic>
                </wp:anchor>
              </w:drawing>
            </w:r>
          </w:p>
          <w:p w14:paraId="7C2B7380">
            <w:pPr>
              <w:ind w:firstLine="360" w:firstLineChars="150"/>
              <w:jc w:val="left"/>
              <w:rPr>
                <w:rFonts w:hint="eastAsia" w:ascii="微软雅黑" w:hAnsi="微软雅黑" w:eastAsia="微软雅黑" w:cs="微软雅黑"/>
                <w:sz w:val="24"/>
                <w:szCs w:val="24"/>
              </w:rPr>
            </w:pPr>
          </w:p>
          <w:p w14:paraId="4B728A63">
            <w:pPr>
              <w:ind w:firstLine="360" w:firstLineChars="150"/>
              <w:jc w:val="left"/>
              <w:rPr>
                <w:rFonts w:hint="eastAsia" w:ascii="微软雅黑" w:hAnsi="微软雅黑" w:eastAsia="微软雅黑" w:cs="微软雅黑"/>
                <w:sz w:val="24"/>
                <w:szCs w:val="24"/>
              </w:rPr>
            </w:pPr>
          </w:p>
          <w:p w14:paraId="07A2A96D">
            <w:pPr>
              <w:jc w:val="left"/>
              <w:rPr>
                <w:rFonts w:hint="eastAsia" w:ascii="微软雅黑" w:hAnsi="微软雅黑" w:eastAsia="微软雅黑" w:cs="微软雅黑"/>
                <w:sz w:val="24"/>
                <w:lang w:val="en-US" w:eastAsia="zh-CN"/>
              </w:rPr>
            </w:pPr>
            <w:r>
              <w:rPr>
                <w:rFonts w:hint="eastAsia" w:ascii="微软雅黑" w:hAnsi="微软雅黑" w:eastAsia="微软雅黑" w:cs="微软雅黑"/>
                <w:sz w:val="24"/>
                <w:szCs w:val="24"/>
                <w:lang w:val="en-US" w:eastAsia="zh-CN"/>
              </w:rPr>
              <w:t>2.</w:t>
            </w:r>
            <w:r>
              <w:rPr>
                <w:rFonts w:hint="eastAsia" w:ascii="微软雅黑" w:hAnsi="微软雅黑" w:eastAsia="微软雅黑" w:cs="微软雅黑"/>
                <w:sz w:val="24"/>
                <w:szCs w:val="24"/>
              </w:rPr>
              <w:t>设计专用的管道用于将经过漆雾过滤后的空气排到车间外，排风机和排风管道之间采用软接口相连接，以减少风机运行时的震动，排风管道采用镀锌板制作，排风管道离地高度为15米</w:t>
            </w:r>
            <w:r>
              <w:rPr>
                <w:rFonts w:hint="eastAsia" w:ascii="微软雅黑" w:hAnsi="微软雅黑" w:eastAsia="微软雅黑" w:cs="微软雅黑"/>
                <w:sz w:val="24"/>
                <w:szCs w:val="24"/>
                <w:lang w:val="en-US" w:eastAsia="zh-CN"/>
              </w:rPr>
              <w:t>以上</w:t>
            </w:r>
            <w:r>
              <w:rPr>
                <w:rFonts w:hint="eastAsia" w:ascii="微软雅黑" w:hAnsi="微软雅黑" w:eastAsia="微软雅黑" w:cs="微软雅黑"/>
                <w:sz w:val="24"/>
                <w:szCs w:val="24"/>
              </w:rPr>
              <w:t>，管道配有支撑结构。</w:t>
            </w:r>
          </w:p>
        </w:tc>
      </w:tr>
      <w:tr w14:paraId="4661DF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368" w:type="dxa"/>
            <w:shd w:val="clear" w:color="auto" w:fill="auto"/>
            <w:vAlign w:val="center"/>
          </w:tcPr>
          <w:p w14:paraId="6064429B">
            <w:pPr>
              <w:numPr>
                <w:ilvl w:val="0"/>
                <w:numId w:val="7"/>
              </w:numPr>
              <w:ind w:left="425" w:leftChars="0" w:hanging="425" w:firstLineChars="0"/>
              <w:jc w:val="left"/>
              <w:rPr>
                <w:rFonts w:hint="eastAsia" w:ascii="微软雅黑" w:hAnsi="微软雅黑" w:eastAsia="微软雅黑" w:cs="微软雅黑"/>
                <w:sz w:val="24"/>
                <w:lang w:val="en-US" w:eastAsia="zh-CN"/>
              </w:rPr>
            </w:pPr>
            <w:r>
              <w:rPr>
                <w:rFonts w:hint="eastAsia" w:ascii="微软雅黑" w:hAnsi="微软雅黑" w:eastAsia="微软雅黑" w:cs="微软雅黑"/>
                <w:b/>
                <w:bCs/>
                <w:sz w:val="24"/>
                <w:szCs w:val="24"/>
              </w:rPr>
              <w:t>照明系统</w:t>
            </w:r>
          </w:p>
        </w:tc>
      </w:tr>
      <w:tr w14:paraId="2B4486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368" w:type="dxa"/>
            <w:shd w:val="clear" w:color="auto" w:fill="auto"/>
            <w:vAlign w:val="center"/>
          </w:tcPr>
          <w:p w14:paraId="1A3B38AF">
            <w:pPr>
              <w:jc w:val="left"/>
              <w:rPr>
                <w:rFonts w:hint="eastAsia" w:ascii="微软雅黑" w:hAnsi="微软雅黑" w:eastAsia="微软雅黑" w:cs="微软雅黑"/>
                <w:sz w:val="24"/>
                <w:lang w:val="en-US" w:eastAsia="zh-CN"/>
              </w:rPr>
            </w:pPr>
            <w:r>
              <w:rPr>
                <w:rFonts w:hint="eastAsia" w:ascii="微软雅黑" w:hAnsi="微软雅黑" w:eastAsia="微软雅黑" w:cs="微软雅黑"/>
                <w:sz w:val="24"/>
                <w:lang w:val="en-US" w:eastAsia="zh-CN"/>
              </w:rPr>
              <w:t>1.</w:t>
            </w:r>
            <w:r>
              <w:rPr>
                <w:rFonts w:hint="eastAsia" w:ascii="微软雅黑" w:hAnsi="微软雅黑" w:eastAsia="微软雅黑" w:cs="微软雅黑"/>
                <w:sz w:val="24"/>
              </w:rPr>
              <w:t>在设备的伸缩移动式前室配设有顶部照明和腰灯照明，照明采用LED防爆灯。透光性好，耐老化，坚固耐用，容易清洁，最适合用于多尘、潮湿的使用环境，防尘、防潮性能特佳。本设备配有</w:t>
            </w:r>
            <w:r>
              <w:rPr>
                <w:rFonts w:hint="eastAsia" w:ascii="微软雅黑" w:hAnsi="微软雅黑" w:eastAsia="微软雅黑" w:cs="微软雅黑"/>
                <w:sz w:val="24"/>
                <w:lang w:val="en-US" w:eastAsia="zh-CN"/>
              </w:rPr>
              <w:t>12只</w:t>
            </w:r>
            <w:r>
              <w:rPr>
                <w:rFonts w:hint="eastAsia" w:ascii="微软雅黑" w:hAnsi="微软雅黑" w:eastAsia="微软雅黑" w:cs="微软雅黑"/>
                <w:sz w:val="24"/>
              </w:rPr>
              <w:t>照明灯组，布置方式为：每隔1米的位置伸缩架上顶部布置1组照明灯组。</w:t>
            </w:r>
          </w:p>
        </w:tc>
      </w:tr>
      <w:tr w14:paraId="58AB9F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3" w:hRule="atLeast"/>
          <w:jc w:val="center"/>
        </w:trPr>
        <w:tc>
          <w:tcPr>
            <w:tcW w:w="10368" w:type="dxa"/>
            <w:shd w:val="clear" w:color="auto" w:fill="auto"/>
            <w:vAlign w:val="center"/>
          </w:tcPr>
          <w:p w14:paraId="6FFEB598">
            <w:pPr>
              <w:numPr>
                <w:ilvl w:val="0"/>
                <w:numId w:val="7"/>
              </w:numPr>
              <w:ind w:left="425" w:leftChars="0" w:hanging="425" w:firstLineChars="0"/>
              <w:rPr>
                <w:rFonts w:hint="eastAsia" w:ascii="微软雅黑" w:hAnsi="微软雅黑" w:eastAsia="微软雅黑" w:cs="微软雅黑"/>
                <w:sz w:val="24"/>
                <w:lang w:val="en-US" w:eastAsia="zh-CN"/>
              </w:rPr>
            </w:pPr>
            <w:r>
              <w:rPr>
                <w:rFonts w:hint="eastAsia" w:ascii="微软雅黑" w:hAnsi="微软雅黑" w:eastAsia="微软雅黑" w:cs="微软雅黑"/>
                <w:b/>
                <w:bCs/>
                <w:sz w:val="24"/>
                <w:szCs w:val="24"/>
              </w:rPr>
              <w:t>漆雾过滤系统</w:t>
            </w:r>
          </w:p>
        </w:tc>
      </w:tr>
      <w:tr w14:paraId="0A7FDF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3" w:hRule="atLeast"/>
          <w:jc w:val="center"/>
        </w:trPr>
        <w:tc>
          <w:tcPr>
            <w:tcW w:w="10368" w:type="dxa"/>
            <w:shd w:val="clear" w:color="auto" w:fill="auto"/>
            <w:vAlign w:val="center"/>
          </w:tcPr>
          <w:p w14:paraId="52378B92">
            <w:pPr>
              <w:jc w:val="left"/>
              <w:rPr>
                <w:rFonts w:hint="eastAsia" w:ascii="微软雅黑" w:hAnsi="微软雅黑" w:eastAsia="微软雅黑" w:cs="微软雅黑"/>
                <w:sz w:val="24"/>
                <w:szCs w:val="24"/>
              </w:rPr>
            </w:pPr>
            <w:r>
              <w:rPr>
                <w:rFonts w:hint="eastAsia" w:ascii="微软雅黑" w:hAnsi="微软雅黑" w:eastAsia="微软雅黑" w:cs="微软雅黑"/>
                <w:sz w:val="24"/>
                <w:szCs w:val="24"/>
                <w:lang w:val="en-US" w:eastAsia="zh-CN"/>
              </w:rPr>
              <w:t>1.</w:t>
            </w:r>
            <w:r>
              <w:rPr>
                <w:rFonts w:hint="eastAsia" w:ascii="微软雅黑" w:hAnsi="微软雅黑" w:eastAsia="微软雅黑" w:cs="微软雅黑"/>
                <w:sz w:val="24"/>
                <w:szCs w:val="24"/>
              </w:rPr>
              <w:t>喷漆室采用干式漆雾过滤系统，配置迷宫格过滤纸箱迷宫格过滤纸箱采用3层进口牛卡纸材质，矩形结构设计，内有回旋孔，避免喷涂时过喷漆雾所发生的反弹，采用惰性分离技术，强制过喷气流多次改变流向，过重的颗粒会自动沉积下来而不会被空气带走，深V型的后壁是承载的主要场所，通气孔是沿着前壁和后壁之间的中央而设计的，采用四联褶皱式结构设计，结构牢固，不会自我塌陷，保证工作室具有均匀的空气流动性和静压性能，其对风机的压力要求相当较低，300-500Pa即可满足要求，由于其固有的物理性能，后期直接拿下，更换方便。其过滤效率可达98%，正常使用风速可达0.35m/s以上。</w:t>
            </w:r>
          </w:p>
          <w:p w14:paraId="6E7C064B">
            <w:pPr>
              <w:jc w:val="left"/>
              <w:rPr>
                <w:rFonts w:hint="eastAsia" w:ascii="微软雅黑" w:hAnsi="微软雅黑" w:eastAsia="微软雅黑" w:cs="微软雅黑"/>
                <w:b w:val="0"/>
                <w:bCs w:val="0"/>
                <w:sz w:val="24"/>
                <w:szCs w:val="24"/>
              </w:rPr>
            </w:pPr>
            <w:r>
              <w:rPr>
                <w:rFonts w:hint="eastAsia" w:ascii="微软雅黑" w:hAnsi="微软雅黑" w:eastAsia="微软雅黑" w:cs="微软雅黑"/>
                <w:b w:val="0"/>
                <w:bCs w:val="0"/>
                <w:sz w:val="24"/>
                <w:szCs w:val="24"/>
                <w:lang w:val="en-US" w:eastAsia="zh-CN"/>
              </w:rPr>
              <w:t>2.</w:t>
            </w:r>
            <w:r>
              <w:rPr>
                <w:rFonts w:hint="eastAsia" w:ascii="微软雅黑" w:hAnsi="微软雅黑" w:eastAsia="微软雅黑" w:cs="微软雅黑"/>
                <w:b w:val="0"/>
                <w:bCs w:val="0"/>
                <w:sz w:val="24"/>
                <w:szCs w:val="24"/>
              </w:rPr>
              <w:t>主要技术参数：</w:t>
            </w:r>
          </w:p>
          <w:p w14:paraId="2933F9FD">
            <w:pPr>
              <w:jc w:val="left"/>
              <w:rPr>
                <w:rFonts w:hint="eastAsia" w:ascii="微软雅黑" w:hAnsi="微软雅黑" w:eastAsia="微软雅黑" w:cs="微软雅黑"/>
                <w:b w:val="0"/>
                <w:bCs w:val="0"/>
                <w:sz w:val="24"/>
                <w:szCs w:val="24"/>
              </w:rPr>
            </w:pPr>
          </w:p>
          <w:tbl>
            <w:tblPr>
              <w:tblStyle w:val="19"/>
              <w:tblW w:w="0" w:type="auto"/>
              <w:jc w:val="center"/>
              <w:tblLayout w:type="fixed"/>
              <w:tblCellMar>
                <w:top w:w="0" w:type="dxa"/>
                <w:left w:w="108" w:type="dxa"/>
                <w:bottom w:w="0" w:type="dxa"/>
                <w:right w:w="108" w:type="dxa"/>
              </w:tblCellMar>
            </w:tblPr>
            <w:tblGrid>
              <w:gridCol w:w="4260"/>
              <w:gridCol w:w="4260"/>
            </w:tblGrid>
            <w:tr w14:paraId="6F05DED3">
              <w:tblPrEx>
                <w:tblCellMar>
                  <w:top w:w="0" w:type="dxa"/>
                  <w:left w:w="108" w:type="dxa"/>
                  <w:bottom w:w="0" w:type="dxa"/>
                  <w:right w:w="108" w:type="dxa"/>
                </w:tblCellMar>
              </w:tblPrEx>
              <w:trPr>
                <w:jc w:val="center"/>
              </w:trPr>
              <w:tc>
                <w:tcPr>
                  <w:tcW w:w="4260" w:type="dxa"/>
                  <w:tcBorders>
                    <w:top w:val="single" w:color="FF0000" w:sz="12" w:space="0"/>
                    <w:left w:val="single" w:color="FF0000" w:sz="12" w:space="0"/>
                    <w:bottom w:val="single" w:color="FF0000" w:sz="12" w:space="0"/>
                    <w:right w:val="single" w:color="FF0000" w:sz="12" w:space="0"/>
                  </w:tcBorders>
                  <w:noWrap w:val="0"/>
                  <w:tcMar>
                    <w:top w:w="0" w:type="dxa"/>
                    <w:left w:w="0" w:type="dxa"/>
                    <w:bottom w:w="0" w:type="dxa"/>
                    <w:right w:w="0" w:type="dxa"/>
                  </w:tcMar>
                  <w:vAlign w:val="top"/>
                </w:tcPr>
                <w:p w14:paraId="111F93B9">
                  <w:pPr>
                    <w:jc w:val="left"/>
                    <w:rPr>
                      <w:rFonts w:hint="eastAsia" w:ascii="微软雅黑" w:hAnsi="微软雅黑" w:eastAsia="微软雅黑" w:cs="微软雅黑"/>
                      <w:sz w:val="24"/>
                      <w:szCs w:val="24"/>
                    </w:rPr>
                  </w:pPr>
                  <w:r>
                    <w:rPr>
                      <w:rFonts w:hint="eastAsia" w:ascii="微软雅黑" w:hAnsi="微软雅黑" w:eastAsia="微软雅黑" w:cs="微软雅黑"/>
                      <w:sz w:val="24"/>
                      <w:szCs w:val="24"/>
                    </w:rPr>
                    <w:t>型号</w:t>
                  </w:r>
                </w:p>
              </w:tc>
              <w:tc>
                <w:tcPr>
                  <w:tcW w:w="4260" w:type="dxa"/>
                  <w:tcBorders>
                    <w:top w:val="single" w:color="FF0000" w:sz="12" w:space="0"/>
                    <w:bottom w:val="single" w:color="FF0000" w:sz="12" w:space="0"/>
                    <w:right w:val="single" w:color="FF0000" w:sz="12" w:space="0"/>
                  </w:tcBorders>
                  <w:noWrap w:val="0"/>
                  <w:tcMar>
                    <w:top w:w="0" w:type="dxa"/>
                    <w:left w:w="0" w:type="dxa"/>
                    <w:bottom w:w="0" w:type="dxa"/>
                    <w:right w:w="0" w:type="dxa"/>
                  </w:tcMar>
                  <w:vAlign w:val="top"/>
                </w:tcPr>
                <w:p w14:paraId="7677B6C6">
                  <w:pPr>
                    <w:jc w:val="left"/>
                    <w:rPr>
                      <w:rFonts w:hint="eastAsia" w:ascii="微软雅黑" w:hAnsi="微软雅黑" w:eastAsia="微软雅黑" w:cs="微软雅黑"/>
                      <w:sz w:val="24"/>
                      <w:szCs w:val="24"/>
                    </w:rPr>
                  </w:pPr>
                  <w:r>
                    <w:rPr>
                      <w:rFonts w:hint="eastAsia" w:ascii="微软雅黑" w:hAnsi="微软雅黑" w:eastAsia="微软雅黑" w:cs="微软雅黑"/>
                      <w:sz w:val="24"/>
                      <w:szCs w:val="24"/>
                    </w:rPr>
                    <w:t>AP-50</w:t>
                  </w:r>
                </w:p>
              </w:tc>
            </w:tr>
            <w:tr w14:paraId="1B0436CD">
              <w:tblPrEx>
                <w:tblCellMar>
                  <w:top w:w="0" w:type="dxa"/>
                  <w:left w:w="108" w:type="dxa"/>
                  <w:bottom w:w="0" w:type="dxa"/>
                  <w:right w:w="108" w:type="dxa"/>
                </w:tblCellMar>
              </w:tblPrEx>
              <w:trPr>
                <w:jc w:val="center"/>
              </w:trPr>
              <w:tc>
                <w:tcPr>
                  <w:tcW w:w="4260" w:type="dxa"/>
                  <w:tcBorders>
                    <w:left w:val="single" w:color="FF0000" w:sz="12" w:space="0"/>
                    <w:bottom w:val="single" w:color="FF0000" w:sz="12" w:space="0"/>
                    <w:right w:val="single" w:color="FF0000" w:sz="12" w:space="0"/>
                  </w:tcBorders>
                  <w:noWrap w:val="0"/>
                  <w:tcMar>
                    <w:top w:w="0" w:type="dxa"/>
                    <w:left w:w="0" w:type="dxa"/>
                    <w:bottom w:w="0" w:type="dxa"/>
                    <w:right w:w="0" w:type="dxa"/>
                  </w:tcMar>
                  <w:vAlign w:val="top"/>
                </w:tcPr>
                <w:p w14:paraId="5428252D">
                  <w:pPr>
                    <w:jc w:val="left"/>
                    <w:rPr>
                      <w:rFonts w:hint="eastAsia" w:ascii="微软雅黑" w:hAnsi="微软雅黑" w:eastAsia="微软雅黑" w:cs="微软雅黑"/>
                      <w:sz w:val="24"/>
                      <w:szCs w:val="24"/>
                    </w:rPr>
                  </w:pPr>
                  <w:r>
                    <w:rPr>
                      <w:rFonts w:hint="eastAsia" w:ascii="微软雅黑" w:hAnsi="微软雅黑" w:eastAsia="微软雅黑" w:cs="微软雅黑"/>
                      <w:sz w:val="24"/>
                      <w:szCs w:val="24"/>
                    </w:rPr>
                    <w:t>原始阻力</w:t>
                  </w:r>
                </w:p>
              </w:tc>
              <w:tc>
                <w:tcPr>
                  <w:tcW w:w="4260" w:type="dxa"/>
                  <w:tcBorders>
                    <w:bottom w:val="single" w:color="FF0000" w:sz="12" w:space="0"/>
                    <w:right w:val="single" w:color="FF0000" w:sz="12" w:space="0"/>
                  </w:tcBorders>
                  <w:noWrap w:val="0"/>
                  <w:tcMar>
                    <w:top w:w="0" w:type="dxa"/>
                    <w:left w:w="0" w:type="dxa"/>
                    <w:bottom w:w="0" w:type="dxa"/>
                    <w:right w:w="0" w:type="dxa"/>
                  </w:tcMar>
                  <w:vAlign w:val="top"/>
                </w:tcPr>
                <w:p w14:paraId="69BFBB94">
                  <w:pPr>
                    <w:jc w:val="left"/>
                    <w:rPr>
                      <w:rFonts w:hint="eastAsia" w:ascii="微软雅黑" w:hAnsi="微软雅黑" w:eastAsia="微软雅黑" w:cs="微软雅黑"/>
                      <w:sz w:val="24"/>
                      <w:szCs w:val="24"/>
                    </w:rPr>
                  </w:pPr>
                  <w:r>
                    <w:rPr>
                      <w:rFonts w:hint="eastAsia" w:ascii="微软雅黑" w:hAnsi="微软雅黑" w:eastAsia="微软雅黑" w:cs="微软雅黑"/>
                      <w:sz w:val="24"/>
                      <w:szCs w:val="24"/>
                    </w:rPr>
                    <w:t>7-40Pa</w:t>
                  </w:r>
                </w:p>
              </w:tc>
            </w:tr>
            <w:tr w14:paraId="0E05FB8B">
              <w:tblPrEx>
                <w:tblCellMar>
                  <w:top w:w="0" w:type="dxa"/>
                  <w:left w:w="108" w:type="dxa"/>
                  <w:bottom w:w="0" w:type="dxa"/>
                  <w:right w:w="108" w:type="dxa"/>
                </w:tblCellMar>
              </w:tblPrEx>
              <w:trPr>
                <w:jc w:val="center"/>
              </w:trPr>
              <w:tc>
                <w:tcPr>
                  <w:tcW w:w="4260" w:type="dxa"/>
                  <w:tcBorders>
                    <w:left w:val="single" w:color="FF0000" w:sz="12" w:space="0"/>
                    <w:bottom w:val="single" w:color="FF0000" w:sz="12" w:space="0"/>
                    <w:right w:val="single" w:color="FF0000" w:sz="12" w:space="0"/>
                  </w:tcBorders>
                  <w:noWrap w:val="0"/>
                  <w:tcMar>
                    <w:top w:w="0" w:type="dxa"/>
                    <w:left w:w="0" w:type="dxa"/>
                    <w:bottom w:w="0" w:type="dxa"/>
                    <w:right w:w="0" w:type="dxa"/>
                  </w:tcMar>
                  <w:vAlign w:val="top"/>
                </w:tcPr>
                <w:p w14:paraId="36973944">
                  <w:pPr>
                    <w:jc w:val="left"/>
                    <w:rPr>
                      <w:rFonts w:hint="eastAsia" w:ascii="微软雅黑" w:hAnsi="微软雅黑" w:eastAsia="微软雅黑" w:cs="微软雅黑"/>
                      <w:sz w:val="24"/>
                      <w:szCs w:val="24"/>
                    </w:rPr>
                  </w:pPr>
                  <w:r>
                    <w:rPr>
                      <w:rFonts w:hint="eastAsia" w:ascii="微软雅黑" w:hAnsi="微软雅黑" w:eastAsia="微软雅黑" w:cs="微软雅黑"/>
                      <w:sz w:val="24"/>
                      <w:szCs w:val="24"/>
                    </w:rPr>
                    <w:t>最终阻力</w:t>
                  </w:r>
                </w:p>
              </w:tc>
              <w:tc>
                <w:tcPr>
                  <w:tcW w:w="4260" w:type="dxa"/>
                  <w:tcBorders>
                    <w:bottom w:val="single" w:color="FF0000" w:sz="12" w:space="0"/>
                    <w:right w:val="single" w:color="FF0000" w:sz="12" w:space="0"/>
                  </w:tcBorders>
                  <w:noWrap w:val="0"/>
                  <w:tcMar>
                    <w:top w:w="0" w:type="dxa"/>
                    <w:left w:w="0" w:type="dxa"/>
                    <w:bottom w:w="0" w:type="dxa"/>
                    <w:right w:w="0" w:type="dxa"/>
                  </w:tcMar>
                  <w:vAlign w:val="top"/>
                </w:tcPr>
                <w:p w14:paraId="55886AF3">
                  <w:pPr>
                    <w:jc w:val="left"/>
                    <w:rPr>
                      <w:rFonts w:hint="eastAsia" w:ascii="微软雅黑" w:hAnsi="微软雅黑" w:eastAsia="微软雅黑" w:cs="微软雅黑"/>
                      <w:sz w:val="24"/>
                      <w:szCs w:val="24"/>
                    </w:rPr>
                  </w:pPr>
                  <w:r>
                    <w:rPr>
                      <w:rFonts w:hint="eastAsia" w:ascii="微软雅黑" w:hAnsi="微软雅黑" w:eastAsia="微软雅黑" w:cs="微软雅黑"/>
                      <w:sz w:val="24"/>
                      <w:szCs w:val="24"/>
                    </w:rPr>
                    <w:t>430Pa</w:t>
                  </w:r>
                </w:p>
              </w:tc>
            </w:tr>
            <w:tr w14:paraId="747458F0">
              <w:tblPrEx>
                <w:tblCellMar>
                  <w:top w:w="0" w:type="dxa"/>
                  <w:left w:w="108" w:type="dxa"/>
                  <w:bottom w:w="0" w:type="dxa"/>
                  <w:right w:w="108" w:type="dxa"/>
                </w:tblCellMar>
              </w:tblPrEx>
              <w:trPr>
                <w:jc w:val="center"/>
              </w:trPr>
              <w:tc>
                <w:tcPr>
                  <w:tcW w:w="4260" w:type="dxa"/>
                  <w:tcBorders>
                    <w:left w:val="single" w:color="FF0000" w:sz="12" w:space="0"/>
                    <w:bottom w:val="single" w:color="FF0000" w:sz="12" w:space="0"/>
                    <w:right w:val="single" w:color="FF0000" w:sz="12" w:space="0"/>
                  </w:tcBorders>
                  <w:noWrap w:val="0"/>
                  <w:tcMar>
                    <w:top w:w="0" w:type="dxa"/>
                    <w:left w:w="0" w:type="dxa"/>
                    <w:bottom w:w="0" w:type="dxa"/>
                    <w:right w:w="0" w:type="dxa"/>
                  </w:tcMar>
                  <w:vAlign w:val="top"/>
                </w:tcPr>
                <w:p w14:paraId="23636982">
                  <w:pPr>
                    <w:jc w:val="left"/>
                    <w:rPr>
                      <w:rFonts w:hint="eastAsia" w:ascii="微软雅黑" w:hAnsi="微软雅黑" w:eastAsia="微软雅黑" w:cs="微软雅黑"/>
                      <w:sz w:val="24"/>
                      <w:szCs w:val="24"/>
                    </w:rPr>
                  </w:pPr>
                  <w:r>
                    <w:rPr>
                      <w:rFonts w:hint="eastAsia" w:ascii="微软雅黑" w:hAnsi="微软雅黑" w:eastAsia="微软雅黑" w:cs="微软雅黑"/>
                      <w:sz w:val="24"/>
                      <w:szCs w:val="24"/>
                    </w:rPr>
                    <w:t>平均捕捉率（计重法）</w:t>
                  </w:r>
                </w:p>
              </w:tc>
              <w:tc>
                <w:tcPr>
                  <w:tcW w:w="4260" w:type="dxa"/>
                  <w:tcBorders>
                    <w:bottom w:val="single" w:color="FF0000" w:sz="12" w:space="0"/>
                    <w:right w:val="single" w:color="FF0000" w:sz="12" w:space="0"/>
                  </w:tcBorders>
                  <w:noWrap w:val="0"/>
                  <w:tcMar>
                    <w:top w:w="0" w:type="dxa"/>
                    <w:left w:w="0" w:type="dxa"/>
                    <w:bottom w:w="0" w:type="dxa"/>
                    <w:right w:w="0" w:type="dxa"/>
                  </w:tcMar>
                  <w:vAlign w:val="top"/>
                </w:tcPr>
                <w:p w14:paraId="7ACF227B">
                  <w:pPr>
                    <w:jc w:val="left"/>
                    <w:rPr>
                      <w:rFonts w:hint="eastAsia" w:ascii="微软雅黑" w:hAnsi="微软雅黑" w:eastAsia="微软雅黑" w:cs="微软雅黑"/>
                      <w:sz w:val="24"/>
                      <w:szCs w:val="24"/>
                    </w:rPr>
                  </w:pPr>
                  <w:r>
                    <w:rPr>
                      <w:rFonts w:hint="eastAsia" w:ascii="微软雅黑" w:hAnsi="微软雅黑" w:eastAsia="微软雅黑" w:cs="微软雅黑"/>
                      <w:sz w:val="24"/>
                      <w:szCs w:val="24"/>
                    </w:rPr>
                    <w:t>98%</w:t>
                  </w:r>
                </w:p>
              </w:tc>
            </w:tr>
            <w:tr w14:paraId="6D65A8B4">
              <w:tblPrEx>
                <w:tblCellMar>
                  <w:top w:w="0" w:type="dxa"/>
                  <w:left w:w="108" w:type="dxa"/>
                  <w:bottom w:w="0" w:type="dxa"/>
                  <w:right w:w="108" w:type="dxa"/>
                </w:tblCellMar>
              </w:tblPrEx>
              <w:trPr>
                <w:jc w:val="center"/>
              </w:trPr>
              <w:tc>
                <w:tcPr>
                  <w:tcW w:w="4260" w:type="dxa"/>
                  <w:tcBorders>
                    <w:left w:val="single" w:color="FF0000" w:sz="12" w:space="0"/>
                    <w:bottom w:val="single" w:color="FF0000" w:sz="12" w:space="0"/>
                    <w:right w:val="single" w:color="FF0000" w:sz="12" w:space="0"/>
                  </w:tcBorders>
                  <w:noWrap w:val="0"/>
                  <w:tcMar>
                    <w:top w:w="0" w:type="dxa"/>
                    <w:left w:w="0" w:type="dxa"/>
                    <w:bottom w:w="0" w:type="dxa"/>
                    <w:right w:w="0" w:type="dxa"/>
                  </w:tcMar>
                  <w:vAlign w:val="top"/>
                </w:tcPr>
                <w:p w14:paraId="6797E963">
                  <w:pPr>
                    <w:jc w:val="left"/>
                    <w:rPr>
                      <w:rFonts w:hint="eastAsia" w:ascii="微软雅黑" w:hAnsi="微软雅黑" w:eastAsia="微软雅黑" w:cs="微软雅黑"/>
                      <w:sz w:val="24"/>
                      <w:szCs w:val="24"/>
                    </w:rPr>
                  </w:pPr>
                  <w:r>
                    <w:rPr>
                      <w:rFonts w:hint="eastAsia" w:ascii="微软雅黑" w:hAnsi="微软雅黑" w:eastAsia="微软雅黑" w:cs="微软雅黑"/>
                      <w:sz w:val="24"/>
                      <w:szCs w:val="24"/>
                    </w:rPr>
                    <w:t>容尘量</w:t>
                  </w:r>
                </w:p>
              </w:tc>
              <w:tc>
                <w:tcPr>
                  <w:tcW w:w="4260" w:type="dxa"/>
                  <w:tcBorders>
                    <w:bottom w:val="single" w:color="FF0000" w:sz="12" w:space="0"/>
                    <w:right w:val="single" w:color="FF0000" w:sz="12" w:space="0"/>
                  </w:tcBorders>
                  <w:noWrap w:val="0"/>
                  <w:tcMar>
                    <w:top w:w="0" w:type="dxa"/>
                    <w:left w:w="0" w:type="dxa"/>
                    <w:bottom w:w="0" w:type="dxa"/>
                    <w:right w:w="0" w:type="dxa"/>
                  </w:tcMar>
                  <w:vAlign w:val="top"/>
                </w:tcPr>
                <w:p w14:paraId="7CA3F301">
                  <w:pPr>
                    <w:jc w:val="left"/>
                    <w:rPr>
                      <w:rFonts w:hint="eastAsia" w:ascii="微软雅黑" w:hAnsi="微软雅黑" w:eastAsia="微软雅黑" w:cs="微软雅黑"/>
                      <w:sz w:val="24"/>
                      <w:szCs w:val="24"/>
                    </w:rPr>
                  </w:pPr>
                  <w:r>
                    <w:rPr>
                      <w:rFonts w:hint="eastAsia" w:ascii="微软雅黑" w:hAnsi="微软雅黑" w:eastAsia="微软雅黑" w:cs="微软雅黑"/>
                      <w:sz w:val="24"/>
                      <w:szCs w:val="24"/>
                    </w:rPr>
                    <w:t>6kg</w:t>
                  </w:r>
                </w:p>
              </w:tc>
            </w:tr>
            <w:tr w14:paraId="59064639">
              <w:tblPrEx>
                <w:tblCellMar>
                  <w:top w:w="0" w:type="dxa"/>
                  <w:left w:w="108" w:type="dxa"/>
                  <w:bottom w:w="0" w:type="dxa"/>
                  <w:right w:w="108" w:type="dxa"/>
                </w:tblCellMar>
              </w:tblPrEx>
              <w:trPr>
                <w:jc w:val="center"/>
              </w:trPr>
              <w:tc>
                <w:tcPr>
                  <w:tcW w:w="4260" w:type="dxa"/>
                  <w:tcBorders>
                    <w:left w:val="single" w:color="FF0000" w:sz="12" w:space="0"/>
                    <w:bottom w:val="single" w:color="FF0000" w:sz="12" w:space="0"/>
                    <w:right w:val="single" w:color="FF0000" w:sz="12" w:space="0"/>
                  </w:tcBorders>
                  <w:noWrap w:val="0"/>
                  <w:tcMar>
                    <w:top w:w="0" w:type="dxa"/>
                    <w:left w:w="0" w:type="dxa"/>
                    <w:bottom w:w="0" w:type="dxa"/>
                    <w:right w:w="0" w:type="dxa"/>
                  </w:tcMar>
                  <w:vAlign w:val="top"/>
                </w:tcPr>
                <w:p w14:paraId="0B9E4721">
                  <w:pPr>
                    <w:jc w:val="left"/>
                    <w:rPr>
                      <w:rFonts w:hint="eastAsia" w:ascii="微软雅黑" w:hAnsi="微软雅黑" w:eastAsia="微软雅黑" w:cs="微软雅黑"/>
                      <w:sz w:val="24"/>
                      <w:szCs w:val="24"/>
                    </w:rPr>
                  </w:pPr>
                  <w:r>
                    <w:rPr>
                      <w:rFonts w:hint="eastAsia" w:ascii="微软雅黑" w:hAnsi="微软雅黑" w:eastAsia="微软雅黑" w:cs="微软雅黑"/>
                      <w:sz w:val="24"/>
                      <w:szCs w:val="24"/>
                    </w:rPr>
                    <w:t>厚度</w:t>
                  </w:r>
                </w:p>
              </w:tc>
              <w:tc>
                <w:tcPr>
                  <w:tcW w:w="4260" w:type="dxa"/>
                  <w:tcBorders>
                    <w:bottom w:val="single" w:color="FF0000" w:sz="12" w:space="0"/>
                    <w:right w:val="single" w:color="FF0000" w:sz="12" w:space="0"/>
                  </w:tcBorders>
                  <w:noWrap w:val="0"/>
                  <w:tcMar>
                    <w:top w:w="0" w:type="dxa"/>
                    <w:left w:w="0" w:type="dxa"/>
                    <w:bottom w:w="0" w:type="dxa"/>
                    <w:right w:w="0" w:type="dxa"/>
                  </w:tcMar>
                  <w:vAlign w:val="top"/>
                </w:tcPr>
                <w:p w14:paraId="57E829D4">
                  <w:pPr>
                    <w:jc w:val="left"/>
                    <w:rPr>
                      <w:rFonts w:hint="eastAsia" w:ascii="微软雅黑" w:hAnsi="微软雅黑" w:eastAsia="微软雅黑" w:cs="微软雅黑"/>
                      <w:sz w:val="24"/>
                      <w:szCs w:val="24"/>
                    </w:rPr>
                  </w:pPr>
                  <w:r>
                    <w:rPr>
                      <w:rFonts w:hint="eastAsia" w:ascii="微软雅黑" w:hAnsi="微软雅黑" w:eastAsia="微软雅黑" w:cs="微软雅黑"/>
                      <w:sz w:val="24"/>
                      <w:szCs w:val="24"/>
                    </w:rPr>
                    <w:t>规格：480*480*500（单套）</w:t>
                  </w:r>
                </w:p>
              </w:tc>
            </w:tr>
          </w:tbl>
          <w:p w14:paraId="47275D00">
            <w:pPr>
              <w:keepNext w:val="0"/>
              <w:keepLines w:val="0"/>
              <w:pageBreakBefore w:val="0"/>
              <w:numPr>
                <w:ilvl w:val="0"/>
                <w:numId w:val="0"/>
              </w:numPr>
              <w:tabs>
                <w:tab w:val="left" w:pos="420"/>
                <w:tab w:val="left" w:pos="630"/>
              </w:tabs>
              <w:kinsoku/>
              <w:wordWrap/>
              <w:overflowPunct/>
              <w:topLinePunct w:val="0"/>
              <w:autoSpaceDE w:val="0"/>
              <w:autoSpaceDN w:val="0"/>
              <w:bidi w:val="0"/>
              <w:adjustRightInd/>
              <w:snapToGrid w:val="0"/>
              <w:spacing w:line="240" w:lineRule="auto"/>
              <w:ind w:leftChars="0"/>
              <w:textAlignment w:val="bottom"/>
              <w:rPr>
                <w:rFonts w:hint="eastAsia" w:ascii="微软雅黑" w:hAnsi="微软雅黑" w:eastAsia="微软雅黑" w:cs="微软雅黑"/>
                <w:sz w:val="24"/>
                <w:lang w:val="en-US" w:eastAsia="zh-CN"/>
              </w:rPr>
            </w:pPr>
          </w:p>
        </w:tc>
      </w:tr>
      <w:tr w14:paraId="221AF0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368" w:type="dxa"/>
            <w:shd w:val="clear" w:color="auto" w:fill="auto"/>
            <w:vAlign w:val="center"/>
          </w:tcPr>
          <w:p w14:paraId="5E1EF399">
            <w:pPr>
              <w:numPr>
                <w:ilvl w:val="0"/>
                <w:numId w:val="7"/>
              </w:numPr>
              <w:ind w:left="425" w:leftChars="0" w:hanging="425" w:firstLineChars="0"/>
              <w:rPr>
                <w:rFonts w:hint="eastAsia" w:ascii="微软雅黑" w:hAnsi="微软雅黑" w:eastAsia="微软雅黑" w:cs="微软雅黑"/>
                <w:sz w:val="24"/>
                <w:lang w:val="en-US" w:eastAsia="zh-CN"/>
              </w:rPr>
            </w:pPr>
            <w:r>
              <w:rPr>
                <w:rFonts w:hint="eastAsia" w:ascii="微软雅黑" w:hAnsi="微软雅黑" w:eastAsia="微软雅黑" w:cs="微软雅黑"/>
                <w:b/>
                <w:bCs/>
                <w:sz w:val="24"/>
                <w:szCs w:val="24"/>
              </w:rPr>
              <w:t>废气处理系统</w:t>
            </w:r>
          </w:p>
        </w:tc>
      </w:tr>
      <w:tr w14:paraId="6A2E0E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368" w:type="dxa"/>
            <w:shd w:val="clear" w:color="auto" w:fill="auto"/>
            <w:vAlign w:val="center"/>
          </w:tcPr>
          <w:p w14:paraId="76CE337C">
            <w:pPr>
              <w:jc w:val="left"/>
              <w:rPr>
                <w:rFonts w:hint="eastAsia" w:ascii="微软雅黑" w:hAnsi="微软雅黑" w:eastAsia="微软雅黑" w:cs="微软雅黑"/>
                <w:sz w:val="24"/>
                <w:szCs w:val="24"/>
              </w:rPr>
            </w:pPr>
            <w:r>
              <w:rPr>
                <w:rFonts w:hint="eastAsia" w:ascii="微软雅黑" w:hAnsi="微软雅黑" w:eastAsia="微软雅黑" w:cs="微软雅黑"/>
                <w:sz w:val="24"/>
                <w:szCs w:val="24"/>
                <w:lang w:val="en-US" w:eastAsia="zh-CN"/>
              </w:rPr>
              <w:t>1.</w:t>
            </w:r>
            <w:r>
              <w:rPr>
                <w:rFonts w:hint="eastAsia" w:ascii="微软雅黑" w:hAnsi="微软雅黑" w:eastAsia="微软雅黑" w:cs="微软雅黑"/>
                <w:sz w:val="24"/>
                <w:szCs w:val="24"/>
              </w:rPr>
              <w:t>二级活性炭环保吸附箱，如图所示：</w:t>
            </w:r>
          </w:p>
          <w:p w14:paraId="4A8A37CE">
            <w:pPr>
              <w:jc w:val="left"/>
              <w:rPr>
                <w:rFonts w:hint="eastAsia" w:ascii="微软雅黑" w:hAnsi="微软雅黑" w:eastAsia="微软雅黑" w:cs="微软雅黑"/>
                <w:sz w:val="24"/>
                <w:szCs w:val="24"/>
              </w:rPr>
            </w:pPr>
            <w:r>
              <w:rPr>
                <w:rFonts w:hint="eastAsia" w:ascii="微软雅黑" w:hAnsi="微软雅黑" w:eastAsia="微软雅黑" w:cs="微软雅黑"/>
                <w:sz w:val="24"/>
                <w:szCs w:val="24"/>
                <w:lang w:eastAsia="zh-CN"/>
              </w:rPr>
              <w:drawing>
                <wp:anchor distT="0" distB="0" distL="114300" distR="114300" simplePos="0" relativeHeight="251661312" behindDoc="1" locked="0" layoutInCell="1" allowOverlap="1">
                  <wp:simplePos x="0" y="0"/>
                  <wp:positionH relativeFrom="column">
                    <wp:posOffset>20955</wp:posOffset>
                  </wp:positionH>
                  <wp:positionV relativeFrom="paragraph">
                    <wp:posOffset>1905</wp:posOffset>
                  </wp:positionV>
                  <wp:extent cx="1536700" cy="1153160"/>
                  <wp:effectExtent l="0" t="0" r="0" b="2540"/>
                  <wp:wrapTight wrapText="bothSides">
                    <wp:wrapPolygon>
                      <wp:start x="0" y="0"/>
                      <wp:lineTo x="0" y="21410"/>
                      <wp:lineTo x="21421" y="21410"/>
                      <wp:lineTo x="21421" y="0"/>
                      <wp:lineTo x="0" y="0"/>
                    </wp:wrapPolygon>
                  </wp:wrapTight>
                  <wp:docPr id="80" name="图片 52" descr="90b017805309f0f9750e049e81dbc0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 name="图片 52" descr="90b017805309f0f9750e049e81dbc0b"/>
                          <pic:cNvPicPr>
                            <a:picLocks noChangeAspect="1"/>
                          </pic:cNvPicPr>
                        </pic:nvPicPr>
                        <pic:blipFill>
                          <a:blip r:embed="rId12"/>
                          <a:stretch>
                            <a:fillRect/>
                          </a:stretch>
                        </pic:blipFill>
                        <pic:spPr>
                          <a:xfrm>
                            <a:off x="0" y="0"/>
                            <a:ext cx="1536700" cy="1153160"/>
                          </a:xfrm>
                          <a:prstGeom prst="rect">
                            <a:avLst/>
                          </a:prstGeom>
                          <a:noFill/>
                          <a:ln>
                            <a:noFill/>
                          </a:ln>
                        </pic:spPr>
                      </pic:pic>
                    </a:graphicData>
                  </a:graphic>
                </wp:anchor>
              </w:drawing>
            </w:r>
            <w:r>
              <w:rPr>
                <w:rFonts w:hint="eastAsia" w:ascii="微软雅黑" w:hAnsi="微软雅黑" w:eastAsia="微软雅黑" w:cs="微软雅黑"/>
                <w:sz w:val="24"/>
                <w:szCs w:val="24"/>
              </w:rPr>
              <w:t>采用干式处理方式，即利用活性炭将有害废气吸附净化，使处理后的废气满足GB16297-1996《大气污染物综合排放标准》规定。活性炭吸附法是利用活性炭作为吸附剂，把气体中的有害物质成分在活性炭庞大的固相表面进行吸附浓缩，从而达到净化废气目的的方法。它拥有处理效率高，投资较小等优点。</w:t>
            </w:r>
          </w:p>
          <w:p w14:paraId="1800D88A">
            <w:pPr>
              <w:jc w:val="left"/>
              <w:rPr>
                <w:rFonts w:hint="eastAsia" w:ascii="微软雅黑" w:hAnsi="微软雅黑" w:eastAsia="微软雅黑" w:cs="微软雅黑"/>
                <w:sz w:val="24"/>
                <w:szCs w:val="24"/>
              </w:rPr>
            </w:pPr>
            <w:r>
              <w:rPr>
                <w:rFonts w:hint="eastAsia" w:ascii="微软雅黑" w:hAnsi="微软雅黑" w:eastAsia="微软雅黑" w:cs="微软雅黑"/>
                <w:sz w:val="24"/>
                <w:szCs w:val="24"/>
                <w:lang w:val="en-US" w:eastAsia="zh-CN"/>
              </w:rPr>
              <w:t>2.</w:t>
            </w:r>
            <w:r>
              <w:rPr>
                <w:rFonts w:hint="eastAsia" w:ascii="微软雅黑" w:hAnsi="微软雅黑" w:eastAsia="微软雅黑" w:cs="微软雅黑"/>
                <w:sz w:val="24"/>
                <w:szCs w:val="24"/>
              </w:rPr>
              <w:t>本方案采用漆雾过滤材料过滤废气中的漆雾，废气中仅剩有机溶剂需处理，因此本设备采用活性炭吸附法较为可行。</w:t>
            </w:r>
          </w:p>
          <w:p w14:paraId="033F7A32">
            <w:pPr>
              <w:jc w:val="left"/>
              <w:rPr>
                <w:rFonts w:hint="eastAsia" w:ascii="微软雅黑" w:hAnsi="微软雅黑" w:eastAsia="微软雅黑" w:cs="微软雅黑"/>
                <w:sz w:val="24"/>
                <w:szCs w:val="24"/>
              </w:rPr>
            </w:pPr>
            <w:r>
              <w:rPr>
                <w:rFonts w:hint="eastAsia" w:ascii="微软雅黑" w:hAnsi="微软雅黑" w:eastAsia="微软雅黑" w:cs="微软雅黑"/>
                <w:sz w:val="24"/>
                <w:szCs w:val="24"/>
                <w:lang w:val="en-US" w:eastAsia="zh-CN"/>
              </w:rPr>
              <w:t>3.</w:t>
            </w:r>
            <w:r>
              <w:rPr>
                <w:rFonts w:hint="eastAsia" w:ascii="微软雅黑" w:hAnsi="微软雅黑" w:eastAsia="微软雅黑" w:cs="微软雅黑"/>
                <w:sz w:val="24"/>
                <w:szCs w:val="24"/>
              </w:rPr>
              <w:t>活性炭纤维毡采用天然纤维或人造纤维无纺毡经炭化、活化而成。具有极大的比表面积，达900-2200㎡ /g，微孔很发达，其吸附速度是颗粒活性炭的 10-100 倍，吸苯量达 580 mg/g，碘吸附值达800mg/g，亚甲基蓝脱色力达到250mg/g，着火点大于500℃，各项指标数大大高于颗粒活性炭和粉状活性炭，脱附也方便，且脱附后活性炭纤维吸附能力基本不变。其耐热、耐酸、耐碱、成型性能都很好。</w:t>
            </w:r>
          </w:p>
          <w:p w14:paraId="5CBB1F06">
            <w:pPr>
              <w:jc w:val="left"/>
              <w:rPr>
                <w:rFonts w:hint="eastAsia" w:ascii="微软雅黑" w:hAnsi="微软雅黑" w:eastAsia="微软雅黑" w:cs="微软雅黑"/>
                <w:sz w:val="24"/>
                <w:szCs w:val="24"/>
              </w:rPr>
            </w:pPr>
            <w:r>
              <w:rPr>
                <w:rFonts w:hint="eastAsia" w:ascii="微软雅黑" w:hAnsi="微软雅黑" w:eastAsia="微软雅黑" w:cs="微软雅黑"/>
                <w:sz w:val="24"/>
                <w:szCs w:val="24"/>
                <w:lang w:val="en-US" w:eastAsia="zh-CN"/>
              </w:rPr>
              <w:t>3.</w:t>
            </w:r>
            <w:r>
              <w:rPr>
                <w:rFonts w:hint="eastAsia" w:ascii="微软雅黑" w:hAnsi="微软雅黑" w:eastAsia="微软雅黑" w:cs="微软雅黑"/>
                <w:sz w:val="24"/>
                <w:szCs w:val="24"/>
              </w:rPr>
              <w:t>活性炭采用蜂窝状，如图所示：</w:t>
            </w:r>
          </w:p>
          <w:p w14:paraId="7015F4C9">
            <w:pPr>
              <w:jc w:val="both"/>
              <w:rPr>
                <w:rFonts w:hint="eastAsia" w:ascii="微软雅黑" w:hAnsi="微软雅黑" w:eastAsia="微软雅黑" w:cs="微软雅黑"/>
                <w:sz w:val="24"/>
                <w:szCs w:val="24"/>
              </w:rPr>
            </w:pPr>
            <w:r>
              <w:rPr>
                <w:rFonts w:hint="eastAsia" w:ascii="微软雅黑" w:hAnsi="微软雅黑" w:eastAsia="微软雅黑" w:cs="微软雅黑"/>
                <w:sz w:val="24"/>
                <w:szCs w:val="24"/>
              </w:rPr>
              <w:drawing>
                <wp:anchor distT="0" distB="0" distL="114300" distR="114300" simplePos="0" relativeHeight="251662336" behindDoc="0" locked="0" layoutInCell="1" allowOverlap="1">
                  <wp:simplePos x="0" y="0"/>
                  <wp:positionH relativeFrom="column">
                    <wp:posOffset>222250</wp:posOffset>
                  </wp:positionH>
                  <wp:positionV relativeFrom="paragraph">
                    <wp:posOffset>71120</wp:posOffset>
                  </wp:positionV>
                  <wp:extent cx="1350010" cy="1007745"/>
                  <wp:effectExtent l="0" t="0" r="8890" b="8255"/>
                  <wp:wrapSquare wrapText="bothSides"/>
                  <wp:docPr id="81" name="图片 53" descr="WechatIMG10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1" name="图片 53" descr="WechatIMG1054"/>
                          <pic:cNvPicPr>
                            <a:picLocks noChangeAspect="1"/>
                          </pic:cNvPicPr>
                        </pic:nvPicPr>
                        <pic:blipFill>
                          <a:blip r:embed="rId13"/>
                          <a:stretch>
                            <a:fillRect/>
                          </a:stretch>
                        </pic:blipFill>
                        <pic:spPr>
                          <a:xfrm>
                            <a:off x="0" y="0"/>
                            <a:ext cx="1350010" cy="1007745"/>
                          </a:xfrm>
                          <a:prstGeom prst="rect">
                            <a:avLst/>
                          </a:prstGeom>
                          <a:noFill/>
                          <a:ln>
                            <a:noFill/>
                          </a:ln>
                        </pic:spPr>
                      </pic:pic>
                    </a:graphicData>
                  </a:graphic>
                </wp:anchor>
              </w:drawing>
            </w:r>
            <w:r>
              <w:rPr>
                <w:rFonts w:hint="eastAsia" w:ascii="微软雅黑" w:hAnsi="微软雅黑" w:eastAsia="微软雅黑" w:cs="微软雅黑"/>
                <w:sz w:val="24"/>
                <w:szCs w:val="24"/>
              </w:rPr>
              <w:t>过滤器采用抽屉式设置，制造成环保吸附箱，可以很方便的进行检修和更换。设计时确保足够的过滤面积。</w:t>
            </w:r>
          </w:p>
          <w:p w14:paraId="0A093B17">
            <w:pPr>
              <w:keepNext w:val="0"/>
              <w:keepLines w:val="0"/>
              <w:pageBreakBefore w:val="0"/>
              <w:numPr>
                <w:ilvl w:val="0"/>
                <w:numId w:val="0"/>
              </w:numPr>
              <w:tabs>
                <w:tab w:val="left" w:pos="420"/>
                <w:tab w:val="left" w:pos="630"/>
              </w:tabs>
              <w:kinsoku/>
              <w:wordWrap/>
              <w:overflowPunct/>
              <w:topLinePunct w:val="0"/>
              <w:autoSpaceDE w:val="0"/>
              <w:autoSpaceDN w:val="0"/>
              <w:bidi w:val="0"/>
              <w:adjustRightInd/>
              <w:snapToGrid w:val="0"/>
              <w:spacing w:line="240" w:lineRule="auto"/>
              <w:ind w:leftChars="0"/>
              <w:textAlignment w:val="bottom"/>
              <w:rPr>
                <w:rFonts w:hint="eastAsia" w:ascii="微软雅黑" w:hAnsi="微软雅黑" w:eastAsia="微软雅黑" w:cs="微软雅黑"/>
                <w:sz w:val="24"/>
                <w:lang w:val="en-US" w:eastAsia="zh-CN"/>
              </w:rPr>
            </w:pPr>
          </w:p>
        </w:tc>
      </w:tr>
    </w:tbl>
    <w:p w14:paraId="25690744">
      <w:pPr>
        <w:jc w:val="left"/>
        <w:rPr>
          <w:rFonts w:hint="eastAsia"/>
          <w:sz w:val="24"/>
        </w:rPr>
      </w:pPr>
      <w:r>
        <w:rPr>
          <w:rFonts w:hint="eastAsia"/>
          <w:sz w:val="24"/>
          <w:lang w:val="en-US" w:eastAsia="zh-CN"/>
        </w:rPr>
        <w:t xml:space="preserve">        </w:t>
      </w:r>
      <w:r>
        <w:rPr>
          <w:sz w:val="24"/>
        </w:rPr>
        <w:drawing>
          <wp:inline distT="0" distB="0" distL="114300" distR="114300">
            <wp:extent cx="5268595" cy="2459990"/>
            <wp:effectExtent l="0" t="0" r="1905" b="3810"/>
            <wp:docPr id="79" name="图片 54" descr="tim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 name="图片 54" descr="timg"/>
                    <pic:cNvPicPr>
                      <a:picLocks noChangeAspect="1"/>
                    </pic:cNvPicPr>
                  </pic:nvPicPr>
                  <pic:blipFill>
                    <a:blip r:embed="rId14"/>
                    <a:stretch>
                      <a:fillRect/>
                    </a:stretch>
                  </pic:blipFill>
                  <pic:spPr>
                    <a:xfrm>
                      <a:off x="0" y="0"/>
                      <a:ext cx="5268595" cy="2459990"/>
                    </a:xfrm>
                    <a:prstGeom prst="rect">
                      <a:avLst/>
                    </a:prstGeom>
                    <a:noFill/>
                    <a:ln>
                      <a:noFill/>
                    </a:ln>
                  </pic:spPr>
                </pic:pic>
              </a:graphicData>
            </a:graphic>
          </wp:inline>
        </w:drawing>
      </w:r>
    </w:p>
    <w:p w14:paraId="3749DC39"/>
    <w:tbl>
      <w:tblPr>
        <w:tblStyle w:val="27"/>
        <w:tblpPr w:leftFromText="180" w:rightFromText="180" w:vertAnchor="text" w:horzAnchor="page" w:tblpX="884" w:tblpY="312"/>
        <w:tblOverlap w:val="never"/>
        <w:tblW w:w="5009" w:type="pct"/>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0116"/>
      </w:tblGrid>
      <w:tr w14:paraId="7F83AD5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2" w:hRule="atLeast"/>
        </w:trPr>
        <w:tc>
          <w:tcPr>
            <w:tcW w:w="10110" w:type="dxa"/>
            <w:shd w:val="clear" w:color="auto" w:fill="F7CAAC" w:themeFill="accent2" w:themeFillTint="66"/>
            <w:vAlign w:val="top"/>
          </w:tcPr>
          <w:p w14:paraId="00CD5ABA">
            <w:pPr>
              <w:numPr>
                <w:ilvl w:val="0"/>
                <w:numId w:val="7"/>
              </w:numPr>
              <w:tabs>
                <w:tab w:val="left" w:pos="420"/>
                <w:tab w:val="left" w:pos="630"/>
              </w:tabs>
              <w:autoSpaceDE w:val="0"/>
              <w:autoSpaceDN w:val="0"/>
              <w:spacing w:line="240" w:lineRule="auto"/>
              <w:ind w:left="425" w:leftChars="0" w:hanging="425" w:firstLineChars="0"/>
              <w:textAlignment w:val="bottom"/>
              <w:rPr>
                <w:sz w:val="22"/>
                <w:szCs w:val="22"/>
              </w:rPr>
            </w:pPr>
            <w:r>
              <w:rPr>
                <w:rFonts w:hint="eastAsia" w:ascii="微软雅黑" w:hAnsi="微软雅黑" w:eastAsia="微软雅黑" w:cs="微软雅黑"/>
                <w:b/>
                <w:sz w:val="24"/>
                <w:szCs w:val="24"/>
                <w:lang w:val="en-US" w:eastAsia="zh-CN"/>
              </w:rPr>
              <w:t>电气控制系统</w:t>
            </w:r>
          </w:p>
        </w:tc>
      </w:tr>
    </w:tbl>
    <w:p w14:paraId="3C79664B"/>
    <w:tbl>
      <w:tblPr>
        <w:tblStyle w:val="27"/>
        <w:tblpPr w:leftFromText="180" w:rightFromText="180" w:vertAnchor="text" w:horzAnchor="page" w:tblpX="884" w:tblpY="312"/>
        <w:tblOverlap w:val="never"/>
        <w:tblW w:w="5015" w:type="pct"/>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2"/>
        <w:gridCol w:w="802"/>
        <w:gridCol w:w="85"/>
        <w:gridCol w:w="1326"/>
        <w:gridCol w:w="454"/>
        <w:gridCol w:w="199"/>
        <w:gridCol w:w="7260"/>
      </w:tblGrid>
      <w:tr w14:paraId="16FEE9B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Before w:val="1"/>
          <w:wBefore w:w="2" w:type="dxa"/>
          <w:trHeight w:val="452" w:hRule="atLeast"/>
        </w:trPr>
        <w:tc>
          <w:tcPr>
            <w:tcW w:w="887" w:type="dxa"/>
            <w:gridSpan w:val="2"/>
            <w:shd w:val="clear" w:color="auto" w:fill="auto"/>
            <w:vAlign w:val="top"/>
          </w:tcPr>
          <w:p w14:paraId="4BFB3642">
            <w:pPr>
              <w:pStyle w:val="32"/>
              <w:spacing w:before="117" w:line="186" w:lineRule="auto"/>
              <w:ind w:left="220" w:leftChars="0"/>
              <w:rPr>
                <w:rFonts w:ascii="微软雅黑" w:hAnsi="微软雅黑" w:eastAsia="微软雅黑" w:cs="微软雅黑"/>
                <w:kern w:val="2"/>
                <w:sz w:val="22"/>
                <w:szCs w:val="22"/>
                <w:lang w:val="en-US" w:eastAsia="en-US" w:bidi="ar-SA"/>
              </w:rPr>
            </w:pPr>
            <w:r>
              <w:rPr>
                <w:b/>
                <w:bCs/>
                <w:spacing w:val="-2"/>
                <w:sz w:val="22"/>
                <w:szCs w:val="22"/>
              </w:rPr>
              <w:t>序号</w:t>
            </w:r>
          </w:p>
        </w:tc>
        <w:tc>
          <w:tcPr>
            <w:tcW w:w="1780" w:type="dxa"/>
            <w:gridSpan w:val="2"/>
            <w:shd w:val="clear" w:color="auto" w:fill="auto"/>
            <w:vAlign w:val="top"/>
          </w:tcPr>
          <w:p w14:paraId="3AEA56E0">
            <w:pPr>
              <w:pStyle w:val="32"/>
              <w:spacing w:before="117" w:line="185" w:lineRule="auto"/>
              <w:ind w:left="430" w:leftChars="0"/>
              <w:rPr>
                <w:rFonts w:ascii="微软雅黑" w:hAnsi="微软雅黑" w:eastAsia="微软雅黑" w:cs="微软雅黑"/>
                <w:kern w:val="2"/>
                <w:sz w:val="22"/>
                <w:szCs w:val="22"/>
                <w:lang w:val="en-US" w:eastAsia="en-US" w:bidi="ar-SA"/>
              </w:rPr>
            </w:pPr>
            <w:r>
              <w:rPr>
                <w:b/>
                <w:bCs/>
                <w:sz w:val="22"/>
                <w:szCs w:val="22"/>
              </w:rPr>
              <w:t>项目名称</w:t>
            </w:r>
          </w:p>
        </w:tc>
        <w:tc>
          <w:tcPr>
            <w:tcW w:w="7455" w:type="dxa"/>
            <w:gridSpan w:val="2"/>
            <w:shd w:val="clear" w:color="auto" w:fill="auto"/>
            <w:vAlign w:val="top"/>
          </w:tcPr>
          <w:p w14:paraId="4C708CD5">
            <w:pPr>
              <w:pStyle w:val="32"/>
              <w:spacing w:before="117" w:line="184" w:lineRule="auto"/>
              <w:ind w:left="2967" w:leftChars="0"/>
              <w:rPr>
                <w:rFonts w:ascii="微软雅黑" w:hAnsi="微软雅黑" w:eastAsia="微软雅黑" w:cs="微软雅黑"/>
                <w:kern w:val="2"/>
                <w:sz w:val="22"/>
                <w:szCs w:val="22"/>
                <w:lang w:val="en-US" w:eastAsia="en-US" w:bidi="ar-SA"/>
              </w:rPr>
            </w:pPr>
            <w:r>
              <w:rPr>
                <w:b/>
                <w:bCs/>
                <w:sz w:val="22"/>
                <w:szCs w:val="22"/>
              </w:rPr>
              <w:t>工艺技术说明</w:t>
            </w:r>
          </w:p>
        </w:tc>
      </w:tr>
      <w:tr w14:paraId="093CA02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Before w:val="1"/>
          <w:wBefore w:w="2" w:type="dxa"/>
          <w:trHeight w:val="452" w:hRule="atLeast"/>
        </w:trPr>
        <w:tc>
          <w:tcPr>
            <w:tcW w:w="10122" w:type="dxa"/>
            <w:gridSpan w:val="6"/>
            <w:shd w:val="clear" w:color="auto" w:fill="auto"/>
            <w:vAlign w:val="top"/>
          </w:tcPr>
          <w:p w14:paraId="600A7D7A">
            <w:pPr>
              <w:spacing w:before="103" w:line="191" w:lineRule="auto"/>
              <w:ind w:left="140"/>
              <w:outlineLvl w:val="2"/>
              <w:rPr>
                <w:b/>
                <w:bCs/>
                <w:sz w:val="22"/>
                <w:szCs w:val="22"/>
              </w:rPr>
            </w:pPr>
            <w:r>
              <w:rPr>
                <w:rFonts w:hint="eastAsia" w:ascii="微软雅黑" w:hAnsi="微软雅黑" w:eastAsia="微软雅黑" w:cs="微软雅黑"/>
                <w:b/>
                <w:bCs/>
                <w:spacing w:val="-31"/>
                <w:sz w:val="24"/>
                <w:szCs w:val="24"/>
                <w:lang w:eastAsia="zh-CN"/>
              </w:rPr>
              <w:t>一</w:t>
            </w:r>
            <w:r>
              <w:rPr>
                <w:rFonts w:ascii="微软雅黑" w:hAnsi="微软雅黑" w:eastAsia="微软雅黑" w:cs="微软雅黑"/>
                <w:b/>
                <w:bCs/>
                <w:spacing w:val="-31"/>
                <w:sz w:val="24"/>
                <w:szCs w:val="24"/>
              </w:rPr>
              <w:t xml:space="preserve"> </w:t>
            </w:r>
            <w:r>
              <w:rPr>
                <w:rFonts w:ascii="微软雅黑" w:hAnsi="微软雅黑" w:eastAsia="微软雅黑" w:cs="微软雅黑"/>
                <w:b/>
                <w:bCs/>
                <w:spacing w:val="-5"/>
                <w:sz w:val="24"/>
                <w:szCs w:val="24"/>
              </w:rPr>
              <w:t>．控制系统具备手动、局部、自动操作模式。</w:t>
            </w:r>
          </w:p>
        </w:tc>
      </w:tr>
      <w:tr w14:paraId="08E82AA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Before w:val="1"/>
          <w:wBefore w:w="2" w:type="dxa"/>
          <w:trHeight w:val="452" w:hRule="atLeast"/>
        </w:trPr>
        <w:tc>
          <w:tcPr>
            <w:tcW w:w="10122" w:type="dxa"/>
            <w:gridSpan w:val="6"/>
            <w:shd w:val="clear" w:color="auto" w:fill="auto"/>
            <w:vAlign w:val="top"/>
          </w:tcPr>
          <w:p w14:paraId="060801A0">
            <w:pPr>
              <w:spacing w:before="133" w:line="267" w:lineRule="auto"/>
              <w:ind w:right="115"/>
              <w:rPr>
                <w:b/>
                <w:bCs/>
                <w:sz w:val="22"/>
                <w:szCs w:val="22"/>
              </w:rPr>
            </w:pPr>
            <w:r>
              <w:rPr>
                <w:rFonts w:ascii="微软雅黑" w:hAnsi="微软雅黑" w:eastAsia="微软雅黑" w:cs="微软雅黑"/>
                <w:spacing w:val="1"/>
                <w:sz w:val="24"/>
                <w:szCs w:val="24"/>
              </w:rPr>
              <w:t>动力回路具备过载、短路、过热保护以及隔离功能。缺相保护。控制电路采用按钮、中</w:t>
            </w:r>
            <w:r>
              <w:rPr>
                <w:rFonts w:ascii="微软雅黑" w:hAnsi="微软雅黑" w:eastAsia="微软雅黑" w:cs="微软雅黑"/>
                <w:spacing w:val="15"/>
                <w:sz w:val="24"/>
                <w:szCs w:val="24"/>
              </w:rPr>
              <w:t xml:space="preserve"> </w:t>
            </w:r>
            <w:r>
              <w:rPr>
                <w:rFonts w:ascii="微软雅黑" w:hAnsi="微软雅黑" w:eastAsia="微软雅黑" w:cs="微软雅黑"/>
                <w:spacing w:val="-5"/>
                <w:sz w:val="24"/>
                <w:szCs w:val="24"/>
              </w:rPr>
              <w:t>间继电器、接触器、液位控制器等组成。PLC、触摸屏控制。</w:t>
            </w:r>
          </w:p>
        </w:tc>
      </w:tr>
      <w:tr w14:paraId="2200CB0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Before w:val="1"/>
          <w:wBefore w:w="2" w:type="dxa"/>
          <w:trHeight w:val="452" w:hRule="atLeast"/>
        </w:trPr>
        <w:tc>
          <w:tcPr>
            <w:tcW w:w="10122" w:type="dxa"/>
            <w:gridSpan w:val="6"/>
            <w:shd w:val="clear" w:color="auto" w:fill="auto"/>
            <w:vAlign w:val="top"/>
          </w:tcPr>
          <w:p w14:paraId="639209DF">
            <w:pPr>
              <w:spacing w:line="189" w:lineRule="auto"/>
              <w:ind w:left="125"/>
              <w:outlineLvl w:val="2"/>
              <w:rPr>
                <w:b/>
                <w:bCs/>
                <w:sz w:val="22"/>
                <w:szCs w:val="22"/>
              </w:rPr>
            </w:pPr>
            <w:r>
              <w:rPr>
                <w:rFonts w:hint="eastAsia" w:ascii="微软雅黑" w:hAnsi="微软雅黑" w:eastAsia="微软雅黑" w:cs="微软雅黑"/>
                <w:b/>
                <w:bCs/>
                <w:spacing w:val="-3"/>
                <w:sz w:val="24"/>
                <w:szCs w:val="24"/>
                <w:lang w:eastAsia="zh-CN"/>
              </w:rPr>
              <w:t>二</w:t>
            </w:r>
            <w:r>
              <w:rPr>
                <w:rFonts w:ascii="微软雅黑" w:hAnsi="微软雅黑" w:eastAsia="微软雅黑" w:cs="微软雅黑"/>
                <w:b/>
                <w:bCs/>
                <w:spacing w:val="-3"/>
                <w:sz w:val="24"/>
                <w:szCs w:val="24"/>
              </w:rPr>
              <w:t>、电气控制系统设计方案</w:t>
            </w:r>
          </w:p>
        </w:tc>
      </w:tr>
      <w:tr w14:paraId="60D2765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Before w:val="1"/>
          <w:wBefore w:w="2" w:type="dxa"/>
          <w:trHeight w:val="452" w:hRule="atLeast"/>
        </w:trPr>
        <w:tc>
          <w:tcPr>
            <w:tcW w:w="10122" w:type="dxa"/>
            <w:gridSpan w:val="6"/>
            <w:vAlign w:val="top"/>
          </w:tcPr>
          <w:p w14:paraId="0BC9FC27">
            <w:pPr>
              <w:pStyle w:val="32"/>
              <w:spacing w:before="120" w:line="186" w:lineRule="auto"/>
              <w:ind w:left="109"/>
              <w:jc w:val="both"/>
              <w:rPr>
                <w:rFonts w:hint="default" w:eastAsia="微软雅黑"/>
                <w:spacing w:val="-1"/>
                <w:lang w:val="en-US" w:eastAsia="zh-CN"/>
              </w:rPr>
            </w:pPr>
            <w:r>
              <w:rPr>
                <w:rFonts w:hint="eastAsia"/>
                <w:spacing w:val="-1"/>
                <w:lang w:val="en-US" w:eastAsia="zh-CN"/>
              </w:rPr>
              <w:t>由承接方根据实际需求功能设计提供</w:t>
            </w:r>
          </w:p>
        </w:tc>
      </w:tr>
      <w:tr w14:paraId="37AEF27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Before w:val="1"/>
          <w:wBefore w:w="2" w:type="dxa"/>
          <w:trHeight w:val="618" w:hRule="atLeast"/>
        </w:trPr>
        <w:tc>
          <w:tcPr>
            <w:tcW w:w="10122" w:type="dxa"/>
            <w:gridSpan w:val="6"/>
            <w:shd w:val="clear" w:color="auto" w:fill="auto"/>
            <w:vAlign w:val="top"/>
          </w:tcPr>
          <w:p w14:paraId="01837FFD">
            <w:pPr>
              <w:spacing w:before="136" w:line="189" w:lineRule="auto"/>
              <w:ind w:left="127"/>
              <w:outlineLvl w:val="2"/>
              <w:rPr>
                <w:sz w:val="24"/>
                <w:szCs w:val="24"/>
              </w:rPr>
            </w:pPr>
            <w:r>
              <w:rPr>
                <w:rFonts w:hint="eastAsia" w:ascii="微软雅黑" w:hAnsi="微软雅黑" w:eastAsia="微软雅黑" w:cs="微软雅黑"/>
                <w:b/>
                <w:bCs/>
                <w:spacing w:val="-6"/>
                <w:sz w:val="24"/>
                <w:szCs w:val="24"/>
                <w:lang w:eastAsia="zh-CN"/>
              </w:rPr>
              <w:t>三</w:t>
            </w:r>
            <w:r>
              <w:rPr>
                <w:rFonts w:ascii="微软雅黑" w:hAnsi="微软雅黑" w:eastAsia="微软雅黑" w:cs="微软雅黑"/>
                <w:b/>
                <w:bCs/>
                <w:spacing w:val="-6"/>
                <w:sz w:val="24"/>
                <w:szCs w:val="24"/>
              </w:rPr>
              <w:t>．</w:t>
            </w:r>
            <w:r>
              <w:rPr>
                <w:rFonts w:ascii="微软雅黑" w:hAnsi="微软雅黑" w:eastAsia="微软雅黑" w:cs="微软雅黑"/>
                <w:b/>
                <w:bCs/>
                <w:spacing w:val="-26"/>
                <w:sz w:val="24"/>
                <w:szCs w:val="24"/>
              </w:rPr>
              <w:t xml:space="preserve"> </w:t>
            </w:r>
            <w:r>
              <w:rPr>
                <w:rFonts w:ascii="微软雅黑" w:hAnsi="微软雅黑" w:eastAsia="微软雅黑" w:cs="微软雅黑"/>
                <w:b/>
                <w:bCs/>
                <w:spacing w:val="-6"/>
                <w:sz w:val="24"/>
                <w:szCs w:val="24"/>
              </w:rPr>
              <w:t>电气控制系统的主要功能</w:t>
            </w:r>
          </w:p>
        </w:tc>
      </w:tr>
      <w:tr w14:paraId="7C6ACE8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Before w:val="1"/>
          <w:wBefore w:w="2" w:type="dxa"/>
          <w:trHeight w:val="911" w:hRule="atLeast"/>
        </w:trPr>
        <w:tc>
          <w:tcPr>
            <w:tcW w:w="802" w:type="dxa"/>
            <w:shd w:val="clear" w:color="auto" w:fill="auto"/>
            <w:vAlign w:val="top"/>
          </w:tcPr>
          <w:p w14:paraId="10B4DF97">
            <w:pPr>
              <w:pStyle w:val="11"/>
              <w:bidi w:val="0"/>
              <w:jc w:val="center"/>
              <w:rPr>
                <w:rFonts w:hint="eastAsia" w:ascii="微软雅黑" w:hAnsi="微软雅黑" w:eastAsia="微软雅黑" w:cs="微软雅黑"/>
                <w:b/>
                <w:bCs/>
                <w:lang w:val="en-US" w:eastAsia="en-US"/>
              </w:rPr>
            </w:pPr>
            <w:r>
              <w:rPr>
                <w:rFonts w:hint="eastAsia" w:ascii="微软雅黑" w:hAnsi="微软雅黑" w:eastAsia="微软雅黑" w:cs="微软雅黑"/>
                <w:b/>
                <w:bCs/>
              </w:rPr>
              <w:t>序号</w:t>
            </w:r>
          </w:p>
        </w:tc>
        <w:tc>
          <w:tcPr>
            <w:tcW w:w="1411" w:type="dxa"/>
            <w:gridSpan w:val="2"/>
            <w:shd w:val="clear" w:color="auto" w:fill="auto"/>
            <w:vAlign w:val="top"/>
          </w:tcPr>
          <w:p w14:paraId="521F9819">
            <w:pPr>
              <w:pStyle w:val="11"/>
              <w:bidi w:val="0"/>
              <w:jc w:val="center"/>
              <w:rPr>
                <w:rFonts w:hint="eastAsia" w:ascii="微软雅黑" w:hAnsi="微软雅黑" w:eastAsia="微软雅黑" w:cs="微软雅黑"/>
                <w:b/>
                <w:bCs/>
                <w:lang w:val="en-US" w:eastAsia="en-US"/>
              </w:rPr>
            </w:pPr>
            <w:r>
              <w:rPr>
                <w:rFonts w:hint="eastAsia" w:ascii="微软雅黑" w:hAnsi="微软雅黑" w:eastAsia="微软雅黑" w:cs="微软雅黑"/>
                <w:b/>
                <w:bCs/>
              </w:rPr>
              <w:t>项目名称</w:t>
            </w:r>
          </w:p>
        </w:tc>
        <w:tc>
          <w:tcPr>
            <w:tcW w:w="7909" w:type="dxa"/>
            <w:gridSpan w:val="3"/>
            <w:shd w:val="clear" w:color="auto" w:fill="auto"/>
            <w:vAlign w:val="top"/>
          </w:tcPr>
          <w:p w14:paraId="5427FC7C">
            <w:pPr>
              <w:pStyle w:val="11"/>
              <w:bidi w:val="0"/>
              <w:jc w:val="center"/>
              <w:rPr>
                <w:rFonts w:hint="eastAsia" w:ascii="微软雅黑" w:hAnsi="微软雅黑" w:eastAsia="微软雅黑" w:cs="微软雅黑"/>
                <w:b/>
                <w:bCs/>
                <w:lang w:val="en-US" w:eastAsia="en-US"/>
              </w:rPr>
            </w:pPr>
            <w:r>
              <w:rPr>
                <w:rFonts w:hint="eastAsia" w:ascii="微软雅黑" w:hAnsi="微软雅黑" w:eastAsia="微软雅黑" w:cs="微软雅黑"/>
                <w:b/>
                <w:bCs/>
              </w:rPr>
              <w:t>主要功能说明</w:t>
            </w:r>
          </w:p>
        </w:tc>
      </w:tr>
      <w:tr w14:paraId="40E49A6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Before w:val="1"/>
          <w:wBefore w:w="2" w:type="dxa"/>
          <w:trHeight w:val="495" w:hRule="atLeast"/>
        </w:trPr>
        <w:tc>
          <w:tcPr>
            <w:tcW w:w="802" w:type="dxa"/>
            <w:vAlign w:val="top"/>
          </w:tcPr>
          <w:p w14:paraId="7711723F">
            <w:pPr>
              <w:pStyle w:val="11"/>
              <w:bidi w:val="0"/>
              <w:jc w:val="center"/>
              <w:rPr>
                <w:b/>
                <w:bCs/>
              </w:rPr>
            </w:pPr>
            <w:r>
              <w:rPr>
                <w:b/>
                <w:bCs/>
              </w:rPr>
              <w:t>1</w:t>
            </w:r>
          </w:p>
        </w:tc>
        <w:tc>
          <w:tcPr>
            <w:tcW w:w="1411" w:type="dxa"/>
            <w:gridSpan w:val="2"/>
            <w:vAlign w:val="center"/>
          </w:tcPr>
          <w:p w14:paraId="44276C36">
            <w:pPr>
              <w:pStyle w:val="11"/>
              <w:bidi w:val="0"/>
              <w:jc w:val="center"/>
            </w:pPr>
            <w:r>
              <w:t>标志和线号</w:t>
            </w:r>
          </w:p>
        </w:tc>
        <w:tc>
          <w:tcPr>
            <w:tcW w:w="7909" w:type="dxa"/>
            <w:gridSpan w:val="3"/>
            <w:vAlign w:val="center"/>
          </w:tcPr>
          <w:p w14:paraId="7D5A4B4E">
            <w:pPr>
              <w:pStyle w:val="11"/>
              <w:bidi w:val="0"/>
              <w:jc w:val="both"/>
            </w:pPr>
            <w:r>
              <w:t>各类元件固定位置有标志，各类电线设有线号，且标志、线号与原理图一致</w:t>
            </w:r>
          </w:p>
        </w:tc>
      </w:tr>
      <w:tr w14:paraId="0F85637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Before w:val="1"/>
          <w:wBefore w:w="2" w:type="dxa"/>
          <w:trHeight w:val="436" w:hRule="atLeast"/>
        </w:trPr>
        <w:tc>
          <w:tcPr>
            <w:tcW w:w="802" w:type="dxa"/>
            <w:vAlign w:val="top"/>
          </w:tcPr>
          <w:p w14:paraId="6F08BFA3">
            <w:pPr>
              <w:pStyle w:val="11"/>
              <w:bidi w:val="0"/>
              <w:jc w:val="center"/>
              <w:rPr>
                <w:rFonts w:hint="eastAsia" w:eastAsia="宋体"/>
                <w:b/>
                <w:bCs/>
                <w:lang w:eastAsia="zh-CN"/>
              </w:rPr>
            </w:pPr>
            <w:r>
              <w:rPr>
                <w:rFonts w:hint="eastAsia"/>
                <w:b/>
                <w:bCs/>
                <w:lang w:val="en-US" w:eastAsia="zh-CN"/>
              </w:rPr>
              <w:t>2</w:t>
            </w:r>
          </w:p>
        </w:tc>
        <w:tc>
          <w:tcPr>
            <w:tcW w:w="1411" w:type="dxa"/>
            <w:gridSpan w:val="2"/>
            <w:vAlign w:val="center"/>
          </w:tcPr>
          <w:p w14:paraId="305240C9">
            <w:pPr>
              <w:pStyle w:val="11"/>
              <w:bidi w:val="0"/>
              <w:jc w:val="center"/>
            </w:pPr>
            <w:r>
              <w:t>柜内线路布置</w:t>
            </w:r>
          </w:p>
        </w:tc>
        <w:tc>
          <w:tcPr>
            <w:tcW w:w="7909" w:type="dxa"/>
            <w:gridSpan w:val="3"/>
            <w:vAlign w:val="center"/>
          </w:tcPr>
          <w:p w14:paraId="48D77C70">
            <w:pPr>
              <w:pStyle w:val="11"/>
              <w:bidi w:val="0"/>
              <w:jc w:val="both"/>
            </w:pPr>
            <w:r>
              <w:t>整齐合理，元件布置排列按功能分区</w:t>
            </w:r>
          </w:p>
        </w:tc>
      </w:tr>
      <w:tr w14:paraId="28E792D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Before w:val="1"/>
          <w:wBefore w:w="2" w:type="dxa"/>
          <w:trHeight w:val="335" w:hRule="atLeast"/>
        </w:trPr>
        <w:tc>
          <w:tcPr>
            <w:tcW w:w="802" w:type="dxa"/>
            <w:vAlign w:val="top"/>
          </w:tcPr>
          <w:p w14:paraId="724E63FC">
            <w:pPr>
              <w:pStyle w:val="11"/>
              <w:bidi w:val="0"/>
              <w:jc w:val="center"/>
              <w:rPr>
                <w:rFonts w:hint="eastAsia" w:eastAsia="宋体"/>
                <w:b/>
                <w:bCs/>
                <w:lang w:eastAsia="zh-CN"/>
              </w:rPr>
            </w:pPr>
            <w:r>
              <w:rPr>
                <w:rFonts w:hint="eastAsia"/>
                <w:b/>
                <w:bCs/>
                <w:lang w:val="en-US" w:eastAsia="zh-CN"/>
              </w:rPr>
              <w:t>3</w:t>
            </w:r>
          </w:p>
        </w:tc>
        <w:tc>
          <w:tcPr>
            <w:tcW w:w="1411" w:type="dxa"/>
            <w:gridSpan w:val="2"/>
            <w:vAlign w:val="center"/>
          </w:tcPr>
          <w:p w14:paraId="7AF457DF">
            <w:pPr>
              <w:pStyle w:val="11"/>
              <w:bidi w:val="0"/>
              <w:jc w:val="center"/>
            </w:pPr>
            <w:r>
              <w:t>电机保护</w:t>
            </w:r>
          </w:p>
        </w:tc>
        <w:tc>
          <w:tcPr>
            <w:tcW w:w="7909" w:type="dxa"/>
            <w:gridSpan w:val="3"/>
            <w:vAlign w:val="center"/>
          </w:tcPr>
          <w:p w14:paraId="17AEFF74">
            <w:pPr>
              <w:pStyle w:val="11"/>
              <w:bidi w:val="0"/>
              <w:jc w:val="both"/>
            </w:pPr>
            <w:r>
              <w:t>过载保护、短路保护及断相保护的线路设计。</w:t>
            </w:r>
          </w:p>
        </w:tc>
      </w:tr>
      <w:tr w14:paraId="48AB997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Before w:val="1"/>
          <w:wBefore w:w="2" w:type="dxa"/>
          <w:trHeight w:val="344" w:hRule="atLeast"/>
        </w:trPr>
        <w:tc>
          <w:tcPr>
            <w:tcW w:w="802" w:type="dxa"/>
            <w:vAlign w:val="top"/>
          </w:tcPr>
          <w:p w14:paraId="1E20B12D">
            <w:pPr>
              <w:pStyle w:val="11"/>
              <w:bidi w:val="0"/>
              <w:jc w:val="center"/>
              <w:rPr>
                <w:rFonts w:hint="default" w:eastAsia="宋体"/>
                <w:b/>
                <w:bCs/>
                <w:lang w:val="en-US" w:eastAsia="zh-CN"/>
              </w:rPr>
            </w:pPr>
            <w:r>
              <w:rPr>
                <w:rFonts w:hint="eastAsia"/>
                <w:b/>
                <w:bCs/>
                <w:lang w:val="en-US" w:eastAsia="zh-CN"/>
              </w:rPr>
              <w:t>4</w:t>
            </w:r>
          </w:p>
        </w:tc>
        <w:tc>
          <w:tcPr>
            <w:tcW w:w="1411" w:type="dxa"/>
            <w:gridSpan w:val="2"/>
            <w:vAlign w:val="center"/>
          </w:tcPr>
          <w:p w14:paraId="103369AD">
            <w:pPr>
              <w:pStyle w:val="11"/>
              <w:bidi w:val="0"/>
              <w:jc w:val="center"/>
            </w:pPr>
            <w:r>
              <w:t>槽液温度</w:t>
            </w:r>
          </w:p>
        </w:tc>
        <w:tc>
          <w:tcPr>
            <w:tcW w:w="7909" w:type="dxa"/>
            <w:gridSpan w:val="3"/>
            <w:vAlign w:val="center"/>
          </w:tcPr>
          <w:p w14:paraId="05BD20AD">
            <w:pPr>
              <w:pStyle w:val="11"/>
              <w:bidi w:val="0"/>
              <w:jc w:val="both"/>
            </w:pPr>
            <w:r>
              <w:t>前处理温度设有温度上下限报警</w:t>
            </w:r>
          </w:p>
        </w:tc>
      </w:tr>
      <w:tr w14:paraId="069D998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Before w:val="1"/>
          <w:wBefore w:w="2" w:type="dxa"/>
          <w:trHeight w:val="337" w:hRule="atLeast"/>
        </w:trPr>
        <w:tc>
          <w:tcPr>
            <w:tcW w:w="802" w:type="dxa"/>
            <w:vAlign w:val="top"/>
          </w:tcPr>
          <w:p w14:paraId="4672D2E5">
            <w:pPr>
              <w:pStyle w:val="11"/>
              <w:bidi w:val="0"/>
              <w:jc w:val="center"/>
              <w:rPr>
                <w:rFonts w:hint="eastAsia" w:eastAsia="宋体"/>
                <w:b/>
                <w:bCs/>
                <w:lang w:val="en-US" w:eastAsia="zh-CN"/>
              </w:rPr>
            </w:pPr>
            <w:r>
              <w:rPr>
                <w:rFonts w:hint="eastAsia"/>
                <w:b/>
                <w:bCs/>
                <w:lang w:val="en-US" w:eastAsia="zh-CN"/>
              </w:rPr>
              <w:t>5</w:t>
            </w:r>
          </w:p>
        </w:tc>
        <w:tc>
          <w:tcPr>
            <w:tcW w:w="1411" w:type="dxa"/>
            <w:gridSpan w:val="2"/>
            <w:vAlign w:val="center"/>
          </w:tcPr>
          <w:p w14:paraId="2A8BDA11">
            <w:pPr>
              <w:pStyle w:val="11"/>
              <w:bidi w:val="0"/>
              <w:jc w:val="center"/>
              <w:rPr>
                <w:rFonts w:hint="eastAsia"/>
                <w:lang w:val="en-US" w:eastAsia="zh-CN"/>
              </w:rPr>
            </w:pPr>
            <w:r>
              <w:t>液槽</w:t>
            </w:r>
            <w:r>
              <w:rPr>
                <w:rFonts w:hint="eastAsia"/>
                <w:lang w:val="en-US" w:eastAsia="zh-CN"/>
              </w:rPr>
              <w:t>液位</w:t>
            </w:r>
          </w:p>
        </w:tc>
        <w:tc>
          <w:tcPr>
            <w:tcW w:w="7909" w:type="dxa"/>
            <w:gridSpan w:val="3"/>
            <w:vAlign w:val="center"/>
          </w:tcPr>
          <w:p w14:paraId="245B44A1">
            <w:pPr>
              <w:pStyle w:val="11"/>
              <w:bidi w:val="0"/>
              <w:jc w:val="both"/>
            </w:pPr>
            <w:r>
              <w:t>设高低二个液位控制，下限声光报警自动保护装置</w:t>
            </w:r>
          </w:p>
        </w:tc>
      </w:tr>
      <w:tr w14:paraId="1AE05CA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Before w:val="1"/>
          <w:wBefore w:w="2" w:type="dxa"/>
          <w:trHeight w:val="308" w:hRule="atLeast"/>
        </w:trPr>
        <w:tc>
          <w:tcPr>
            <w:tcW w:w="802" w:type="dxa"/>
            <w:vAlign w:val="top"/>
          </w:tcPr>
          <w:p w14:paraId="558031E0">
            <w:pPr>
              <w:pStyle w:val="11"/>
              <w:bidi w:val="0"/>
              <w:jc w:val="center"/>
              <w:rPr>
                <w:rFonts w:hint="eastAsia" w:eastAsia="宋体"/>
                <w:b/>
                <w:bCs/>
                <w:lang w:val="en-US" w:eastAsia="zh-CN"/>
              </w:rPr>
            </w:pPr>
            <w:r>
              <w:rPr>
                <w:rFonts w:hint="eastAsia"/>
                <w:b/>
                <w:bCs/>
                <w:lang w:val="en-US" w:eastAsia="zh-CN"/>
              </w:rPr>
              <w:t>6</w:t>
            </w:r>
          </w:p>
        </w:tc>
        <w:tc>
          <w:tcPr>
            <w:tcW w:w="1411" w:type="dxa"/>
            <w:gridSpan w:val="2"/>
            <w:vAlign w:val="center"/>
          </w:tcPr>
          <w:p w14:paraId="71B45489">
            <w:pPr>
              <w:pStyle w:val="11"/>
              <w:bidi w:val="0"/>
              <w:jc w:val="center"/>
            </w:pPr>
            <w:r>
              <w:t>延时控制</w:t>
            </w:r>
          </w:p>
        </w:tc>
        <w:tc>
          <w:tcPr>
            <w:tcW w:w="7909" w:type="dxa"/>
            <w:gridSpan w:val="3"/>
            <w:vAlign w:val="center"/>
          </w:tcPr>
          <w:p w14:paraId="1E51E37F">
            <w:pPr>
              <w:pStyle w:val="11"/>
              <w:bidi w:val="0"/>
              <w:jc w:val="both"/>
            </w:pPr>
            <w:r>
              <w:t>燃烧室循环风机延时关闭功能</w:t>
            </w:r>
          </w:p>
        </w:tc>
      </w:tr>
      <w:tr w14:paraId="5B164EE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Before w:val="1"/>
          <w:wBefore w:w="2" w:type="dxa"/>
          <w:trHeight w:val="382" w:hRule="atLeast"/>
        </w:trPr>
        <w:tc>
          <w:tcPr>
            <w:tcW w:w="802" w:type="dxa"/>
            <w:vAlign w:val="top"/>
          </w:tcPr>
          <w:p w14:paraId="39224383">
            <w:pPr>
              <w:pStyle w:val="11"/>
              <w:bidi w:val="0"/>
              <w:jc w:val="center"/>
              <w:rPr>
                <w:rFonts w:hint="eastAsia" w:eastAsia="宋体"/>
                <w:b/>
                <w:bCs/>
                <w:lang w:val="en-US" w:eastAsia="zh-CN"/>
              </w:rPr>
            </w:pPr>
            <w:r>
              <w:rPr>
                <w:rFonts w:hint="eastAsia"/>
                <w:b/>
                <w:bCs/>
                <w:lang w:val="en-US" w:eastAsia="zh-CN"/>
              </w:rPr>
              <w:t>7</w:t>
            </w:r>
          </w:p>
        </w:tc>
        <w:tc>
          <w:tcPr>
            <w:tcW w:w="1411" w:type="dxa"/>
            <w:gridSpan w:val="2"/>
            <w:vAlign w:val="center"/>
          </w:tcPr>
          <w:p w14:paraId="70C071C8">
            <w:pPr>
              <w:pStyle w:val="11"/>
              <w:bidi w:val="0"/>
              <w:jc w:val="center"/>
            </w:pPr>
            <w:r>
              <w:t>输送链速控制</w:t>
            </w:r>
          </w:p>
        </w:tc>
        <w:tc>
          <w:tcPr>
            <w:tcW w:w="7909" w:type="dxa"/>
            <w:gridSpan w:val="3"/>
            <w:vAlign w:val="center"/>
          </w:tcPr>
          <w:p w14:paraId="57CEBFFD">
            <w:pPr>
              <w:pStyle w:val="11"/>
              <w:bidi w:val="0"/>
              <w:jc w:val="both"/>
            </w:pPr>
            <w:r>
              <w:t>采用变频无级调速及驱动同步控制系统</w:t>
            </w:r>
          </w:p>
        </w:tc>
      </w:tr>
      <w:tr w14:paraId="6BE2083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Before w:val="1"/>
          <w:wBefore w:w="2" w:type="dxa"/>
          <w:trHeight w:val="345" w:hRule="atLeast"/>
        </w:trPr>
        <w:tc>
          <w:tcPr>
            <w:tcW w:w="802" w:type="dxa"/>
            <w:vAlign w:val="top"/>
          </w:tcPr>
          <w:p w14:paraId="1F514202">
            <w:pPr>
              <w:pStyle w:val="11"/>
              <w:bidi w:val="0"/>
              <w:jc w:val="center"/>
              <w:rPr>
                <w:rFonts w:hint="eastAsia" w:eastAsia="宋体"/>
                <w:b/>
                <w:bCs/>
                <w:lang w:val="en-US" w:eastAsia="zh-CN"/>
              </w:rPr>
            </w:pPr>
            <w:r>
              <w:rPr>
                <w:rFonts w:hint="eastAsia"/>
                <w:b/>
                <w:bCs/>
                <w:lang w:val="en-US" w:eastAsia="zh-CN"/>
              </w:rPr>
              <w:t>8</w:t>
            </w:r>
          </w:p>
        </w:tc>
        <w:tc>
          <w:tcPr>
            <w:tcW w:w="1411" w:type="dxa"/>
            <w:gridSpan w:val="2"/>
            <w:vAlign w:val="center"/>
          </w:tcPr>
          <w:p w14:paraId="7B1816D7">
            <w:pPr>
              <w:pStyle w:val="11"/>
              <w:bidi w:val="0"/>
              <w:jc w:val="center"/>
            </w:pPr>
            <w:r>
              <w:t>开机警示</w:t>
            </w:r>
          </w:p>
        </w:tc>
        <w:tc>
          <w:tcPr>
            <w:tcW w:w="7909" w:type="dxa"/>
            <w:gridSpan w:val="3"/>
            <w:vAlign w:val="center"/>
          </w:tcPr>
          <w:p w14:paraId="03C3ABA3">
            <w:pPr>
              <w:pStyle w:val="11"/>
              <w:bidi w:val="0"/>
              <w:jc w:val="both"/>
            </w:pPr>
            <w:r>
              <w:t>开机前声/光警示运行</w:t>
            </w:r>
          </w:p>
        </w:tc>
      </w:tr>
      <w:tr w14:paraId="6A97ABF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Before w:val="1"/>
          <w:wBefore w:w="2" w:type="dxa"/>
          <w:trHeight w:val="353" w:hRule="atLeast"/>
        </w:trPr>
        <w:tc>
          <w:tcPr>
            <w:tcW w:w="802" w:type="dxa"/>
            <w:vAlign w:val="top"/>
          </w:tcPr>
          <w:p w14:paraId="02DB0636">
            <w:pPr>
              <w:pStyle w:val="11"/>
              <w:bidi w:val="0"/>
              <w:jc w:val="center"/>
              <w:rPr>
                <w:rFonts w:hint="eastAsia" w:eastAsia="宋体"/>
                <w:b/>
                <w:bCs/>
                <w:lang w:val="en-US" w:eastAsia="zh-CN"/>
              </w:rPr>
            </w:pPr>
            <w:r>
              <w:rPr>
                <w:rFonts w:hint="eastAsia"/>
                <w:b/>
                <w:bCs/>
                <w:lang w:val="en-US" w:eastAsia="zh-CN"/>
              </w:rPr>
              <w:t>9</w:t>
            </w:r>
          </w:p>
        </w:tc>
        <w:tc>
          <w:tcPr>
            <w:tcW w:w="1411" w:type="dxa"/>
            <w:gridSpan w:val="2"/>
            <w:vAlign w:val="center"/>
          </w:tcPr>
          <w:p w14:paraId="283ADBF9">
            <w:pPr>
              <w:pStyle w:val="11"/>
              <w:bidi w:val="0"/>
              <w:jc w:val="center"/>
            </w:pPr>
            <w:r>
              <w:t>烘炉温度显示</w:t>
            </w:r>
          </w:p>
        </w:tc>
        <w:tc>
          <w:tcPr>
            <w:tcW w:w="7909" w:type="dxa"/>
            <w:gridSpan w:val="3"/>
            <w:vAlign w:val="center"/>
          </w:tcPr>
          <w:p w14:paraId="4E975BFA">
            <w:pPr>
              <w:pStyle w:val="11"/>
              <w:bidi w:val="0"/>
              <w:jc w:val="both"/>
            </w:pPr>
            <w:r>
              <w:t>温控表、触摸屏均显示</w:t>
            </w:r>
          </w:p>
        </w:tc>
      </w:tr>
      <w:tr w14:paraId="1CC2FF5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Before w:val="1"/>
          <w:wBefore w:w="2" w:type="dxa"/>
          <w:trHeight w:val="308" w:hRule="atLeast"/>
        </w:trPr>
        <w:tc>
          <w:tcPr>
            <w:tcW w:w="802" w:type="dxa"/>
            <w:vAlign w:val="top"/>
          </w:tcPr>
          <w:p w14:paraId="6D7369E9">
            <w:pPr>
              <w:pStyle w:val="11"/>
              <w:bidi w:val="0"/>
              <w:jc w:val="center"/>
              <w:rPr>
                <w:rFonts w:hint="default" w:eastAsia="宋体"/>
                <w:b/>
                <w:bCs/>
                <w:lang w:val="en-US" w:eastAsia="zh-CN"/>
              </w:rPr>
            </w:pPr>
            <w:r>
              <w:rPr>
                <w:rFonts w:hint="eastAsia"/>
                <w:b/>
                <w:bCs/>
                <w:lang w:val="en-US" w:eastAsia="zh-CN"/>
              </w:rPr>
              <w:t>10</w:t>
            </w:r>
          </w:p>
        </w:tc>
        <w:tc>
          <w:tcPr>
            <w:tcW w:w="1411" w:type="dxa"/>
            <w:gridSpan w:val="2"/>
            <w:vAlign w:val="center"/>
          </w:tcPr>
          <w:p w14:paraId="7AA42F9C">
            <w:pPr>
              <w:pStyle w:val="11"/>
              <w:bidi w:val="0"/>
              <w:jc w:val="center"/>
            </w:pPr>
            <w:r>
              <w:t>急停按钮</w:t>
            </w:r>
          </w:p>
        </w:tc>
        <w:tc>
          <w:tcPr>
            <w:tcW w:w="7909" w:type="dxa"/>
            <w:gridSpan w:val="3"/>
            <w:vAlign w:val="center"/>
          </w:tcPr>
          <w:p w14:paraId="46766FFC">
            <w:pPr>
              <w:pStyle w:val="11"/>
              <w:bidi w:val="0"/>
              <w:jc w:val="both"/>
            </w:pPr>
            <w:r>
              <w:t>全线不少于 5 个</w:t>
            </w:r>
          </w:p>
        </w:tc>
      </w:tr>
      <w:tr w14:paraId="7F22FE4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Before w:val="1"/>
          <w:wBefore w:w="2" w:type="dxa"/>
          <w:trHeight w:val="356" w:hRule="atLeast"/>
        </w:trPr>
        <w:tc>
          <w:tcPr>
            <w:tcW w:w="802" w:type="dxa"/>
            <w:vAlign w:val="top"/>
          </w:tcPr>
          <w:p w14:paraId="381693CB">
            <w:pPr>
              <w:pStyle w:val="11"/>
              <w:bidi w:val="0"/>
              <w:jc w:val="center"/>
              <w:rPr>
                <w:rFonts w:hint="eastAsia" w:eastAsia="宋体"/>
                <w:b/>
                <w:bCs/>
                <w:lang w:val="en-US" w:eastAsia="zh-CN"/>
              </w:rPr>
            </w:pPr>
            <w:r>
              <w:rPr>
                <w:b/>
                <w:bCs/>
              </w:rPr>
              <w:t>1</w:t>
            </w:r>
            <w:r>
              <w:rPr>
                <w:rFonts w:hint="eastAsia"/>
                <w:b/>
                <w:bCs/>
                <w:lang w:val="en-US" w:eastAsia="zh-CN"/>
              </w:rPr>
              <w:t>1</w:t>
            </w:r>
          </w:p>
        </w:tc>
        <w:tc>
          <w:tcPr>
            <w:tcW w:w="1411" w:type="dxa"/>
            <w:gridSpan w:val="2"/>
            <w:vAlign w:val="center"/>
          </w:tcPr>
          <w:p w14:paraId="604F419A">
            <w:pPr>
              <w:pStyle w:val="11"/>
              <w:bidi w:val="0"/>
              <w:jc w:val="center"/>
            </w:pPr>
            <w:r>
              <w:t>故障报警</w:t>
            </w:r>
          </w:p>
        </w:tc>
        <w:tc>
          <w:tcPr>
            <w:tcW w:w="7909" w:type="dxa"/>
            <w:gridSpan w:val="3"/>
            <w:vAlign w:val="center"/>
          </w:tcPr>
          <w:p w14:paraId="5F71F63B">
            <w:pPr>
              <w:pStyle w:val="11"/>
              <w:bidi w:val="0"/>
              <w:jc w:val="both"/>
            </w:pPr>
            <w:r>
              <w:t>系统设有运行状态显示报警光柱，故障统计和复位系统</w:t>
            </w:r>
          </w:p>
        </w:tc>
      </w:tr>
      <w:tr w14:paraId="34D747D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Before w:val="1"/>
          <w:wBefore w:w="2" w:type="dxa"/>
          <w:trHeight w:val="1001" w:hRule="atLeast"/>
        </w:trPr>
        <w:tc>
          <w:tcPr>
            <w:tcW w:w="802" w:type="dxa"/>
            <w:vAlign w:val="top"/>
          </w:tcPr>
          <w:p w14:paraId="74E76602">
            <w:pPr>
              <w:pStyle w:val="11"/>
              <w:bidi w:val="0"/>
              <w:jc w:val="center"/>
              <w:rPr>
                <w:b/>
                <w:bCs/>
              </w:rPr>
            </w:pPr>
          </w:p>
          <w:p w14:paraId="7788B3F4">
            <w:pPr>
              <w:pStyle w:val="11"/>
              <w:bidi w:val="0"/>
              <w:jc w:val="center"/>
              <w:rPr>
                <w:rFonts w:hint="eastAsia" w:eastAsia="宋体"/>
                <w:b/>
                <w:bCs/>
                <w:lang w:val="en-US" w:eastAsia="zh-CN"/>
              </w:rPr>
            </w:pPr>
            <w:r>
              <w:rPr>
                <w:b/>
                <w:bCs/>
              </w:rPr>
              <w:t>1</w:t>
            </w:r>
            <w:r>
              <w:rPr>
                <w:rFonts w:hint="eastAsia"/>
                <w:b/>
                <w:bCs/>
                <w:lang w:val="en-US" w:eastAsia="zh-CN"/>
              </w:rPr>
              <w:t>2</w:t>
            </w:r>
          </w:p>
        </w:tc>
        <w:tc>
          <w:tcPr>
            <w:tcW w:w="1411" w:type="dxa"/>
            <w:gridSpan w:val="2"/>
            <w:vAlign w:val="center"/>
          </w:tcPr>
          <w:p w14:paraId="169A99BC">
            <w:pPr>
              <w:pStyle w:val="11"/>
              <w:bidi w:val="0"/>
              <w:jc w:val="center"/>
            </w:pPr>
            <w:r>
              <w:t>电路联锁及接地</w:t>
            </w:r>
          </w:p>
        </w:tc>
        <w:tc>
          <w:tcPr>
            <w:tcW w:w="7909" w:type="dxa"/>
            <w:gridSpan w:val="3"/>
            <w:vAlign w:val="center"/>
          </w:tcPr>
          <w:p w14:paraId="0C2D37B0">
            <w:pPr>
              <w:pStyle w:val="11"/>
              <w:bidi w:val="0"/>
              <w:jc w:val="both"/>
            </w:pPr>
            <w:r>
              <w:t>所有电器安装均符合安全要求， 电气控制系统的设计应考虑各分系统相互之间必要的电路联锁，提高整个电气控制系统的安全性能。整个系统接地良好，并作好标示。</w:t>
            </w:r>
          </w:p>
        </w:tc>
      </w:tr>
      <w:tr w14:paraId="15F50C4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3" w:hRule="atLeast"/>
        </w:trPr>
        <w:tc>
          <w:tcPr>
            <w:tcW w:w="10124" w:type="dxa"/>
            <w:gridSpan w:val="7"/>
            <w:shd w:val="clear" w:color="auto" w:fill="auto"/>
            <w:vAlign w:val="top"/>
          </w:tcPr>
          <w:p w14:paraId="17EFC678">
            <w:pPr>
              <w:spacing w:before="137" w:line="188" w:lineRule="auto"/>
              <w:outlineLvl w:val="2"/>
              <w:rPr>
                <w:sz w:val="24"/>
                <w:szCs w:val="24"/>
              </w:rPr>
            </w:pPr>
            <w:r>
              <w:rPr>
                <w:rFonts w:hint="eastAsia" w:ascii="微软雅黑" w:hAnsi="微软雅黑" w:eastAsia="微软雅黑" w:cs="微软雅黑"/>
                <w:b/>
                <w:bCs/>
                <w:spacing w:val="-5"/>
                <w:sz w:val="24"/>
                <w:szCs w:val="24"/>
                <w:lang w:eastAsia="zh-CN"/>
              </w:rPr>
              <w:t>四</w:t>
            </w:r>
            <w:r>
              <w:rPr>
                <w:rFonts w:ascii="微软雅黑" w:hAnsi="微软雅黑" w:eastAsia="微软雅黑" w:cs="微软雅黑"/>
                <w:b/>
                <w:bCs/>
                <w:spacing w:val="-5"/>
                <w:sz w:val="24"/>
                <w:szCs w:val="24"/>
              </w:rPr>
              <w:t>．</w:t>
            </w:r>
            <w:r>
              <w:rPr>
                <w:rFonts w:ascii="微软雅黑" w:hAnsi="微软雅黑" w:eastAsia="微软雅黑" w:cs="微软雅黑"/>
                <w:b/>
                <w:bCs/>
                <w:spacing w:val="-46"/>
                <w:sz w:val="24"/>
                <w:szCs w:val="24"/>
              </w:rPr>
              <w:t xml:space="preserve"> </w:t>
            </w:r>
            <w:r>
              <w:rPr>
                <w:rFonts w:ascii="微软雅黑" w:hAnsi="微软雅黑" w:eastAsia="微软雅黑" w:cs="微软雅黑"/>
                <w:b/>
                <w:bCs/>
                <w:spacing w:val="-5"/>
                <w:sz w:val="24"/>
                <w:szCs w:val="24"/>
              </w:rPr>
              <w:t>触摸屏电脑控制系统</w:t>
            </w:r>
          </w:p>
        </w:tc>
      </w:tr>
      <w:tr w14:paraId="588A43A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3" w:hRule="atLeast"/>
        </w:trPr>
        <w:tc>
          <w:tcPr>
            <w:tcW w:w="804" w:type="dxa"/>
            <w:gridSpan w:val="2"/>
            <w:shd w:val="clear" w:color="auto" w:fill="auto"/>
            <w:vAlign w:val="top"/>
          </w:tcPr>
          <w:p w14:paraId="123ED03B">
            <w:pPr>
              <w:pStyle w:val="32"/>
              <w:spacing w:before="106" w:line="185" w:lineRule="auto"/>
              <w:ind w:left="204" w:leftChars="0"/>
              <w:rPr>
                <w:rFonts w:ascii="微软雅黑" w:hAnsi="微软雅黑" w:eastAsia="微软雅黑" w:cs="微软雅黑"/>
                <w:kern w:val="2"/>
                <w:sz w:val="24"/>
                <w:szCs w:val="24"/>
                <w:lang w:val="en-US" w:eastAsia="en-US" w:bidi="ar-SA"/>
              </w:rPr>
            </w:pPr>
            <w:r>
              <w:rPr>
                <w:b/>
                <w:bCs/>
                <w:spacing w:val="-2"/>
                <w:sz w:val="24"/>
                <w:szCs w:val="24"/>
              </w:rPr>
              <w:t>序号</w:t>
            </w:r>
          </w:p>
        </w:tc>
        <w:tc>
          <w:tcPr>
            <w:tcW w:w="2063" w:type="dxa"/>
            <w:gridSpan w:val="4"/>
            <w:shd w:val="clear" w:color="auto" w:fill="auto"/>
            <w:vAlign w:val="top"/>
          </w:tcPr>
          <w:p w14:paraId="364B5380">
            <w:pPr>
              <w:pStyle w:val="32"/>
              <w:spacing w:before="105" w:line="186" w:lineRule="auto"/>
              <w:ind w:left="688" w:leftChars="0"/>
              <w:rPr>
                <w:rFonts w:ascii="微软雅黑" w:hAnsi="微软雅黑" w:eastAsia="微软雅黑" w:cs="微软雅黑"/>
                <w:kern w:val="2"/>
                <w:sz w:val="24"/>
                <w:szCs w:val="24"/>
                <w:lang w:val="en-US" w:eastAsia="en-US" w:bidi="ar-SA"/>
              </w:rPr>
            </w:pPr>
            <w:r>
              <w:rPr>
                <w:b/>
                <w:bCs/>
                <w:spacing w:val="2"/>
                <w:sz w:val="24"/>
                <w:szCs w:val="24"/>
              </w:rPr>
              <w:t>名称</w:t>
            </w:r>
          </w:p>
        </w:tc>
        <w:tc>
          <w:tcPr>
            <w:tcW w:w="7257" w:type="dxa"/>
            <w:shd w:val="clear" w:color="auto" w:fill="auto"/>
            <w:vAlign w:val="top"/>
          </w:tcPr>
          <w:p w14:paraId="51800BD4">
            <w:pPr>
              <w:pStyle w:val="32"/>
              <w:spacing w:before="105" w:line="184" w:lineRule="auto"/>
              <w:ind w:left="3091" w:leftChars="0"/>
              <w:rPr>
                <w:rFonts w:ascii="微软雅黑" w:hAnsi="微软雅黑" w:eastAsia="微软雅黑" w:cs="微软雅黑"/>
                <w:kern w:val="2"/>
                <w:sz w:val="24"/>
                <w:szCs w:val="24"/>
                <w:lang w:val="en-US" w:eastAsia="en-US" w:bidi="ar-SA"/>
              </w:rPr>
            </w:pPr>
            <w:r>
              <w:rPr>
                <w:b/>
                <w:bCs/>
                <w:spacing w:val="-3"/>
                <w:sz w:val="24"/>
                <w:szCs w:val="24"/>
              </w:rPr>
              <w:t>系统说明</w:t>
            </w:r>
          </w:p>
        </w:tc>
      </w:tr>
      <w:tr w14:paraId="1ECAB7D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92" w:hRule="atLeast"/>
        </w:trPr>
        <w:tc>
          <w:tcPr>
            <w:tcW w:w="804" w:type="dxa"/>
            <w:gridSpan w:val="2"/>
            <w:vAlign w:val="top"/>
          </w:tcPr>
          <w:p w14:paraId="399A5116">
            <w:pPr>
              <w:pStyle w:val="11"/>
              <w:bidi w:val="0"/>
              <w:jc w:val="center"/>
              <w:rPr>
                <w:b/>
                <w:bCs/>
              </w:rPr>
            </w:pPr>
            <w:r>
              <w:rPr>
                <w:b/>
                <w:bCs/>
              </w:rPr>
              <w:t>1</w:t>
            </w:r>
          </w:p>
        </w:tc>
        <w:tc>
          <w:tcPr>
            <w:tcW w:w="2063" w:type="dxa"/>
            <w:gridSpan w:val="4"/>
            <w:vAlign w:val="center"/>
          </w:tcPr>
          <w:p w14:paraId="6A83A318">
            <w:pPr>
              <w:pStyle w:val="11"/>
              <w:bidi w:val="0"/>
              <w:jc w:val="center"/>
            </w:pPr>
            <w:r>
              <w:t>工艺画面</w:t>
            </w:r>
          </w:p>
        </w:tc>
        <w:tc>
          <w:tcPr>
            <w:tcW w:w="7257" w:type="dxa"/>
            <w:vAlign w:val="center"/>
          </w:tcPr>
          <w:p w14:paraId="51ACE807">
            <w:pPr>
              <w:pStyle w:val="11"/>
              <w:bidi w:val="0"/>
              <w:jc w:val="both"/>
            </w:pPr>
            <w:r>
              <w:t>控制面板设计采用触摸屏人机界面模拟工艺示意图，系统控制采用 PLC 及 触摸屏，各工序处于正常工作状态时灯持续亮，在异常状态下灯光闪烁。</w:t>
            </w:r>
          </w:p>
        </w:tc>
      </w:tr>
      <w:tr w14:paraId="6D967BC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31" w:hRule="atLeast"/>
        </w:trPr>
        <w:tc>
          <w:tcPr>
            <w:tcW w:w="804" w:type="dxa"/>
            <w:gridSpan w:val="2"/>
            <w:vMerge w:val="restart"/>
            <w:tcBorders>
              <w:bottom w:val="nil"/>
            </w:tcBorders>
            <w:vAlign w:val="top"/>
          </w:tcPr>
          <w:p w14:paraId="64744E4B">
            <w:pPr>
              <w:pStyle w:val="11"/>
              <w:bidi w:val="0"/>
              <w:jc w:val="center"/>
              <w:rPr>
                <w:b/>
                <w:bCs/>
              </w:rPr>
            </w:pPr>
          </w:p>
          <w:p w14:paraId="5EF2DE18">
            <w:pPr>
              <w:pStyle w:val="11"/>
              <w:bidi w:val="0"/>
              <w:jc w:val="center"/>
              <w:rPr>
                <w:b/>
                <w:bCs/>
              </w:rPr>
            </w:pPr>
          </w:p>
          <w:p w14:paraId="1AE39734">
            <w:pPr>
              <w:pStyle w:val="11"/>
              <w:bidi w:val="0"/>
              <w:jc w:val="center"/>
              <w:rPr>
                <w:b/>
                <w:bCs/>
              </w:rPr>
            </w:pPr>
            <w:r>
              <w:rPr>
                <w:b/>
                <w:bCs/>
              </w:rPr>
              <w:t>2</w:t>
            </w:r>
          </w:p>
        </w:tc>
        <w:tc>
          <w:tcPr>
            <w:tcW w:w="2063" w:type="dxa"/>
            <w:gridSpan w:val="4"/>
            <w:vAlign w:val="center"/>
          </w:tcPr>
          <w:p w14:paraId="6660C1C6">
            <w:pPr>
              <w:pStyle w:val="11"/>
              <w:bidi w:val="0"/>
              <w:jc w:val="center"/>
            </w:pPr>
            <w:r>
              <w:t>操作模式</w:t>
            </w:r>
          </w:p>
        </w:tc>
        <w:tc>
          <w:tcPr>
            <w:tcW w:w="7257" w:type="dxa"/>
            <w:vAlign w:val="center"/>
          </w:tcPr>
          <w:p w14:paraId="33F953C5">
            <w:pPr>
              <w:pStyle w:val="11"/>
              <w:bidi w:val="0"/>
              <w:jc w:val="both"/>
            </w:pPr>
            <w:r>
              <w:t>全线 PLC 控制设自动及手动二种控制模式，在全自动控制模式下，按下自 动启动按钮，全线各设备将按工艺要求自动投入运行，按下自动停止按</w:t>
            </w:r>
          </w:p>
          <w:p w14:paraId="731618BB">
            <w:pPr>
              <w:pStyle w:val="11"/>
              <w:bidi w:val="0"/>
              <w:jc w:val="both"/>
            </w:pPr>
            <w:r>
              <w:t>钮，系统将按工艺要求自动停机；</w:t>
            </w:r>
          </w:p>
        </w:tc>
      </w:tr>
      <w:tr w14:paraId="6845296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5" w:hRule="atLeast"/>
        </w:trPr>
        <w:tc>
          <w:tcPr>
            <w:tcW w:w="804" w:type="dxa"/>
            <w:gridSpan w:val="2"/>
            <w:vMerge w:val="continue"/>
            <w:tcBorders>
              <w:top w:val="nil"/>
              <w:bottom w:val="single" w:color="auto" w:sz="4" w:space="0"/>
            </w:tcBorders>
            <w:vAlign w:val="top"/>
          </w:tcPr>
          <w:p w14:paraId="49C470B7">
            <w:pPr>
              <w:pStyle w:val="11"/>
              <w:bidi w:val="0"/>
              <w:jc w:val="center"/>
              <w:rPr>
                <w:b/>
                <w:bCs/>
              </w:rPr>
            </w:pPr>
          </w:p>
        </w:tc>
        <w:tc>
          <w:tcPr>
            <w:tcW w:w="2063" w:type="dxa"/>
            <w:gridSpan w:val="4"/>
            <w:tcBorders>
              <w:bottom w:val="single" w:color="auto" w:sz="4" w:space="0"/>
            </w:tcBorders>
            <w:vAlign w:val="center"/>
          </w:tcPr>
          <w:p w14:paraId="526F9029">
            <w:pPr>
              <w:pStyle w:val="11"/>
              <w:bidi w:val="0"/>
              <w:jc w:val="center"/>
            </w:pPr>
            <w:r>
              <w:t>手动模式</w:t>
            </w:r>
          </w:p>
        </w:tc>
        <w:tc>
          <w:tcPr>
            <w:tcW w:w="7257" w:type="dxa"/>
            <w:vAlign w:val="center"/>
          </w:tcPr>
          <w:p w14:paraId="32860F8D">
            <w:pPr>
              <w:pStyle w:val="11"/>
              <w:bidi w:val="0"/>
              <w:jc w:val="both"/>
            </w:pPr>
            <w:r>
              <w:t>在手动控制模式下，全线各设备可独立进行启动， 自动转为手动时，必须 停机转换。</w:t>
            </w:r>
          </w:p>
        </w:tc>
      </w:tr>
      <w:tr w14:paraId="1461DB4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8" w:hRule="atLeast"/>
        </w:trPr>
        <w:tc>
          <w:tcPr>
            <w:tcW w:w="804" w:type="dxa"/>
            <w:gridSpan w:val="2"/>
            <w:vMerge w:val="restart"/>
            <w:tcBorders>
              <w:top w:val="single" w:color="auto" w:sz="4" w:space="0"/>
              <w:left w:val="single" w:color="auto" w:sz="4" w:space="0"/>
              <w:bottom w:val="single" w:color="auto" w:sz="4" w:space="0"/>
              <w:right w:val="single" w:color="auto" w:sz="4" w:space="0"/>
            </w:tcBorders>
            <w:vAlign w:val="top"/>
          </w:tcPr>
          <w:p w14:paraId="4CD91912">
            <w:pPr>
              <w:pStyle w:val="11"/>
              <w:bidi w:val="0"/>
              <w:jc w:val="center"/>
              <w:rPr>
                <w:b/>
                <w:bCs/>
              </w:rPr>
            </w:pPr>
          </w:p>
          <w:p w14:paraId="4833BD6D">
            <w:pPr>
              <w:pStyle w:val="11"/>
              <w:bidi w:val="0"/>
              <w:jc w:val="center"/>
              <w:rPr>
                <w:b/>
                <w:bCs/>
              </w:rPr>
            </w:pPr>
            <w:r>
              <w:rPr>
                <w:b/>
                <w:bCs/>
              </w:rPr>
              <w:t>3</w:t>
            </w:r>
          </w:p>
        </w:tc>
        <w:tc>
          <w:tcPr>
            <w:tcW w:w="2063" w:type="dxa"/>
            <w:gridSpan w:val="4"/>
            <w:tcBorders>
              <w:top w:val="single" w:color="auto" w:sz="4" w:space="0"/>
              <w:left w:val="single" w:color="auto" w:sz="4" w:space="0"/>
              <w:bottom w:val="single" w:color="auto" w:sz="4" w:space="0"/>
              <w:right w:val="single" w:color="auto" w:sz="4" w:space="0"/>
            </w:tcBorders>
            <w:vAlign w:val="center"/>
          </w:tcPr>
          <w:p w14:paraId="71A86028">
            <w:pPr>
              <w:pStyle w:val="11"/>
              <w:bidi w:val="0"/>
              <w:jc w:val="center"/>
            </w:pPr>
            <w:r>
              <w:t>界面</w:t>
            </w:r>
          </w:p>
        </w:tc>
        <w:tc>
          <w:tcPr>
            <w:tcW w:w="7257" w:type="dxa"/>
            <w:tcBorders>
              <w:left w:val="single" w:color="auto" w:sz="4" w:space="0"/>
            </w:tcBorders>
            <w:vAlign w:val="center"/>
          </w:tcPr>
          <w:p w14:paraId="72460D94">
            <w:pPr>
              <w:pStyle w:val="11"/>
              <w:bidi w:val="0"/>
              <w:jc w:val="both"/>
            </w:pPr>
            <w:r>
              <w:t>触摸屏画面设有：主画面、操作画面、手动操作画面、烘干、固化工作画 面、悬挂链工作画面和前处理工作画面；</w:t>
            </w:r>
          </w:p>
        </w:tc>
      </w:tr>
      <w:tr w14:paraId="7D4CCFB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5" w:hRule="atLeast"/>
        </w:trPr>
        <w:tc>
          <w:tcPr>
            <w:tcW w:w="804" w:type="dxa"/>
            <w:gridSpan w:val="2"/>
            <w:vMerge w:val="continue"/>
            <w:tcBorders>
              <w:top w:val="single" w:color="auto" w:sz="4" w:space="0"/>
              <w:left w:val="single" w:color="auto" w:sz="4" w:space="0"/>
              <w:bottom w:val="single" w:color="auto" w:sz="4" w:space="0"/>
              <w:right w:val="single" w:color="auto" w:sz="4" w:space="0"/>
            </w:tcBorders>
            <w:vAlign w:val="top"/>
          </w:tcPr>
          <w:p w14:paraId="0C4047DC">
            <w:pPr>
              <w:pStyle w:val="11"/>
              <w:bidi w:val="0"/>
            </w:pPr>
          </w:p>
        </w:tc>
        <w:tc>
          <w:tcPr>
            <w:tcW w:w="2063" w:type="dxa"/>
            <w:gridSpan w:val="4"/>
            <w:tcBorders>
              <w:top w:val="single" w:color="auto" w:sz="4" w:space="0"/>
              <w:left w:val="single" w:color="auto" w:sz="4" w:space="0"/>
              <w:bottom w:val="single" w:color="auto" w:sz="4" w:space="0"/>
              <w:right w:val="single" w:color="auto" w:sz="4" w:space="0"/>
            </w:tcBorders>
            <w:vAlign w:val="center"/>
          </w:tcPr>
          <w:p w14:paraId="5B05D98E">
            <w:pPr>
              <w:pStyle w:val="11"/>
              <w:bidi w:val="0"/>
              <w:jc w:val="center"/>
            </w:pPr>
            <w:r>
              <w:t>参数设置</w:t>
            </w:r>
          </w:p>
        </w:tc>
        <w:tc>
          <w:tcPr>
            <w:tcW w:w="7257" w:type="dxa"/>
            <w:tcBorders>
              <w:left w:val="single" w:color="auto" w:sz="4" w:space="0"/>
            </w:tcBorders>
            <w:vAlign w:val="center"/>
          </w:tcPr>
          <w:p w14:paraId="7AF68013">
            <w:pPr>
              <w:pStyle w:val="11"/>
              <w:bidi w:val="0"/>
              <w:jc w:val="both"/>
            </w:pPr>
            <w:r>
              <w:t>分别可对整个喷涂生产线的每一个工艺段进行参数设置。</w:t>
            </w:r>
          </w:p>
        </w:tc>
      </w:tr>
    </w:tbl>
    <w:p w14:paraId="31D578C5">
      <w:pPr>
        <w:keepNext w:val="0"/>
        <w:keepLines w:val="0"/>
        <w:pageBreakBefore w:val="0"/>
        <w:widowControl w:val="0"/>
        <w:kinsoku/>
        <w:wordWrap/>
        <w:overflowPunct/>
        <w:topLinePunct w:val="0"/>
        <w:bidi w:val="0"/>
        <w:adjustRightInd/>
        <w:snapToGrid w:val="0"/>
        <w:spacing w:line="35" w:lineRule="exact"/>
        <w:rPr>
          <w:rFonts w:hint="eastAsia" w:ascii="微软雅黑" w:hAnsi="微软雅黑" w:eastAsia="微软雅黑" w:cs="微软雅黑"/>
        </w:rPr>
      </w:pPr>
    </w:p>
    <w:p w14:paraId="5BEB6479">
      <w:pPr>
        <w:keepNext w:val="0"/>
        <w:keepLines w:val="0"/>
        <w:pageBreakBefore w:val="0"/>
        <w:widowControl w:val="0"/>
        <w:shd w:val="clear"/>
        <w:kinsoku/>
        <w:wordWrap/>
        <w:overflowPunct/>
        <w:topLinePunct w:val="0"/>
        <w:bidi w:val="0"/>
        <w:adjustRightInd/>
        <w:snapToGrid w:val="0"/>
        <w:spacing w:line="14" w:lineRule="exact"/>
        <w:rPr>
          <w:rFonts w:hint="eastAsia" w:ascii="微软雅黑" w:hAnsi="微软雅黑" w:eastAsia="微软雅黑" w:cs="微软雅黑"/>
        </w:rPr>
      </w:pPr>
    </w:p>
    <w:p w14:paraId="3BB4873B">
      <w:pPr>
        <w:keepNext w:val="0"/>
        <w:keepLines w:val="0"/>
        <w:pageBreakBefore w:val="0"/>
        <w:widowControl w:val="0"/>
        <w:shd w:val="clear"/>
        <w:kinsoku/>
        <w:wordWrap/>
        <w:overflowPunct/>
        <w:topLinePunct w:val="0"/>
        <w:bidi w:val="0"/>
        <w:adjustRightInd/>
        <w:snapToGrid w:val="0"/>
        <w:spacing w:line="51" w:lineRule="auto"/>
        <w:rPr>
          <w:rFonts w:hint="eastAsia" w:ascii="微软雅黑" w:hAnsi="微软雅黑" w:eastAsia="微软雅黑" w:cs="微软雅黑"/>
          <w:sz w:val="2"/>
        </w:rPr>
      </w:pPr>
    </w:p>
    <w:tbl>
      <w:tblPr>
        <w:tblStyle w:val="20"/>
        <w:tblW w:w="4935"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13"/>
        <w:gridCol w:w="1656"/>
        <w:gridCol w:w="875"/>
        <w:gridCol w:w="949"/>
        <w:gridCol w:w="885"/>
        <w:gridCol w:w="1018"/>
        <w:gridCol w:w="1018"/>
        <w:gridCol w:w="1018"/>
        <w:gridCol w:w="1018"/>
        <w:gridCol w:w="1024"/>
      </w:tblGrid>
      <w:tr w14:paraId="773425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174" w:type="dxa"/>
            <w:gridSpan w:val="10"/>
            <w:shd w:val="clear" w:color="auto" w:fill="9CC2E5" w:themeFill="accent1" w:themeFillTint="99"/>
          </w:tcPr>
          <w:p w14:paraId="75497D23">
            <w:pPr>
              <w:autoSpaceDE w:val="0"/>
              <w:autoSpaceDN w:val="0"/>
              <w:spacing w:line="360" w:lineRule="auto"/>
              <w:jc w:val="center"/>
              <w:textAlignment w:val="bottom"/>
              <w:rPr>
                <w:rFonts w:hint="eastAsia" w:ascii="微软雅黑" w:hAnsi="微软雅黑" w:eastAsia="微软雅黑" w:cs="微软雅黑"/>
                <w:b/>
                <w:sz w:val="28"/>
                <w:szCs w:val="28"/>
                <w:vertAlign w:val="baseline"/>
                <w:lang w:eastAsia="zh-CN"/>
              </w:rPr>
            </w:pPr>
            <w:r>
              <w:rPr>
                <w:rFonts w:hint="eastAsia" w:ascii="微软雅黑" w:hAnsi="微软雅黑" w:eastAsia="微软雅黑" w:cs="微软雅黑"/>
                <w:b/>
                <w:sz w:val="28"/>
                <w:szCs w:val="28"/>
                <w:lang w:eastAsia="zh-CN"/>
              </w:rPr>
              <w:t>第五部分</w:t>
            </w:r>
            <w:r>
              <w:rPr>
                <w:rFonts w:hint="eastAsia" w:ascii="微软雅黑" w:hAnsi="微软雅黑" w:eastAsia="微软雅黑" w:cs="微软雅黑"/>
                <w:b/>
                <w:sz w:val="28"/>
                <w:szCs w:val="28"/>
              </w:rPr>
              <w:t>、</w:t>
            </w:r>
            <w:r>
              <w:rPr>
                <w:rFonts w:hint="eastAsia" w:ascii="微软雅黑" w:hAnsi="微软雅黑" w:eastAsia="微软雅黑" w:cs="微软雅黑"/>
                <w:b/>
                <w:color w:val="000000"/>
                <w:sz w:val="28"/>
                <w:szCs w:val="28"/>
              </w:rPr>
              <w:t>平面布置及公用动力</w:t>
            </w:r>
          </w:p>
        </w:tc>
      </w:tr>
      <w:tr w14:paraId="1D5E59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174" w:type="dxa"/>
            <w:gridSpan w:val="10"/>
          </w:tcPr>
          <w:p w14:paraId="17973367">
            <w:pPr>
              <w:keepNext w:val="0"/>
              <w:keepLines w:val="0"/>
              <w:pageBreakBefore w:val="0"/>
              <w:widowControl w:val="0"/>
              <w:kinsoku/>
              <w:wordWrap/>
              <w:overflowPunct/>
              <w:topLinePunct w:val="0"/>
              <w:autoSpaceDE/>
              <w:autoSpaceDN/>
              <w:bidi w:val="0"/>
              <w:adjustRightInd/>
              <w:snapToGrid w:val="0"/>
              <w:spacing w:line="240" w:lineRule="auto"/>
              <w:textAlignment w:val="auto"/>
              <w:rPr>
                <w:rFonts w:hint="eastAsia" w:ascii="微软雅黑" w:hAnsi="微软雅黑" w:eastAsia="微软雅黑" w:cs="微软雅黑"/>
                <w:color w:val="000000"/>
                <w:sz w:val="24"/>
              </w:rPr>
            </w:pPr>
            <w:r>
              <w:rPr>
                <w:rFonts w:hint="eastAsia" w:ascii="微软雅黑" w:hAnsi="微软雅黑" w:eastAsia="微软雅黑" w:cs="微软雅黑"/>
                <w:color w:val="000000"/>
                <w:sz w:val="24"/>
              </w:rPr>
              <w:t>1、平面布置：</w:t>
            </w:r>
          </w:p>
          <w:p w14:paraId="4D2F800C">
            <w:pPr>
              <w:keepNext w:val="0"/>
              <w:keepLines w:val="0"/>
              <w:pageBreakBefore w:val="0"/>
              <w:widowControl w:val="0"/>
              <w:kinsoku/>
              <w:wordWrap/>
              <w:overflowPunct/>
              <w:topLinePunct w:val="0"/>
              <w:autoSpaceDE/>
              <w:autoSpaceDN/>
              <w:bidi w:val="0"/>
              <w:adjustRightInd/>
              <w:snapToGrid w:val="0"/>
              <w:spacing w:line="240" w:lineRule="auto"/>
              <w:textAlignment w:val="auto"/>
              <w:rPr>
                <w:rFonts w:hint="eastAsia" w:ascii="微软雅黑" w:hAnsi="微软雅黑" w:eastAsia="微软雅黑" w:cs="微软雅黑"/>
                <w:color w:val="000000"/>
                <w:sz w:val="24"/>
              </w:rPr>
            </w:pPr>
            <w:r>
              <w:rPr>
                <w:rFonts w:hint="eastAsia" w:ascii="微软雅黑" w:hAnsi="微软雅黑" w:eastAsia="微软雅黑" w:cs="微软雅黑"/>
                <w:color w:val="000000"/>
                <w:sz w:val="24"/>
              </w:rPr>
              <w:t>1）、工艺平面布置遵循业主总体车间布置要求，不占用车间物流通道，设备四周安全疏散通道通畅，给生产管理和设备维护带来方便。</w:t>
            </w:r>
          </w:p>
          <w:p w14:paraId="356737EB">
            <w:pPr>
              <w:keepNext w:val="0"/>
              <w:keepLines w:val="0"/>
              <w:pageBreakBefore w:val="0"/>
              <w:widowControl w:val="0"/>
              <w:kinsoku/>
              <w:wordWrap/>
              <w:overflowPunct/>
              <w:topLinePunct w:val="0"/>
              <w:autoSpaceDE/>
              <w:autoSpaceDN/>
              <w:bidi w:val="0"/>
              <w:adjustRightInd/>
              <w:snapToGrid w:val="0"/>
              <w:spacing w:line="240" w:lineRule="auto"/>
              <w:textAlignment w:val="auto"/>
              <w:rPr>
                <w:rFonts w:hint="eastAsia" w:ascii="微软雅黑" w:hAnsi="微软雅黑" w:eastAsia="微软雅黑" w:cs="微软雅黑"/>
                <w:color w:val="000000"/>
                <w:sz w:val="24"/>
              </w:rPr>
            </w:pPr>
            <w:r>
              <w:rPr>
                <w:rFonts w:hint="eastAsia" w:ascii="微软雅黑" w:hAnsi="微软雅黑" w:eastAsia="微软雅黑" w:cs="微软雅黑"/>
                <w:color w:val="000000"/>
                <w:sz w:val="24"/>
              </w:rPr>
              <w:t>2）、具体布置详见附图。</w:t>
            </w:r>
          </w:p>
          <w:p w14:paraId="5CF4C0DC">
            <w:pPr>
              <w:keepNext w:val="0"/>
              <w:keepLines w:val="0"/>
              <w:pageBreakBefore w:val="0"/>
              <w:widowControl w:val="0"/>
              <w:kinsoku/>
              <w:wordWrap/>
              <w:overflowPunct/>
              <w:topLinePunct w:val="0"/>
              <w:autoSpaceDE/>
              <w:autoSpaceDN/>
              <w:bidi w:val="0"/>
              <w:adjustRightInd/>
              <w:snapToGrid w:val="0"/>
              <w:spacing w:line="240" w:lineRule="auto"/>
              <w:textAlignment w:val="auto"/>
              <w:rPr>
                <w:rFonts w:hint="eastAsia" w:ascii="微软雅黑" w:hAnsi="微软雅黑" w:eastAsia="微软雅黑" w:cs="微软雅黑"/>
                <w:b/>
                <w:sz w:val="28"/>
                <w:szCs w:val="28"/>
                <w:vertAlign w:val="baseline"/>
                <w:lang w:eastAsia="zh-CN"/>
              </w:rPr>
            </w:pPr>
            <w:r>
              <w:rPr>
                <w:rFonts w:hint="eastAsia" w:ascii="微软雅黑" w:hAnsi="微软雅黑" w:eastAsia="微软雅黑" w:cs="微软雅黑"/>
                <w:sz w:val="24"/>
              </w:rPr>
              <w:t>2、能耗量汇总（装机容量）</w:t>
            </w:r>
          </w:p>
        </w:tc>
      </w:tr>
      <w:tr w14:paraId="0DD58E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3" w:type="dxa"/>
            <w:vMerge w:val="restart"/>
            <w:shd w:val="clear" w:color="auto" w:fill="auto"/>
            <w:vAlign w:val="center"/>
          </w:tcPr>
          <w:p w14:paraId="130D7EE4">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微软雅黑" w:hAnsi="微软雅黑" w:eastAsia="微软雅黑" w:cs="微软雅黑"/>
                <w:kern w:val="2"/>
                <w:sz w:val="24"/>
                <w:szCs w:val="24"/>
                <w:lang w:val="en-US" w:eastAsia="zh-CN" w:bidi="ar-SA"/>
              </w:rPr>
            </w:pPr>
            <w:r>
              <w:rPr>
                <w:rFonts w:hint="eastAsia" w:ascii="微软雅黑" w:hAnsi="微软雅黑" w:eastAsia="微软雅黑" w:cs="微软雅黑"/>
                <w:sz w:val="24"/>
                <w:lang w:eastAsia="zh-CN"/>
              </w:rPr>
              <w:t>序号</w:t>
            </w:r>
          </w:p>
          <w:p w14:paraId="12588531">
            <w:pPr>
              <w:keepNext w:val="0"/>
              <w:keepLines w:val="0"/>
              <w:pageBreakBefore w:val="0"/>
              <w:widowControl w:val="0"/>
              <w:kinsoku/>
              <w:wordWrap/>
              <w:overflowPunct/>
              <w:topLinePunct w:val="0"/>
              <w:autoSpaceDE/>
              <w:autoSpaceDN/>
              <w:bidi w:val="0"/>
              <w:adjustRightInd/>
              <w:snapToGrid w:val="0"/>
              <w:spacing w:line="240" w:lineRule="auto"/>
              <w:textAlignment w:val="auto"/>
              <w:rPr>
                <w:rFonts w:hint="eastAsia" w:ascii="微软雅黑" w:hAnsi="微软雅黑" w:eastAsia="微软雅黑" w:cs="微软雅黑"/>
                <w:sz w:val="24"/>
              </w:rPr>
            </w:pPr>
          </w:p>
        </w:tc>
        <w:tc>
          <w:tcPr>
            <w:tcW w:w="1656" w:type="dxa"/>
            <w:vMerge w:val="restart"/>
            <w:shd w:val="clear" w:color="auto" w:fill="auto"/>
            <w:vAlign w:val="center"/>
          </w:tcPr>
          <w:p w14:paraId="67208ED4">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微软雅黑" w:hAnsi="微软雅黑" w:eastAsia="微软雅黑" w:cs="微软雅黑"/>
                <w:kern w:val="2"/>
                <w:sz w:val="24"/>
                <w:szCs w:val="24"/>
                <w:lang w:val="en-US" w:eastAsia="zh-CN" w:bidi="ar-SA"/>
              </w:rPr>
            </w:pPr>
            <w:r>
              <w:rPr>
                <w:rFonts w:hint="eastAsia" w:ascii="微软雅黑" w:hAnsi="微软雅黑" w:eastAsia="微软雅黑" w:cs="微软雅黑"/>
                <w:sz w:val="24"/>
              </w:rPr>
              <w:t>名     称</w:t>
            </w:r>
          </w:p>
          <w:p w14:paraId="724E4751">
            <w:pPr>
              <w:keepNext w:val="0"/>
              <w:keepLines w:val="0"/>
              <w:pageBreakBefore w:val="0"/>
              <w:widowControl w:val="0"/>
              <w:kinsoku/>
              <w:wordWrap/>
              <w:overflowPunct/>
              <w:topLinePunct w:val="0"/>
              <w:autoSpaceDE/>
              <w:autoSpaceDN/>
              <w:bidi w:val="0"/>
              <w:adjustRightInd/>
              <w:snapToGrid w:val="0"/>
              <w:spacing w:line="240" w:lineRule="auto"/>
              <w:textAlignment w:val="auto"/>
              <w:rPr>
                <w:rFonts w:hint="eastAsia" w:ascii="微软雅黑" w:hAnsi="微软雅黑" w:eastAsia="微软雅黑" w:cs="微软雅黑"/>
                <w:sz w:val="24"/>
              </w:rPr>
            </w:pPr>
          </w:p>
        </w:tc>
        <w:tc>
          <w:tcPr>
            <w:tcW w:w="1824" w:type="dxa"/>
            <w:gridSpan w:val="2"/>
            <w:shd w:val="clear" w:color="auto" w:fill="auto"/>
            <w:vAlign w:val="center"/>
          </w:tcPr>
          <w:p w14:paraId="52DD5053">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微软雅黑" w:hAnsi="微软雅黑" w:eastAsia="微软雅黑" w:cs="微软雅黑"/>
                <w:kern w:val="2"/>
                <w:sz w:val="21"/>
                <w:szCs w:val="24"/>
                <w:lang w:val="en-US" w:eastAsia="zh-CN" w:bidi="ar-SA"/>
              </w:rPr>
            </w:pPr>
            <w:r>
              <w:rPr>
                <w:rFonts w:hint="eastAsia" w:ascii="微软雅黑" w:hAnsi="微软雅黑" w:eastAsia="微软雅黑" w:cs="微软雅黑"/>
              </w:rPr>
              <w:t>用水量(T/h)</w:t>
            </w:r>
          </w:p>
        </w:tc>
        <w:tc>
          <w:tcPr>
            <w:tcW w:w="1903" w:type="dxa"/>
            <w:gridSpan w:val="2"/>
            <w:shd w:val="clear" w:color="auto" w:fill="auto"/>
            <w:vAlign w:val="center"/>
          </w:tcPr>
          <w:p w14:paraId="605CE16B">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微软雅黑" w:hAnsi="微软雅黑" w:eastAsia="微软雅黑" w:cs="微软雅黑"/>
                <w:kern w:val="2"/>
                <w:sz w:val="21"/>
                <w:szCs w:val="24"/>
                <w:lang w:val="en-US" w:eastAsia="zh-CN" w:bidi="ar-SA"/>
              </w:rPr>
            </w:pPr>
            <w:r>
              <w:rPr>
                <w:rFonts w:hint="eastAsia" w:ascii="微软雅黑" w:hAnsi="微软雅黑" w:eastAsia="微软雅黑" w:cs="微软雅黑"/>
              </w:rPr>
              <w:t>用电量(KW)</w:t>
            </w:r>
          </w:p>
        </w:tc>
        <w:tc>
          <w:tcPr>
            <w:tcW w:w="2036" w:type="dxa"/>
            <w:gridSpan w:val="2"/>
            <w:shd w:val="clear" w:color="auto" w:fill="auto"/>
            <w:vAlign w:val="center"/>
          </w:tcPr>
          <w:p w14:paraId="66D4BACA">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微软雅黑" w:hAnsi="微软雅黑" w:eastAsia="微软雅黑" w:cs="微软雅黑"/>
                <w:kern w:val="2"/>
                <w:sz w:val="21"/>
                <w:szCs w:val="24"/>
                <w:lang w:val="en-US" w:eastAsia="zh-CN" w:bidi="ar-SA"/>
              </w:rPr>
            </w:pPr>
            <w:r>
              <w:rPr>
                <w:rFonts w:hint="eastAsia" w:ascii="微软雅黑" w:hAnsi="微软雅黑" w:eastAsia="微软雅黑" w:cs="微软雅黑"/>
              </w:rPr>
              <w:t>天燃气用量(kg/h)</w:t>
            </w:r>
          </w:p>
        </w:tc>
        <w:tc>
          <w:tcPr>
            <w:tcW w:w="2042" w:type="dxa"/>
            <w:gridSpan w:val="2"/>
            <w:shd w:val="clear" w:color="auto" w:fill="auto"/>
            <w:vAlign w:val="center"/>
          </w:tcPr>
          <w:p w14:paraId="416BF42E">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微软雅黑" w:hAnsi="微软雅黑" w:eastAsia="微软雅黑" w:cs="微软雅黑"/>
                <w:kern w:val="2"/>
                <w:sz w:val="21"/>
                <w:szCs w:val="24"/>
                <w:lang w:val="en-US" w:eastAsia="zh-CN" w:bidi="ar-SA"/>
              </w:rPr>
            </w:pPr>
            <w:r>
              <w:rPr>
                <w:rFonts w:hint="eastAsia" w:ascii="微软雅黑" w:hAnsi="微软雅黑" w:eastAsia="微软雅黑" w:cs="微软雅黑"/>
              </w:rPr>
              <w:t>压缩空气（m3/h）</w:t>
            </w:r>
          </w:p>
        </w:tc>
      </w:tr>
      <w:tr w14:paraId="566755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3" w:type="dxa"/>
            <w:vMerge w:val="continue"/>
          </w:tcPr>
          <w:p w14:paraId="3A8E1329">
            <w:pPr>
              <w:keepNext w:val="0"/>
              <w:keepLines w:val="0"/>
              <w:pageBreakBefore w:val="0"/>
              <w:widowControl w:val="0"/>
              <w:kinsoku/>
              <w:wordWrap/>
              <w:overflowPunct/>
              <w:topLinePunct w:val="0"/>
              <w:autoSpaceDE/>
              <w:autoSpaceDN/>
              <w:bidi w:val="0"/>
              <w:adjustRightInd/>
              <w:snapToGrid w:val="0"/>
              <w:spacing w:line="240" w:lineRule="auto"/>
              <w:textAlignment w:val="auto"/>
              <w:rPr>
                <w:rFonts w:hint="eastAsia" w:ascii="微软雅黑" w:hAnsi="微软雅黑" w:eastAsia="微软雅黑" w:cs="微软雅黑"/>
                <w:sz w:val="24"/>
              </w:rPr>
            </w:pPr>
          </w:p>
        </w:tc>
        <w:tc>
          <w:tcPr>
            <w:tcW w:w="1656" w:type="dxa"/>
            <w:vMerge w:val="continue"/>
          </w:tcPr>
          <w:p w14:paraId="1BAB5F82">
            <w:pPr>
              <w:keepNext w:val="0"/>
              <w:keepLines w:val="0"/>
              <w:pageBreakBefore w:val="0"/>
              <w:widowControl w:val="0"/>
              <w:kinsoku/>
              <w:wordWrap/>
              <w:overflowPunct/>
              <w:topLinePunct w:val="0"/>
              <w:autoSpaceDE/>
              <w:autoSpaceDN/>
              <w:bidi w:val="0"/>
              <w:adjustRightInd/>
              <w:snapToGrid w:val="0"/>
              <w:spacing w:line="240" w:lineRule="auto"/>
              <w:textAlignment w:val="auto"/>
              <w:rPr>
                <w:rFonts w:hint="eastAsia" w:ascii="微软雅黑" w:hAnsi="微软雅黑" w:eastAsia="微软雅黑" w:cs="微软雅黑"/>
                <w:sz w:val="24"/>
              </w:rPr>
            </w:pPr>
          </w:p>
        </w:tc>
        <w:tc>
          <w:tcPr>
            <w:tcW w:w="875" w:type="dxa"/>
            <w:shd w:val="clear" w:color="auto" w:fill="auto"/>
            <w:vAlign w:val="center"/>
          </w:tcPr>
          <w:p w14:paraId="6DBCB57D">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微软雅黑" w:hAnsi="微软雅黑" w:eastAsia="微软雅黑" w:cs="微软雅黑"/>
                <w:kern w:val="2"/>
                <w:sz w:val="21"/>
                <w:szCs w:val="24"/>
                <w:lang w:val="en-US" w:eastAsia="zh-CN" w:bidi="ar-SA"/>
              </w:rPr>
            </w:pPr>
            <w:r>
              <w:rPr>
                <w:rFonts w:hint="eastAsia" w:ascii="微软雅黑" w:hAnsi="微软雅黑" w:eastAsia="微软雅黑" w:cs="微软雅黑"/>
              </w:rPr>
              <w:t>平常</w:t>
            </w:r>
          </w:p>
        </w:tc>
        <w:tc>
          <w:tcPr>
            <w:tcW w:w="949" w:type="dxa"/>
            <w:shd w:val="clear" w:color="auto" w:fill="auto"/>
            <w:vAlign w:val="center"/>
          </w:tcPr>
          <w:p w14:paraId="4CF8C8F8">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微软雅黑" w:hAnsi="微软雅黑" w:eastAsia="微软雅黑" w:cs="微软雅黑"/>
                <w:kern w:val="2"/>
                <w:sz w:val="21"/>
                <w:szCs w:val="24"/>
                <w:lang w:val="en-US" w:eastAsia="zh-CN" w:bidi="ar-SA"/>
              </w:rPr>
            </w:pPr>
            <w:r>
              <w:rPr>
                <w:rFonts w:hint="eastAsia" w:ascii="微软雅黑" w:hAnsi="微软雅黑" w:eastAsia="微软雅黑" w:cs="微软雅黑"/>
              </w:rPr>
              <w:t>最大</w:t>
            </w:r>
          </w:p>
        </w:tc>
        <w:tc>
          <w:tcPr>
            <w:tcW w:w="885" w:type="dxa"/>
            <w:shd w:val="clear" w:color="auto" w:fill="auto"/>
            <w:vAlign w:val="center"/>
          </w:tcPr>
          <w:p w14:paraId="4E19E638">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微软雅黑" w:hAnsi="微软雅黑" w:eastAsia="微软雅黑" w:cs="微软雅黑"/>
                <w:kern w:val="2"/>
                <w:sz w:val="21"/>
                <w:szCs w:val="24"/>
                <w:lang w:val="en-US" w:eastAsia="zh-CN" w:bidi="ar-SA"/>
              </w:rPr>
            </w:pPr>
            <w:r>
              <w:rPr>
                <w:rFonts w:hint="eastAsia" w:ascii="微软雅黑" w:hAnsi="微软雅黑" w:eastAsia="微软雅黑" w:cs="微软雅黑"/>
              </w:rPr>
              <w:t>平常</w:t>
            </w:r>
          </w:p>
        </w:tc>
        <w:tc>
          <w:tcPr>
            <w:tcW w:w="1018" w:type="dxa"/>
            <w:shd w:val="clear" w:color="auto" w:fill="auto"/>
            <w:vAlign w:val="center"/>
          </w:tcPr>
          <w:p w14:paraId="58BB447A">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微软雅黑" w:hAnsi="微软雅黑" w:eastAsia="微软雅黑" w:cs="微软雅黑"/>
                <w:kern w:val="2"/>
                <w:sz w:val="21"/>
                <w:szCs w:val="24"/>
                <w:lang w:val="en-US" w:eastAsia="zh-CN" w:bidi="ar-SA"/>
              </w:rPr>
            </w:pPr>
            <w:r>
              <w:rPr>
                <w:rFonts w:hint="eastAsia" w:ascii="微软雅黑" w:hAnsi="微软雅黑" w:eastAsia="微软雅黑" w:cs="微软雅黑"/>
              </w:rPr>
              <w:t>装机</w:t>
            </w:r>
          </w:p>
        </w:tc>
        <w:tc>
          <w:tcPr>
            <w:tcW w:w="1018" w:type="dxa"/>
            <w:shd w:val="clear" w:color="auto" w:fill="auto"/>
            <w:vAlign w:val="center"/>
          </w:tcPr>
          <w:p w14:paraId="4141C1B9">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微软雅黑" w:hAnsi="微软雅黑" w:eastAsia="微软雅黑" w:cs="微软雅黑"/>
                <w:kern w:val="2"/>
                <w:sz w:val="21"/>
                <w:szCs w:val="24"/>
                <w:lang w:val="en-US" w:eastAsia="zh-CN" w:bidi="ar-SA"/>
              </w:rPr>
            </w:pPr>
            <w:r>
              <w:rPr>
                <w:rFonts w:hint="eastAsia" w:ascii="微软雅黑" w:hAnsi="微软雅黑" w:eastAsia="微软雅黑" w:cs="微软雅黑"/>
              </w:rPr>
              <w:t>平常</w:t>
            </w:r>
          </w:p>
        </w:tc>
        <w:tc>
          <w:tcPr>
            <w:tcW w:w="1018" w:type="dxa"/>
            <w:shd w:val="clear" w:color="auto" w:fill="auto"/>
            <w:vAlign w:val="center"/>
          </w:tcPr>
          <w:p w14:paraId="11470968">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微软雅黑" w:hAnsi="微软雅黑" w:eastAsia="微软雅黑" w:cs="微软雅黑"/>
                <w:kern w:val="2"/>
                <w:sz w:val="21"/>
                <w:szCs w:val="24"/>
                <w:lang w:val="en-US" w:eastAsia="zh-CN" w:bidi="ar-SA"/>
              </w:rPr>
            </w:pPr>
            <w:r>
              <w:rPr>
                <w:rFonts w:hint="eastAsia" w:ascii="微软雅黑" w:hAnsi="微软雅黑" w:eastAsia="微软雅黑" w:cs="微软雅黑"/>
              </w:rPr>
              <w:t>最大</w:t>
            </w:r>
          </w:p>
        </w:tc>
        <w:tc>
          <w:tcPr>
            <w:tcW w:w="1018" w:type="dxa"/>
            <w:shd w:val="clear" w:color="auto" w:fill="auto"/>
            <w:vAlign w:val="center"/>
          </w:tcPr>
          <w:p w14:paraId="0BD7EFB1">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微软雅黑" w:hAnsi="微软雅黑" w:eastAsia="微软雅黑" w:cs="微软雅黑"/>
                <w:kern w:val="2"/>
                <w:sz w:val="21"/>
                <w:szCs w:val="24"/>
                <w:lang w:val="en-US" w:eastAsia="zh-CN" w:bidi="ar-SA"/>
              </w:rPr>
            </w:pPr>
            <w:r>
              <w:rPr>
                <w:rFonts w:hint="eastAsia" w:ascii="微软雅黑" w:hAnsi="微软雅黑" w:eastAsia="微软雅黑" w:cs="微软雅黑"/>
              </w:rPr>
              <w:t>平常</w:t>
            </w:r>
          </w:p>
        </w:tc>
        <w:tc>
          <w:tcPr>
            <w:tcW w:w="1024" w:type="dxa"/>
            <w:shd w:val="clear" w:color="auto" w:fill="auto"/>
            <w:vAlign w:val="center"/>
          </w:tcPr>
          <w:p w14:paraId="69438301">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微软雅黑" w:hAnsi="微软雅黑" w:eastAsia="微软雅黑" w:cs="微软雅黑"/>
                <w:kern w:val="2"/>
                <w:sz w:val="21"/>
                <w:szCs w:val="24"/>
                <w:lang w:val="en-US" w:eastAsia="zh-CN" w:bidi="ar-SA"/>
              </w:rPr>
            </w:pPr>
            <w:r>
              <w:rPr>
                <w:rFonts w:hint="eastAsia" w:ascii="微软雅黑" w:hAnsi="微软雅黑" w:eastAsia="微软雅黑" w:cs="微软雅黑"/>
              </w:rPr>
              <w:t>最大</w:t>
            </w:r>
          </w:p>
        </w:tc>
      </w:tr>
      <w:tr w14:paraId="78B574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3" w:type="dxa"/>
            <w:shd w:val="clear" w:color="auto" w:fill="auto"/>
            <w:vAlign w:val="center"/>
          </w:tcPr>
          <w:p w14:paraId="6E645BAF">
            <w:pPr>
              <w:keepNext w:val="0"/>
              <w:keepLines w:val="0"/>
              <w:pageBreakBefore w:val="0"/>
              <w:widowControl w:val="0"/>
              <w:numPr>
                <w:ilvl w:val="0"/>
                <w:numId w:val="10"/>
              </w:numPr>
              <w:tabs>
                <w:tab w:val="clear" w:pos="0"/>
              </w:tabs>
              <w:kinsoku/>
              <w:wordWrap/>
              <w:overflowPunct/>
              <w:topLinePunct w:val="0"/>
              <w:autoSpaceDE/>
              <w:autoSpaceDN/>
              <w:bidi w:val="0"/>
              <w:adjustRightInd/>
              <w:snapToGrid w:val="0"/>
              <w:spacing w:line="240" w:lineRule="auto"/>
              <w:ind w:left="425" w:leftChars="0" w:hanging="425" w:firstLineChars="0"/>
              <w:jc w:val="center"/>
              <w:textAlignment w:val="auto"/>
              <w:rPr>
                <w:rFonts w:hint="eastAsia" w:ascii="微软雅黑" w:hAnsi="微软雅黑" w:eastAsia="微软雅黑" w:cs="微软雅黑"/>
                <w:kern w:val="2"/>
                <w:sz w:val="24"/>
                <w:szCs w:val="24"/>
                <w:lang w:val="en-US" w:eastAsia="zh-CN" w:bidi="ar-SA"/>
              </w:rPr>
            </w:pPr>
          </w:p>
        </w:tc>
        <w:tc>
          <w:tcPr>
            <w:tcW w:w="1656" w:type="dxa"/>
            <w:shd w:val="clear" w:color="auto" w:fill="auto"/>
            <w:vAlign w:val="top"/>
          </w:tcPr>
          <w:p w14:paraId="11E17708">
            <w:pPr>
              <w:keepNext w:val="0"/>
              <w:keepLines w:val="0"/>
              <w:pageBreakBefore w:val="0"/>
              <w:widowControl w:val="0"/>
              <w:kinsoku/>
              <w:wordWrap/>
              <w:overflowPunct/>
              <w:topLinePunct w:val="0"/>
              <w:autoSpaceDE/>
              <w:autoSpaceDN/>
              <w:bidi w:val="0"/>
              <w:adjustRightInd/>
              <w:snapToGrid w:val="0"/>
              <w:spacing w:line="240" w:lineRule="auto"/>
              <w:textAlignment w:val="auto"/>
              <w:rPr>
                <w:rFonts w:hint="default" w:ascii="微软雅黑" w:hAnsi="微软雅黑" w:eastAsia="微软雅黑" w:cs="微软雅黑"/>
                <w:kern w:val="2"/>
                <w:sz w:val="24"/>
                <w:szCs w:val="24"/>
                <w:lang w:val="en-US" w:eastAsia="zh-CN" w:bidi="ar-SA"/>
              </w:rPr>
            </w:pPr>
            <w:r>
              <w:rPr>
                <w:rFonts w:hint="eastAsia" w:ascii="微软雅黑" w:hAnsi="微软雅黑" w:eastAsia="微软雅黑" w:cs="微软雅黑"/>
                <w:kern w:val="2"/>
                <w:sz w:val="24"/>
                <w:szCs w:val="24"/>
                <w:lang w:val="en-US" w:eastAsia="zh-CN" w:bidi="ar-SA"/>
              </w:rPr>
              <w:t>喷漆室</w:t>
            </w:r>
          </w:p>
        </w:tc>
        <w:tc>
          <w:tcPr>
            <w:tcW w:w="875" w:type="dxa"/>
            <w:shd w:val="clear" w:color="auto" w:fill="auto"/>
            <w:vAlign w:val="top"/>
          </w:tcPr>
          <w:p w14:paraId="332C9A75">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微软雅黑" w:hAnsi="微软雅黑" w:eastAsia="微软雅黑" w:cs="微软雅黑"/>
                <w:kern w:val="2"/>
                <w:sz w:val="21"/>
                <w:szCs w:val="24"/>
                <w:lang w:val="en-US" w:eastAsia="zh-CN" w:bidi="ar-SA"/>
              </w:rPr>
            </w:pPr>
            <w:r>
              <w:rPr>
                <w:rFonts w:hint="eastAsia" w:ascii="微软雅黑" w:hAnsi="微软雅黑" w:eastAsia="微软雅黑" w:cs="微软雅黑"/>
              </w:rPr>
              <w:t>/</w:t>
            </w:r>
          </w:p>
        </w:tc>
        <w:tc>
          <w:tcPr>
            <w:tcW w:w="949" w:type="dxa"/>
            <w:shd w:val="clear" w:color="auto" w:fill="auto"/>
            <w:vAlign w:val="top"/>
          </w:tcPr>
          <w:p w14:paraId="7EE098BB">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微软雅黑" w:hAnsi="微软雅黑" w:eastAsia="微软雅黑" w:cs="微软雅黑"/>
                <w:kern w:val="2"/>
                <w:sz w:val="21"/>
                <w:szCs w:val="24"/>
                <w:lang w:val="en-US" w:eastAsia="zh-CN" w:bidi="ar-SA"/>
              </w:rPr>
            </w:pPr>
            <w:r>
              <w:rPr>
                <w:rFonts w:hint="eastAsia" w:ascii="微软雅黑" w:hAnsi="微软雅黑" w:eastAsia="微软雅黑" w:cs="微软雅黑"/>
              </w:rPr>
              <w:t>/</w:t>
            </w:r>
          </w:p>
        </w:tc>
        <w:tc>
          <w:tcPr>
            <w:tcW w:w="885" w:type="dxa"/>
            <w:shd w:val="clear" w:color="auto" w:fill="auto"/>
            <w:vAlign w:val="top"/>
          </w:tcPr>
          <w:p w14:paraId="5B788AA2">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微软雅黑" w:hAnsi="微软雅黑" w:eastAsia="微软雅黑" w:cs="微软雅黑"/>
                <w:kern w:val="2"/>
                <w:sz w:val="21"/>
                <w:szCs w:val="24"/>
                <w:lang w:val="en-US" w:eastAsia="zh-CN" w:bidi="ar-SA"/>
              </w:rPr>
            </w:pPr>
            <w:r>
              <w:rPr>
                <w:rFonts w:hint="eastAsia" w:ascii="微软雅黑" w:hAnsi="微软雅黑" w:eastAsia="微软雅黑" w:cs="微软雅黑"/>
                <w:kern w:val="2"/>
                <w:sz w:val="21"/>
                <w:szCs w:val="24"/>
                <w:lang w:val="en-US" w:eastAsia="zh-CN" w:bidi="ar-SA"/>
              </w:rPr>
              <w:t>40</w:t>
            </w:r>
          </w:p>
        </w:tc>
        <w:tc>
          <w:tcPr>
            <w:tcW w:w="1018" w:type="dxa"/>
            <w:shd w:val="clear" w:color="auto" w:fill="auto"/>
            <w:vAlign w:val="top"/>
          </w:tcPr>
          <w:p w14:paraId="2E172803">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微软雅黑" w:hAnsi="微软雅黑" w:eastAsia="微软雅黑" w:cs="微软雅黑"/>
                <w:kern w:val="2"/>
                <w:sz w:val="21"/>
                <w:szCs w:val="24"/>
                <w:lang w:val="en-US" w:eastAsia="zh-CN" w:bidi="ar-SA"/>
              </w:rPr>
            </w:pPr>
            <w:r>
              <w:rPr>
                <w:rFonts w:hint="eastAsia" w:ascii="微软雅黑" w:hAnsi="微软雅黑" w:eastAsia="微软雅黑" w:cs="微软雅黑"/>
                <w:kern w:val="2"/>
                <w:sz w:val="21"/>
                <w:szCs w:val="24"/>
                <w:lang w:val="en-US" w:eastAsia="zh-CN" w:bidi="ar-SA"/>
              </w:rPr>
              <w:t>40</w:t>
            </w:r>
          </w:p>
        </w:tc>
        <w:tc>
          <w:tcPr>
            <w:tcW w:w="1018" w:type="dxa"/>
            <w:shd w:val="clear" w:color="auto" w:fill="auto"/>
            <w:vAlign w:val="top"/>
          </w:tcPr>
          <w:p w14:paraId="53F5645F">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微软雅黑" w:hAnsi="微软雅黑" w:eastAsia="微软雅黑" w:cs="微软雅黑"/>
                <w:color w:val="000000"/>
                <w:kern w:val="2"/>
                <w:sz w:val="21"/>
                <w:szCs w:val="24"/>
                <w:lang w:val="en-US" w:eastAsia="zh-CN" w:bidi="ar-SA"/>
              </w:rPr>
            </w:pPr>
            <w:r>
              <w:rPr>
                <w:rFonts w:hint="eastAsia" w:ascii="微软雅黑" w:hAnsi="微软雅黑" w:eastAsia="微软雅黑" w:cs="微软雅黑"/>
              </w:rPr>
              <w:t>/</w:t>
            </w:r>
          </w:p>
        </w:tc>
        <w:tc>
          <w:tcPr>
            <w:tcW w:w="1018" w:type="dxa"/>
            <w:shd w:val="clear" w:color="auto" w:fill="auto"/>
            <w:vAlign w:val="top"/>
          </w:tcPr>
          <w:p w14:paraId="51C989BE">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微软雅黑" w:hAnsi="微软雅黑" w:eastAsia="微软雅黑" w:cs="微软雅黑"/>
                <w:color w:val="000000"/>
                <w:kern w:val="2"/>
                <w:sz w:val="21"/>
                <w:szCs w:val="24"/>
                <w:lang w:val="en-US" w:eastAsia="zh-CN" w:bidi="ar-SA"/>
              </w:rPr>
            </w:pPr>
            <w:r>
              <w:rPr>
                <w:rFonts w:hint="eastAsia" w:ascii="微软雅黑" w:hAnsi="微软雅黑" w:eastAsia="微软雅黑" w:cs="微软雅黑"/>
              </w:rPr>
              <w:t>/</w:t>
            </w:r>
          </w:p>
        </w:tc>
        <w:tc>
          <w:tcPr>
            <w:tcW w:w="1018" w:type="dxa"/>
            <w:shd w:val="clear" w:color="auto" w:fill="auto"/>
            <w:vAlign w:val="top"/>
          </w:tcPr>
          <w:p w14:paraId="58FC337E">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微软雅黑" w:hAnsi="微软雅黑" w:eastAsia="微软雅黑" w:cs="微软雅黑"/>
                <w:kern w:val="2"/>
                <w:sz w:val="21"/>
                <w:szCs w:val="24"/>
                <w:lang w:val="en-US" w:eastAsia="zh-CN" w:bidi="ar-SA"/>
              </w:rPr>
            </w:pPr>
            <w:r>
              <w:rPr>
                <w:rFonts w:hint="eastAsia" w:ascii="微软雅黑" w:hAnsi="微软雅黑" w:eastAsia="微软雅黑" w:cs="微软雅黑"/>
              </w:rPr>
              <w:t>/</w:t>
            </w:r>
          </w:p>
        </w:tc>
        <w:tc>
          <w:tcPr>
            <w:tcW w:w="1024" w:type="dxa"/>
            <w:shd w:val="clear" w:color="auto" w:fill="auto"/>
            <w:vAlign w:val="top"/>
          </w:tcPr>
          <w:p w14:paraId="0933C6E6">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微软雅黑" w:hAnsi="微软雅黑" w:eastAsia="微软雅黑" w:cs="微软雅黑"/>
                <w:kern w:val="2"/>
                <w:sz w:val="21"/>
                <w:szCs w:val="24"/>
                <w:lang w:val="en-US" w:eastAsia="zh-CN" w:bidi="ar-SA"/>
              </w:rPr>
            </w:pPr>
            <w:r>
              <w:rPr>
                <w:rFonts w:hint="eastAsia" w:ascii="微软雅黑" w:hAnsi="微软雅黑" w:eastAsia="微软雅黑" w:cs="微软雅黑"/>
              </w:rPr>
              <w:t>/</w:t>
            </w:r>
          </w:p>
        </w:tc>
      </w:tr>
      <w:tr w14:paraId="50223A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3" w:type="dxa"/>
            <w:shd w:val="clear" w:color="auto" w:fill="auto"/>
            <w:vAlign w:val="center"/>
          </w:tcPr>
          <w:p w14:paraId="290416BC">
            <w:pPr>
              <w:keepNext w:val="0"/>
              <w:keepLines w:val="0"/>
              <w:pageBreakBefore w:val="0"/>
              <w:widowControl w:val="0"/>
              <w:numPr>
                <w:ilvl w:val="0"/>
                <w:numId w:val="10"/>
              </w:numPr>
              <w:tabs>
                <w:tab w:val="clear" w:pos="0"/>
              </w:tabs>
              <w:kinsoku/>
              <w:wordWrap/>
              <w:overflowPunct/>
              <w:topLinePunct w:val="0"/>
              <w:autoSpaceDE/>
              <w:autoSpaceDN/>
              <w:bidi w:val="0"/>
              <w:adjustRightInd/>
              <w:snapToGrid w:val="0"/>
              <w:spacing w:line="240" w:lineRule="auto"/>
              <w:ind w:left="425" w:leftChars="0" w:hanging="425" w:firstLineChars="0"/>
              <w:jc w:val="center"/>
              <w:textAlignment w:val="auto"/>
              <w:rPr>
                <w:rFonts w:hint="eastAsia" w:ascii="微软雅黑" w:hAnsi="微软雅黑" w:eastAsia="微软雅黑" w:cs="微软雅黑"/>
                <w:kern w:val="2"/>
                <w:sz w:val="24"/>
                <w:szCs w:val="24"/>
                <w:lang w:val="en-US" w:eastAsia="zh-CN" w:bidi="ar-SA"/>
              </w:rPr>
            </w:pPr>
          </w:p>
        </w:tc>
        <w:tc>
          <w:tcPr>
            <w:tcW w:w="1656" w:type="dxa"/>
            <w:shd w:val="clear" w:color="auto" w:fill="auto"/>
            <w:vAlign w:val="top"/>
          </w:tcPr>
          <w:p w14:paraId="669E9A1F">
            <w:pPr>
              <w:keepNext w:val="0"/>
              <w:keepLines w:val="0"/>
              <w:pageBreakBefore w:val="0"/>
              <w:widowControl w:val="0"/>
              <w:kinsoku/>
              <w:wordWrap/>
              <w:overflowPunct/>
              <w:topLinePunct w:val="0"/>
              <w:autoSpaceDE/>
              <w:autoSpaceDN/>
              <w:bidi w:val="0"/>
              <w:adjustRightInd/>
              <w:snapToGrid w:val="0"/>
              <w:spacing w:line="240" w:lineRule="auto"/>
              <w:textAlignment w:val="auto"/>
              <w:rPr>
                <w:rFonts w:hint="eastAsia" w:ascii="微软雅黑" w:hAnsi="微软雅黑" w:eastAsia="微软雅黑" w:cs="微软雅黑"/>
                <w:kern w:val="2"/>
                <w:sz w:val="24"/>
                <w:szCs w:val="24"/>
                <w:lang w:val="en-US" w:eastAsia="zh-CN" w:bidi="ar-SA"/>
              </w:rPr>
            </w:pPr>
            <w:r>
              <w:rPr>
                <w:rFonts w:hint="eastAsia" w:ascii="微软雅黑" w:hAnsi="微软雅黑" w:eastAsia="微软雅黑" w:cs="微软雅黑"/>
                <w:sz w:val="24"/>
              </w:rPr>
              <w:t>其它</w:t>
            </w:r>
          </w:p>
        </w:tc>
        <w:tc>
          <w:tcPr>
            <w:tcW w:w="875" w:type="dxa"/>
            <w:shd w:val="clear" w:color="auto" w:fill="auto"/>
            <w:vAlign w:val="top"/>
          </w:tcPr>
          <w:p w14:paraId="5FBCBD43">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微软雅黑" w:hAnsi="微软雅黑" w:eastAsia="微软雅黑" w:cs="微软雅黑"/>
                <w:kern w:val="2"/>
                <w:sz w:val="21"/>
                <w:szCs w:val="24"/>
                <w:lang w:val="en-US" w:eastAsia="zh-CN" w:bidi="ar-SA"/>
              </w:rPr>
            </w:pPr>
            <w:r>
              <w:rPr>
                <w:rFonts w:hint="eastAsia" w:ascii="微软雅黑" w:hAnsi="微软雅黑" w:eastAsia="微软雅黑" w:cs="微软雅黑"/>
              </w:rPr>
              <w:t>/</w:t>
            </w:r>
          </w:p>
        </w:tc>
        <w:tc>
          <w:tcPr>
            <w:tcW w:w="949" w:type="dxa"/>
            <w:shd w:val="clear" w:color="auto" w:fill="auto"/>
            <w:vAlign w:val="top"/>
          </w:tcPr>
          <w:p w14:paraId="63D97A85">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微软雅黑" w:hAnsi="微软雅黑" w:eastAsia="微软雅黑" w:cs="微软雅黑"/>
                <w:kern w:val="2"/>
                <w:sz w:val="21"/>
                <w:szCs w:val="24"/>
                <w:lang w:val="en-US" w:eastAsia="zh-CN" w:bidi="ar-SA"/>
              </w:rPr>
            </w:pPr>
            <w:r>
              <w:rPr>
                <w:rFonts w:hint="eastAsia" w:ascii="微软雅黑" w:hAnsi="微软雅黑" w:eastAsia="微软雅黑" w:cs="微软雅黑"/>
              </w:rPr>
              <w:t>/</w:t>
            </w:r>
          </w:p>
        </w:tc>
        <w:tc>
          <w:tcPr>
            <w:tcW w:w="885" w:type="dxa"/>
            <w:shd w:val="clear" w:color="auto" w:fill="auto"/>
            <w:vAlign w:val="top"/>
          </w:tcPr>
          <w:p w14:paraId="15339ACE">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微软雅黑" w:hAnsi="微软雅黑" w:eastAsia="微软雅黑" w:cs="微软雅黑"/>
                <w:kern w:val="2"/>
                <w:sz w:val="21"/>
                <w:szCs w:val="24"/>
                <w:lang w:val="en-US" w:eastAsia="zh-CN" w:bidi="ar-SA"/>
              </w:rPr>
            </w:pPr>
            <w:r>
              <w:rPr>
                <w:rFonts w:hint="eastAsia" w:ascii="微软雅黑" w:hAnsi="微软雅黑" w:eastAsia="微软雅黑" w:cs="微软雅黑"/>
                <w:kern w:val="2"/>
                <w:sz w:val="21"/>
                <w:szCs w:val="24"/>
                <w:lang w:val="en-US" w:eastAsia="zh-CN" w:bidi="ar-SA"/>
              </w:rPr>
              <w:t>1</w:t>
            </w:r>
          </w:p>
        </w:tc>
        <w:tc>
          <w:tcPr>
            <w:tcW w:w="1018" w:type="dxa"/>
            <w:shd w:val="clear" w:color="auto" w:fill="auto"/>
            <w:vAlign w:val="top"/>
          </w:tcPr>
          <w:p w14:paraId="0D7E3CB6">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微软雅黑" w:hAnsi="微软雅黑" w:eastAsia="微软雅黑" w:cs="微软雅黑"/>
                <w:kern w:val="2"/>
                <w:sz w:val="21"/>
                <w:szCs w:val="24"/>
                <w:lang w:val="en-US" w:eastAsia="zh-CN" w:bidi="ar-SA"/>
              </w:rPr>
            </w:pPr>
            <w:r>
              <w:rPr>
                <w:rFonts w:hint="eastAsia" w:ascii="微软雅黑" w:hAnsi="微软雅黑" w:eastAsia="微软雅黑" w:cs="微软雅黑"/>
                <w:kern w:val="2"/>
                <w:sz w:val="21"/>
                <w:szCs w:val="24"/>
                <w:lang w:val="en-US" w:eastAsia="zh-CN" w:bidi="ar-SA"/>
              </w:rPr>
              <w:t>1</w:t>
            </w:r>
          </w:p>
        </w:tc>
        <w:tc>
          <w:tcPr>
            <w:tcW w:w="1018" w:type="dxa"/>
            <w:shd w:val="clear" w:color="auto" w:fill="auto"/>
            <w:vAlign w:val="top"/>
          </w:tcPr>
          <w:p w14:paraId="76A11116">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微软雅黑" w:hAnsi="微软雅黑" w:eastAsia="微软雅黑" w:cs="微软雅黑"/>
                <w:color w:val="000000"/>
                <w:kern w:val="2"/>
                <w:sz w:val="21"/>
                <w:szCs w:val="24"/>
                <w:lang w:val="en-US" w:eastAsia="zh-CN" w:bidi="ar-SA"/>
              </w:rPr>
            </w:pPr>
            <w:r>
              <w:rPr>
                <w:rFonts w:hint="eastAsia" w:ascii="微软雅黑" w:hAnsi="微软雅黑" w:eastAsia="微软雅黑" w:cs="微软雅黑"/>
                <w:color w:val="000000"/>
              </w:rPr>
              <w:t>/</w:t>
            </w:r>
          </w:p>
        </w:tc>
        <w:tc>
          <w:tcPr>
            <w:tcW w:w="1018" w:type="dxa"/>
            <w:shd w:val="clear" w:color="auto" w:fill="auto"/>
            <w:vAlign w:val="top"/>
          </w:tcPr>
          <w:p w14:paraId="1F9E5C9C">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微软雅黑" w:hAnsi="微软雅黑" w:eastAsia="微软雅黑" w:cs="微软雅黑"/>
                <w:color w:val="000000"/>
                <w:kern w:val="2"/>
                <w:sz w:val="21"/>
                <w:szCs w:val="24"/>
                <w:lang w:val="en-US" w:eastAsia="zh-CN" w:bidi="ar-SA"/>
              </w:rPr>
            </w:pPr>
            <w:r>
              <w:rPr>
                <w:rFonts w:hint="eastAsia" w:ascii="微软雅黑" w:hAnsi="微软雅黑" w:eastAsia="微软雅黑" w:cs="微软雅黑"/>
                <w:color w:val="000000"/>
              </w:rPr>
              <w:t>/</w:t>
            </w:r>
          </w:p>
        </w:tc>
        <w:tc>
          <w:tcPr>
            <w:tcW w:w="1018" w:type="dxa"/>
            <w:shd w:val="clear" w:color="auto" w:fill="auto"/>
            <w:vAlign w:val="top"/>
          </w:tcPr>
          <w:p w14:paraId="295F10D0">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微软雅黑" w:hAnsi="微软雅黑" w:eastAsia="微软雅黑" w:cs="微软雅黑"/>
                <w:kern w:val="2"/>
                <w:sz w:val="21"/>
                <w:szCs w:val="24"/>
                <w:lang w:val="en-US" w:eastAsia="zh-CN" w:bidi="ar-SA"/>
              </w:rPr>
            </w:pPr>
            <w:r>
              <w:rPr>
                <w:rFonts w:hint="eastAsia" w:ascii="微软雅黑" w:hAnsi="微软雅黑" w:eastAsia="微软雅黑" w:cs="微软雅黑"/>
              </w:rPr>
              <w:t>/</w:t>
            </w:r>
          </w:p>
        </w:tc>
        <w:tc>
          <w:tcPr>
            <w:tcW w:w="1024" w:type="dxa"/>
            <w:shd w:val="clear" w:color="auto" w:fill="auto"/>
            <w:vAlign w:val="top"/>
          </w:tcPr>
          <w:p w14:paraId="453520BF">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微软雅黑" w:hAnsi="微软雅黑" w:eastAsia="微软雅黑" w:cs="微软雅黑"/>
                <w:kern w:val="2"/>
                <w:sz w:val="21"/>
                <w:szCs w:val="24"/>
                <w:lang w:val="en-US" w:eastAsia="zh-CN" w:bidi="ar-SA"/>
              </w:rPr>
            </w:pPr>
            <w:r>
              <w:rPr>
                <w:rFonts w:hint="eastAsia" w:ascii="微软雅黑" w:hAnsi="微软雅黑" w:eastAsia="微软雅黑" w:cs="微软雅黑"/>
              </w:rPr>
              <w:t>/</w:t>
            </w:r>
          </w:p>
        </w:tc>
      </w:tr>
      <w:tr w14:paraId="13E364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3" w:type="dxa"/>
            <w:shd w:val="clear" w:color="auto" w:fill="auto"/>
            <w:vAlign w:val="center"/>
          </w:tcPr>
          <w:p w14:paraId="44D20E06">
            <w:pPr>
              <w:keepNext w:val="0"/>
              <w:keepLines w:val="0"/>
              <w:pageBreakBefore w:val="0"/>
              <w:widowControl w:val="0"/>
              <w:numPr>
                <w:ilvl w:val="0"/>
                <w:numId w:val="10"/>
              </w:numPr>
              <w:tabs>
                <w:tab w:val="clear" w:pos="0"/>
              </w:tabs>
              <w:kinsoku/>
              <w:wordWrap/>
              <w:overflowPunct/>
              <w:topLinePunct w:val="0"/>
              <w:autoSpaceDE/>
              <w:autoSpaceDN/>
              <w:bidi w:val="0"/>
              <w:adjustRightInd/>
              <w:snapToGrid w:val="0"/>
              <w:spacing w:line="240" w:lineRule="auto"/>
              <w:ind w:left="425" w:leftChars="0" w:hanging="425" w:firstLineChars="0"/>
              <w:jc w:val="center"/>
              <w:textAlignment w:val="auto"/>
              <w:rPr>
                <w:rFonts w:hint="eastAsia" w:ascii="微软雅黑" w:hAnsi="微软雅黑" w:eastAsia="微软雅黑" w:cs="微软雅黑"/>
                <w:kern w:val="2"/>
                <w:sz w:val="24"/>
                <w:szCs w:val="24"/>
                <w:lang w:val="en-US" w:eastAsia="zh-CN" w:bidi="ar-SA"/>
              </w:rPr>
            </w:pPr>
          </w:p>
        </w:tc>
        <w:tc>
          <w:tcPr>
            <w:tcW w:w="1656" w:type="dxa"/>
            <w:shd w:val="clear" w:color="auto" w:fill="auto"/>
            <w:vAlign w:val="top"/>
          </w:tcPr>
          <w:p w14:paraId="69BABC7A">
            <w:pPr>
              <w:keepNext w:val="0"/>
              <w:keepLines w:val="0"/>
              <w:pageBreakBefore w:val="0"/>
              <w:widowControl w:val="0"/>
              <w:kinsoku/>
              <w:wordWrap/>
              <w:overflowPunct/>
              <w:topLinePunct w:val="0"/>
              <w:autoSpaceDE/>
              <w:autoSpaceDN/>
              <w:bidi w:val="0"/>
              <w:adjustRightInd/>
              <w:snapToGrid w:val="0"/>
              <w:spacing w:line="240" w:lineRule="auto"/>
              <w:textAlignment w:val="auto"/>
              <w:rPr>
                <w:rFonts w:hint="eastAsia" w:ascii="微软雅黑" w:hAnsi="微软雅黑" w:eastAsia="微软雅黑" w:cs="微软雅黑"/>
                <w:kern w:val="2"/>
                <w:sz w:val="24"/>
                <w:szCs w:val="24"/>
                <w:lang w:val="en-US" w:eastAsia="zh-CN" w:bidi="ar-SA"/>
              </w:rPr>
            </w:pPr>
            <w:r>
              <w:rPr>
                <w:rFonts w:hint="eastAsia" w:ascii="微软雅黑" w:hAnsi="微软雅黑" w:eastAsia="微软雅黑" w:cs="微软雅黑"/>
                <w:sz w:val="24"/>
                <w:lang w:eastAsia="zh-CN"/>
              </w:rPr>
              <w:t>小计</w:t>
            </w:r>
          </w:p>
        </w:tc>
        <w:tc>
          <w:tcPr>
            <w:tcW w:w="875" w:type="dxa"/>
            <w:shd w:val="clear" w:color="auto" w:fill="auto"/>
            <w:vAlign w:val="top"/>
          </w:tcPr>
          <w:p w14:paraId="0EE80935">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微软雅黑" w:hAnsi="微软雅黑" w:eastAsia="微软雅黑" w:cs="微软雅黑"/>
                <w:b/>
                <w:kern w:val="2"/>
                <w:sz w:val="21"/>
                <w:szCs w:val="24"/>
                <w:lang w:val="en-US" w:eastAsia="zh-CN" w:bidi="ar-SA"/>
              </w:rPr>
            </w:pPr>
            <w:r>
              <w:rPr>
                <w:rFonts w:hint="eastAsia" w:ascii="微软雅黑" w:hAnsi="微软雅黑" w:eastAsia="微软雅黑" w:cs="微软雅黑"/>
              </w:rPr>
              <w:t>0.1</w:t>
            </w:r>
          </w:p>
        </w:tc>
        <w:tc>
          <w:tcPr>
            <w:tcW w:w="949" w:type="dxa"/>
            <w:shd w:val="clear" w:color="auto" w:fill="auto"/>
            <w:vAlign w:val="top"/>
          </w:tcPr>
          <w:p w14:paraId="7807A06F">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微软雅黑" w:hAnsi="微软雅黑" w:eastAsia="微软雅黑" w:cs="微软雅黑"/>
                <w:b/>
                <w:kern w:val="2"/>
                <w:sz w:val="21"/>
                <w:szCs w:val="24"/>
                <w:lang w:val="en-US" w:eastAsia="zh-CN" w:bidi="ar-SA"/>
              </w:rPr>
            </w:pPr>
            <w:r>
              <w:rPr>
                <w:rFonts w:hint="eastAsia" w:ascii="微软雅黑" w:hAnsi="微软雅黑" w:eastAsia="微软雅黑" w:cs="微软雅黑"/>
              </w:rPr>
              <w:t>0.2</w:t>
            </w:r>
          </w:p>
        </w:tc>
        <w:tc>
          <w:tcPr>
            <w:tcW w:w="885" w:type="dxa"/>
            <w:shd w:val="clear" w:color="auto" w:fill="auto"/>
            <w:vAlign w:val="top"/>
          </w:tcPr>
          <w:p w14:paraId="5332C3DD">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微软雅黑" w:hAnsi="微软雅黑" w:eastAsia="微软雅黑" w:cs="微软雅黑"/>
                <w:b/>
                <w:kern w:val="2"/>
                <w:sz w:val="21"/>
                <w:szCs w:val="24"/>
                <w:lang w:val="en-US" w:eastAsia="zh-CN" w:bidi="ar-SA"/>
              </w:rPr>
            </w:pPr>
            <w:r>
              <w:rPr>
                <w:rFonts w:hint="eastAsia" w:ascii="微软雅黑" w:hAnsi="微软雅黑" w:eastAsia="微软雅黑" w:cs="微软雅黑"/>
                <w:lang w:val="en-US" w:eastAsia="zh-CN"/>
              </w:rPr>
              <w:t>41</w:t>
            </w:r>
          </w:p>
        </w:tc>
        <w:tc>
          <w:tcPr>
            <w:tcW w:w="1018" w:type="dxa"/>
            <w:shd w:val="clear" w:color="auto" w:fill="auto"/>
            <w:vAlign w:val="top"/>
          </w:tcPr>
          <w:p w14:paraId="753A9656">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微软雅黑" w:hAnsi="微软雅黑" w:eastAsia="微软雅黑" w:cs="微软雅黑"/>
                <w:b/>
                <w:kern w:val="2"/>
                <w:sz w:val="21"/>
                <w:szCs w:val="24"/>
                <w:lang w:val="en-US" w:eastAsia="zh-CN" w:bidi="ar-SA"/>
              </w:rPr>
            </w:pPr>
            <w:r>
              <w:rPr>
                <w:rFonts w:hint="eastAsia" w:ascii="微软雅黑" w:hAnsi="微软雅黑" w:eastAsia="微软雅黑" w:cs="微软雅黑"/>
                <w:lang w:val="en-US" w:eastAsia="zh-CN"/>
              </w:rPr>
              <w:t>41</w:t>
            </w:r>
          </w:p>
        </w:tc>
        <w:tc>
          <w:tcPr>
            <w:tcW w:w="1018" w:type="dxa"/>
            <w:shd w:val="clear" w:color="auto" w:fill="auto"/>
            <w:vAlign w:val="top"/>
          </w:tcPr>
          <w:p w14:paraId="6604759F">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微软雅黑" w:hAnsi="微软雅黑" w:eastAsia="微软雅黑" w:cs="微软雅黑"/>
                <w:b/>
                <w:bCs/>
                <w:color w:val="000000"/>
                <w:kern w:val="2"/>
                <w:sz w:val="21"/>
                <w:szCs w:val="24"/>
                <w:lang w:val="en-US" w:eastAsia="zh-CN" w:bidi="ar-SA"/>
              </w:rPr>
            </w:pPr>
            <w:r>
              <w:rPr>
                <w:rFonts w:hint="eastAsia" w:ascii="微软雅黑" w:hAnsi="微软雅黑" w:eastAsia="微软雅黑" w:cs="微软雅黑"/>
              </w:rPr>
              <w:t>/</w:t>
            </w:r>
          </w:p>
        </w:tc>
        <w:tc>
          <w:tcPr>
            <w:tcW w:w="1018" w:type="dxa"/>
            <w:shd w:val="clear" w:color="auto" w:fill="auto"/>
            <w:vAlign w:val="top"/>
          </w:tcPr>
          <w:p w14:paraId="63827288">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微软雅黑" w:hAnsi="微软雅黑" w:eastAsia="微软雅黑" w:cs="微软雅黑"/>
                <w:b/>
                <w:bCs/>
                <w:color w:val="000000"/>
                <w:kern w:val="2"/>
                <w:sz w:val="21"/>
                <w:szCs w:val="24"/>
                <w:lang w:val="en-US" w:eastAsia="zh-CN" w:bidi="ar-SA"/>
              </w:rPr>
            </w:pPr>
            <w:r>
              <w:rPr>
                <w:rFonts w:hint="eastAsia" w:ascii="微软雅黑" w:hAnsi="微软雅黑" w:eastAsia="微软雅黑" w:cs="微软雅黑"/>
              </w:rPr>
              <w:t>/</w:t>
            </w:r>
          </w:p>
        </w:tc>
        <w:tc>
          <w:tcPr>
            <w:tcW w:w="1018" w:type="dxa"/>
            <w:shd w:val="clear" w:color="auto" w:fill="auto"/>
            <w:vAlign w:val="top"/>
          </w:tcPr>
          <w:p w14:paraId="1D2A4FB7">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微软雅黑" w:hAnsi="微软雅黑" w:eastAsia="微软雅黑" w:cs="微软雅黑"/>
                <w:b/>
                <w:bCs/>
                <w:kern w:val="2"/>
                <w:sz w:val="21"/>
                <w:szCs w:val="24"/>
                <w:lang w:val="en-US" w:eastAsia="zh-CN" w:bidi="ar-SA"/>
              </w:rPr>
            </w:pPr>
            <w:r>
              <w:rPr>
                <w:rFonts w:hint="eastAsia" w:ascii="微软雅黑" w:hAnsi="微软雅黑" w:eastAsia="微软雅黑" w:cs="微软雅黑"/>
              </w:rPr>
              <w:t>/</w:t>
            </w:r>
          </w:p>
        </w:tc>
        <w:tc>
          <w:tcPr>
            <w:tcW w:w="1024" w:type="dxa"/>
            <w:shd w:val="clear" w:color="auto" w:fill="auto"/>
            <w:vAlign w:val="top"/>
          </w:tcPr>
          <w:p w14:paraId="3AC8B887">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微软雅黑" w:hAnsi="微软雅黑" w:eastAsia="微软雅黑" w:cs="微软雅黑"/>
                <w:b/>
                <w:bCs/>
                <w:kern w:val="2"/>
                <w:sz w:val="21"/>
                <w:szCs w:val="24"/>
                <w:lang w:val="en-US" w:eastAsia="zh-CN" w:bidi="ar-SA"/>
              </w:rPr>
            </w:pPr>
            <w:r>
              <w:rPr>
                <w:rFonts w:hint="eastAsia" w:ascii="微软雅黑" w:hAnsi="微软雅黑" w:eastAsia="微软雅黑" w:cs="微软雅黑"/>
              </w:rPr>
              <w:t>/</w:t>
            </w:r>
          </w:p>
        </w:tc>
      </w:tr>
      <w:tr w14:paraId="1FBC09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174" w:type="dxa"/>
            <w:gridSpan w:val="10"/>
            <w:shd w:val="clear" w:color="auto" w:fill="auto"/>
            <w:vAlign w:val="center"/>
          </w:tcPr>
          <w:p w14:paraId="71415738">
            <w:pPr>
              <w:keepNext w:val="0"/>
              <w:keepLines w:val="0"/>
              <w:pageBreakBefore w:val="0"/>
              <w:widowControl w:val="0"/>
              <w:kinsoku/>
              <w:wordWrap/>
              <w:overflowPunct/>
              <w:topLinePunct w:val="0"/>
              <w:autoSpaceDE/>
              <w:autoSpaceDN/>
              <w:bidi w:val="0"/>
              <w:adjustRightInd/>
              <w:snapToGrid w:val="0"/>
              <w:spacing w:line="240" w:lineRule="auto"/>
              <w:ind w:left="0"/>
              <w:textAlignment w:val="auto"/>
              <w:rPr>
                <w:rFonts w:hint="eastAsia" w:ascii="微软雅黑" w:hAnsi="微软雅黑" w:eastAsia="微软雅黑" w:cs="微软雅黑"/>
                <w:color w:val="000000"/>
                <w:sz w:val="24"/>
              </w:rPr>
            </w:pPr>
            <w:r>
              <w:rPr>
                <w:rFonts w:hint="eastAsia" w:ascii="微软雅黑" w:hAnsi="微软雅黑" w:eastAsia="微软雅黑" w:cs="微软雅黑"/>
                <w:sz w:val="24"/>
              </w:rPr>
              <w:t>3、职</w:t>
            </w:r>
            <w:r>
              <w:rPr>
                <w:rFonts w:hint="eastAsia" w:ascii="微软雅黑" w:hAnsi="微软雅黑" w:eastAsia="微软雅黑" w:cs="微软雅黑"/>
                <w:color w:val="000000"/>
                <w:sz w:val="24"/>
              </w:rPr>
              <w:t>业安全卫生、节能、环境保护：</w:t>
            </w:r>
          </w:p>
          <w:p w14:paraId="3257AC97">
            <w:pPr>
              <w:keepNext w:val="0"/>
              <w:keepLines w:val="0"/>
              <w:pageBreakBefore w:val="0"/>
              <w:widowControl w:val="0"/>
              <w:kinsoku/>
              <w:wordWrap/>
              <w:overflowPunct/>
              <w:topLinePunct w:val="0"/>
              <w:autoSpaceDE/>
              <w:autoSpaceDN/>
              <w:bidi w:val="0"/>
              <w:adjustRightInd/>
              <w:snapToGrid w:val="0"/>
              <w:spacing w:line="240" w:lineRule="auto"/>
              <w:ind w:left="0"/>
              <w:textAlignment w:val="auto"/>
              <w:rPr>
                <w:rFonts w:hint="eastAsia" w:ascii="微软雅黑" w:hAnsi="微软雅黑" w:eastAsia="微软雅黑" w:cs="微软雅黑"/>
                <w:color w:val="000000"/>
                <w:sz w:val="24"/>
              </w:rPr>
            </w:pPr>
            <w:r>
              <w:rPr>
                <w:rFonts w:hint="eastAsia" w:ascii="微软雅黑" w:hAnsi="微软雅黑" w:eastAsia="微软雅黑" w:cs="微软雅黑"/>
                <w:color w:val="000000"/>
                <w:sz w:val="24"/>
              </w:rPr>
              <w:t>3.1、职业安全卫生：</w:t>
            </w:r>
          </w:p>
          <w:p w14:paraId="19B0A601">
            <w:pPr>
              <w:keepNext w:val="0"/>
              <w:keepLines w:val="0"/>
              <w:pageBreakBefore w:val="0"/>
              <w:widowControl w:val="0"/>
              <w:kinsoku/>
              <w:wordWrap/>
              <w:overflowPunct/>
              <w:topLinePunct w:val="0"/>
              <w:autoSpaceDE/>
              <w:autoSpaceDN/>
              <w:bidi w:val="0"/>
              <w:adjustRightInd/>
              <w:snapToGrid w:val="0"/>
              <w:spacing w:line="240" w:lineRule="auto"/>
              <w:ind w:left="0"/>
              <w:textAlignment w:val="auto"/>
              <w:rPr>
                <w:rFonts w:hint="eastAsia" w:ascii="微软雅黑" w:hAnsi="微软雅黑" w:eastAsia="微软雅黑" w:cs="微软雅黑"/>
                <w:color w:val="000000"/>
                <w:sz w:val="24"/>
              </w:rPr>
            </w:pPr>
            <w:r>
              <w:rPr>
                <w:rFonts w:hint="eastAsia" w:ascii="微软雅黑" w:hAnsi="微软雅黑" w:eastAsia="微软雅黑" w:cs="微软雅黑"/>
                <w:color w:val="000000"/>
                <w:sz w:val="24"/>
              </w:rPr>
              <w:t>3.1.1、防机械伤害：</w:t>
            </w:r>
          </w:p>
          <w:p w14:paraId="6AD42A3B">
            <w:pPr>
              <w:keepNext w:val="0"/>
              <w:keepLines w:val="0"/>
              <w:pageBreakBefore w:val="0"/>
              <w:widowControl w:val="0"/>
              <w:kinsoku/>
              <w:wordWrap/>
              <w:overflowPunct/>
              <w:topLinePunct w:val="0"/>
              <w:autoSpaceDE/>
              <w:autoSpaceDN/>
              <w:bidi w:val="0"/>
              <w:adjustRightInd/>
              <w:snapToGrid w:val="0"/>
              <w:spacing w:line="240" w:lineRule="auto"/>
              <w:ind w:left="0" w:firstLine="340"/>
              <w:textAlignment w:val="auto"/>
              <w:rPr>
                <w:rFonts w:hint="eastAsia" w:ascii="微软雅黑" w:hAnsi="微软雅黑" w:eastAsia="微软雅黑" w:cs="微软雅黑"/>
                <w:color w:val="000000"/>
                <w:sz w:val="24"/>
              </w:rPr>
            </w:pPr>
            <w:r>
              <w:rPr>
                <w:rFonts w:hint="eastAsia" w:ascii="微软雅黑" w:hAnsi="微软雅黑" w:eastAsia="微软雅黑" w:cs="微软雅黑"/>
                <w:color w:val="000000"/>
                <w:sz w:val="24"/>
              </w:rPr>
              <w:t>车间内各种平台均设置防护栏杆。车间内各种地坑、地沟均加盖板。输送系统和设备间设置相互联锁装置。</w:t>
            </w:r>
          </w:p>
          <w:p w14:paraId="644708F6">
            <w:pPr>
              <w:keepNext w:val="0"/>
              <w:keepLines w:val="0"/>
              <w:pageBreakBefore w:val="0"/>
              <w:widowControl w:val="0"/>
              <w:kinsoku/>
              <w:wordWrap/>
              <w:overflowPunct/>
              <w:topLinePunct w:val="0"/>
              <w:autoSpaceDE/>
              <w:autoSpaceDN/>
              <w:bidi w:val="0"/>
              <w:adjustRightInd/>
              <w:snapToGrid w:val="0"/>
              <w:spacing w:line="240" w:lineRule="auto"/>
              <w:ind w:left="0"/>
              <w:textAlignment w:val="auto"/>
              <w:rPr>
                <w:rFonts w:hint="eastAsia" w:ascii="微软雅黑" w:hAnsi="微软雅黑" w:eastAsia="微软雅黑" w:cs="微软雅黑"/>
                <w:color w:val="000000"/>
                <w:sz w:val="24"/>
              </w:rPr>
            </w:pPr>
            <w:r>
              <w:rPr>
                <w:rFonts w:hint="eastAsia" w:ascii="微软雅黑" w:hAnsi="微软雅黑" w:eastAsia="微软雅黑" w:cs="微软雅黑"/>
                <w:color w:val="000000"/>
                <w:sz w:val="24"/>
              </w:rPr>
              <w:t>3.1.2、防毒防尘、防腐蚀：</w:t>
            </w:r>
          </w:p>
          <w:p w14:paraId="4E9C70BC">
            <w:pPr>
              <w:keepNext w:val="0"/>
              <w:keepLines w:val="0"/>
              <w:pageBreakBefore w:val="0"/>
              <w:widowControl w:val="0"/>
              <w:kinsoku/>
              <w:wordWrap/>
              <w:overflowPunct/>
              <w:topLinePunct w:val="0"/>
              <w:autoSpaceDE/>
              <w:autoSpaceDN/>
              <w:bidi w:val="0"/>
              <w:adjustRightInd/>
              <w:snapToGrid w:val="0"/>
              <w:spacing w:line="240" w:lineRule="auto"/>
              <w:ind w:left="0"/>
              <w:textAlignment w:val="auto"/>
              <w:rPr>
                <w:rFonts w:hint="eastAsia" w:ascii="微软雅黑" w:hAnsi="微软雅黑" w:eastAsia="微软雅黑" w:cs="微软雅黑"/>
                <w:color w:val="000000"/>
                <w:sz w:val="24"/>
              </w:rPr>
            </w:pPr>
            <w:r>
              <w:rPr>
                <w:rFonts w:hint="eastAsia" w:ascii="微软雅黑" w:hAnsi="微软雅黑" w:eastAsia="微软雅黑" w:cs="微软雅黑"/>
                <w:color w:val="000000"/>
                <w:sz w:val="24"/>
              </w:rPr>
              <w:t xml:space="preserve">   车间卫生等级为乙级，生产过程产生的各种污染物均进行处理。</w:t>
            </w:r>
          </w:p>
          <w:p w14:paraId="5CE02B61">
            <w:pPr>
              <w:keepNext w:val="0"/>
              <w:keepLines w:val="0"/>
              <w:pageBreakBefore w:val="0"/>
              <w:widowControl w:val="0"/>
              <w:kinsoku/>
              <w:wordWrap/>
              <w:overflowPunct/>
              <w:topLinePunct w:val="0"/>
              <w:autoSpaceDE/>
              <w:autoSpaceDN/>
              <w:bidi w:val="0"/>
              <w:adjustRightInd/>
              <w:snapToGrid w:val="0"/>
              <w:spacing w:line="240" w:lineRule="auto"/>
              <w:ind w:left="0"/>
              <w:textAlignment w:val="auto"/>
              <w:rPr>
                <w:rFonts w:hint="eastAsia" w:ascii="微软雅黑" w:hAnsi="微软雅黑" w:eastAsia="微软雅黑" w:cs="微软雅黑"/>
                <w:color w:val="000000"/>
                <w:sz w:val="24"/>
              </w:rPr>
            </w:pPr>
            <w:r>
              <w:rPr>
                <w:rFonts w:hint="eastAsia" w:ascii="微软雅黑" w:hAnsi="微软雅黑" w:eastAsia="微软雅黑" w:cs="微软雅黑"/>
                <w:color w:val="000000"/>
                <w:sz w:val="24"/>
              </w:rPr>
              <w:t>3.1.3、设备设计考虑安全门及疏散通道，以便车间发生火灾时及时撤离。</w:t>
            </w:r>
          </w:p>
          <w:p w14:paraId="066929F6">
            <w:pPr>
              <w:keepNext w:val="0"/>
              <w:keepLines w:val="0"/>
              <w:pageBreakBefore w:val="0"/>
              <w:widowControl w:val="0"/>
              <w:kinsoku/>
              <w:wordWrap/>
              <w:overflowPunct/>
              <w:topLinePunct w:val="0"/>
              <w:autoSpaceDE/>
              <w:autoSpaceDN/>
              <w:bidi w:val="0"/>
              <w:adjustRightInd/>
              <w:snapToGrid w:val="0"/>
              <w:spacing w:line="240" w:lineRule="auto"/>
              <w:ind w:left="0"/>
              <w:textAlignment w:val="auto"/>
              <w:rPr>
                <w:rFonts w:hint="eastAsia" w:ascii="微软雅黑" w:hAnsi="微软雅黑" w:eastAsia="微软雅黑" w:cs="微软雅黑"/>
                <w:color w:val="000000"/>
                <w:sz w:val="24"/>
              </w:rPr>
            </w:pPr>
            <w:r>
              <w:rPr>
                <w:rFonts w:hint="eastAsia" w:ascii="微软雅黑" w:hAnsi="微软雅黑" w:eastAsia="微软雅黑" w:cs="微软雅黑"/>
                <w:color w:val="000000"/>
                <w:sz w:val="24"/>
              </w:rPr>
              <w:t>3.1.4、对于生产过程中如风机等产生的噪声，设计中采用了减振措施，选用转速较低，风机质量好的产品。使车间噪声符合国家标准。</w:t>
            </w:r>
          </w:p>
          <w:p w14:paraId="0201716A">
            <w:pPr>
              <w:keepNext w:val="0"/>
              <w:keepLines w:val="0"/>
              <w:pageBreakBefore w:val="0"/>
              <w:widowControl w:val="0"/>
              <w:kinsoku/>
              <w:wordWrap/>
              <w:overflowPunct/>
              <w:topLinePunct w:val="0"/>
              <w:autoSpaceDE/>
              <w:autoSpaceDN/>
              <w:bidi w:val="0"/>
              <w:adjustRightInd/>
              <w:snapToGrid w:val="0"/>
              <w:spacing w:line="240" w:lineRule="auto"/>
              <w:ind w:left="0"/>
              <w:textAlignment w:val="auto"/>
              <w:rPr>
                <w:rFonts w:hint="eastAsia" w:ascii="微软雅黑" w:hAnsi="微软雅黑" w:eastAsia="微软雅黑" w:cs="微软雅黑"/>
                <w:color w:val="000000"/>
                <w:sz w:val="24"/>
              </w:rPr>
            </w:pPr>
            <w:r>
              <w:rPr>
                <w:rFonts w:hint="eastAsia" w:ascii="微软雅黑" w:hAnsi="微软雅黑" w:eastAsia="微软雅黑" w:cs="微软雅黑"/>
                <w:color w:val="000000"/>
                <w:sz w:val="24"/>
              </w:rPr>
              <w:t>3.1.5、车间设置明显的警示标志，特别是有高压电的场合。</w:t>
            </w:r>
          </w:p>
          <w:p w14:paraId="29330F73">
            <w:pPr>
              <w:keepNext w:val="0"/>
              <w:keepLines w:val="0"/>
              <w:pageBreakBefore w:val="0"/>
              <w:widowControl w:val="0"/>
              <w:kinsoku/>
              <w:wordWrap/>
              <w:overflowPunct/>
              <w:topLinePunct w:val="0"/>
              <w:autoSpaceDE/>
              <w:autoSpaceDN/>
              <w:bidi w:val="0"/>
              <w:adjustRightInd/>
              <w:snapToGrid w:val="0"/>
              <w:spacing w:line="240" w:lineRule="auto"/>
              <w:ind w:left="0"/>
              <w:textAlignment w:val="auto"/>
              <w:rPr>
                <w:rFonts w:hint="eastAsia" w:ascii="微软雅黑" w:hAnsi="微软雅黑" w:eastAsia="微软雅黑" w:cs="微软雅黑"/>
                <w:color w:val="000000"/>
                <w:sz w:val="24"/>
              </w:rPr>
            </w:pPr>
            <w:r>
              <w:rPr>
                <w:rFonts w:hint="eastAsia" w:ascii="微软雅黑" w:hAnsi="微软雅黑" w:eastAsia="微软雅黑" w:cs="微软雅黑"/>
                <w:color w:val="000000"/>
                <w:sz w:val="24"/>
              </w:rPr>
              <w:t>3.1.6、工人在操作过程中应穿防静电工作服，戴口罩。车间内严禁吸烟。</w:t>
            </w:r>
          </w:p>
          <w:p w14:paraId="4FF3102B">
            <w:pPr>
              <w:keepNext w:val="0"/>
              <w:keepLines w:val="0"/>
              <w:pageBreakBefore w:val="0"/>
              <w:widowControl w:val="0"/>
              <w:kinsoku/>
              <w:wordWrap/>
              <w:overflowPunct/>
              <w:topLinePunct w:val="0"/>
              <w:autoSpaceDE/>
              <w:autoSpaceDN/>
              <w:bidi w:val="0"/>
              <w:adjustRightInd/>
              <w:snapToGrid w:val="0"/>
              <w:spacing w:line="240" w:lineRule="auto"/>
              <w:ind w:left="0"/>
              <w:textAlignment w:val="auto"/>
              <w:rPr>
                <w:rFonts w:hint="eastAsia" w:ascii="微软雅黑" w:hAnsi="微软雅黑" w:eastAsia="微软雅黑" w:cs="微软雅黑"/>
                <w:color w:val="000000"/>
                <w:sz w:val="24"/>
              </w:rPr>
            </w:pPr>
            <w:r>
              <w:rPr>
                <w:rFonts w:hint="eastAsia" w:ascii="微软雅黑" w:hAnsi="微软雅黑" w:eastAsia="微软雅黑" w:cs="微软雅黑"/>
                <w:color w:val="000000"/>
                <w:sz w:val="24"/>
              </w:rPr>
              <w:t>3.2、节能：</w:t>
            </w:r>
          </w:p>
          <w:p w14:paraId="5E414F10">
            <w:pPr>
              <w:keepNext w:val="0"/>
              <w:keepLines w:val="0"/>
              <w:pageBreakBefore w:val="0"/>
              <w:widowControl w:val="0"/>
              <w:kinsoku/>
              <w:wordWrap/>
              <w:overflowPunct/>
              <w:topLinePunct w:val="0"/>
              <w:autoSpaceDE/>
              <w:autoSpaceDN/>
              <w:bidi w:val="0"/>
              <w:adjustRightInd/>
              <w:snapToGrid w:val="0"/>
              <w:spacing w:line="240" w:lineRule="auto"/>
              <w:ind w:left="0"/>
              <w:textAlignment w:val="auto"/>
              <w:rPr>
                <w:rFonts w:hint="eastAsia" w:ascii="微软雅黑" w:hAnsi="微软雅黑" w:eastAsia="微软雅黑" w:cs="微软雅黑"/>
                <w:color w:val="000000"/>
                <w:sz w:val="24"/>
              </w:rPr>
            </w:pPr>
            <w:r>
              <w:rPr>
                <w:rFonts w:hint="eastAsia" w:ascii="微软雅黑" w:hAnsi="微软雅黑" w:eastAsia="微软雅黑" w:cs="微软雅黑"/>
                <w:color w:val="000000"/>
                <w:sz w:val="24"/>
              </w:rPr>
              <w:t>3.2.1、本车间全部机电产品均采用节能型。</w:t>
            </w:r>
          </w:p>
          <w:p w14:paraId="7E300C5C">
            <w:pPr>
              <w:keepNext w:val="0"/>
              <w:keepLines w:val="0"/>
              <w:pageBreakBefore w:val="0"/>
              <w:widowControl w:val="0"/>
              <w:kinsoku/>
              <w:wordWrap/>
              <w:overflowPunct/>
              <w:topLinePunct w:val="0"/>
              <w:autoSpaceDE/>
              <w:autoSpaceDN/>
              <w:bidi w:val="0"/>
              <w:adjustRightInd/>
              <w:snapToGrid w:val="0"/>
              <w:spacing w:line="240" w:lineRule="auto"/>
              <w:ind w:left="0"/>
              <w:textAlignment w:val="auto"/>
              <w:rPr>
                <w:rFonts w:hint="eastAsia" w:ascii="微软雅黑" w:hAnsi="微软雅黑" w:eastAsia="微软雅黑" w:cs="微软雅黑"/>
                <w:color w:val="000000"/>
                <w:sz w:val="24"/>
              </w:rPr>
            </w:pPr>
            <w:r>
              <w:rPr>
                <w:rFonts w:hint="eastAsia" w:ascii="微软雅黑" w:hAnsi="微软雅黑" w:eastAsia="微软雅黑" w:cs="微软雅黑"/>
                <w:color w:val="000000"/>
                <w:sz w:val="24"/>
              </w:rPr>
              <w:t>3.2.2、室体和风管采用保温性能良好的多层复合结构，减少散热。</w:t>
            </w:r>
          </w:p>
          <w:p w14:paraId="59CCB073">
            <w:pPr>
              <w:keepNext w:val="0"/>
              <w:keepLines w:val="0"/>
              <w:pageBreakBefore w:val="0"/>
              <w:widowControl w:val="0"/>
              <w:kinsoku/>
              <w:wordWrap/>
              <w:overflowPunct/>
              <w:topLinePunct w:val="0"/>
              <w:autoSpaceDE/>
              <w:autoSpaceDN/>
              <w:bidi w:val="0"/>
              <w:adjustRightInd/>
              <w:snapToGrid w:val="0"/>
              <w:spacing w:line="240" w:lineRule="auto"/>
              <w:ind w:left="0"/>
              <w:textAlignment w:val="auto"/>
              <w:rPr>
                <w:rFonts w:hint="eastAsia" w:ascii="微软雅黑" w:hAnsi="微软雅黑" w:eastAsia="微软雅黑" w:cs="微软雅黑"/>
                <w:color w:val="000000"/>
                <w:sz w:val="24"/>
              </w:rPr>
            </w:pPr>
            <w:r>
              <w:rPr>
                <w:rFonts w:hint="eastAsia" w:ascii="微软雅黑" w:hAnsi="微软雅黑" w:eastAsia="微软雅黑" w:cs="微软雅黑"/>
                <w:color w:val="000000"/>
                <w:sz w:val="24"/>
              </w:rPr>
              <w:t>3.3、环境保护：</w:t>
            </w:r>
          </w:p>
          <w:p w14:paraId="363D8DD5">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微软雅黑" w:hAnsi="微软雅黑" w:eastAsia="微软雅黑" w:cs="微软雅黑"/>
                <w:b/>
                <w:bCs/>
              </w:rPr>
            </w:pPr>
            <w:r>
              <w:rPr>
                <w:rFonts w:hint="eastAsia" w:ascii="微软雅黑" w:hAnsi="微软雅黑" w:eastAsia="微软雅黑" w:cs="微软雅黑"/>
                <w:color w:val="000000"/>
                <w:sz w:val="24"/>
              </w:rPr>
              <w:t>3.3.1、漆雾回收采用过滤回收系统，回收率高达95%以上，确保产品表面质量和车间内操作环境得到净化，工人劳动卫生条件得到改善。</w:t>
            </w:r>
          </w:p>
        </w:tc>
      </w:tr>
      <w:tr w14:paraId="59582B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174" w:type="dxa"/>
            <w:gridSpan w:val="10"/>
            <w:shd w:val="clear" w:color="auto" w:fill="9CC2E5" w:themeFill="accent1" w:themeFillTint="99"/>
          </w:tcPr>
          <w:p w14:paraId="3D147CAB">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微软雅黑" w:hAnsi="微软雅黑" w:eastAsia="微软雅黑" w:cs="微软雅黑"/>
                <w:b/>
                <w:sz w:val="28"/>
                <w:szCs w:val="28"/>
                <w:vertAlign w:val="baseline"/>
                <w:lang w:eastAsia="zh-CN"/>
              </w:rPr>
            </w:pPr>
            <w:r>
              <w:rPr>
                <w:rFonts w:hint="eastAsia" w:ascii="微软雅黑" w:hAnsi="微软雅黑" w:eastAsia="微软雅黑" w:cs="微软雅黑"/>
                <w:b/>
                <w:sz w:val="28"/>
                <w:szCs w:val="28"/>
                <w:lang w:eastAsia="zh-CN"/>
              </w:rPr>
              <w:t>第六部分、</w:t>
            </w:r>
            <w:r>
              <w:rPr>
                <w:rFonts w:hint="eastAsia" w:ascii="微软雅黑" w:hAnsi="微软雅黑" w:eastAsia="微软雅黑" w:cs="微软雅黑"/>
                <w:b/>
                <w:sz w:val="28"/>
                <w:szCs w:val="28"/>
              </w:rPr>
              <w:t>质量保证、售后服务及其它</w:t>
            </w:r>
          </w:p>
        </w:tc>
      </w:tr>
      <w:tr w14:paraId="6DA76A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174" w:type="dxa"/>
            <w:gridSpan w:val="10"/>
          </w:tcPr>
          <w:p w14:paraId="783914B8">
            <w:pPr>
              <w:keepNext w:val="0"/>
              <w:keepLines w:val="0"/>
              <w:pageBreakBefore w:val="0"/>
              <w:widowControl w:val="0"/>
              <w:numPr>
                <w:ilvl w:val="0"/>
                <w:numId w:val="0"/>
              </w:numPr>
              <w:kinsoku/>
              <w:wordWrap/>
              <w:overflowPunct/>
              <w:topLinePunct w:val="0"/>
              <w:autoSpaceDE/>
              <w:autoSpaceDN/>
              <w:bidi w:val="0"/>
              <w:adjustRightInd/>
              <w:snapToGrid w:val="0"/>
              <w:spacing w:line="240" w:lineRule="auto"/>
              <w:ind w:left="360" w:leftChars="0" w:hanging="360" w:hangingChars="150"/>
              <w:textAlignment w:val="auto"/>
              <w:rPr>
                <w:rFonts w:hint="eastAsia" w:ascii="微软雅黑" w:hAnsi="微软雅黑" w:eastAsia="微软雅黑" w:cs="微软雅黑"/>
                <w:sz w:val="24"/>
              </w:rPr>
            </w:pPr>
            <w:r>
              <w:rPr>
                <w:rFonts w:hint="eastAsia" w:ascii="微软雅黑" w:hAnsi="微软雅黑" w:eastAsia="微软雅黑" w:cs="微软雅黑"/>
                <w:sz w:val="24"/>
                <w:lang w:val="en-US" w:eastAsia="zh-CN"/>
              </w:rPr>
              <w:t>1</w:t>
            </w:r>
            <w:r>
              <w:rPr>
                <w:rFonts w:hint="eastAsia" w:ascii="微软雅黑" w:hAnsi="微软雅黑" w:eastAsia="微软雅黑" w:cs="微软雅黑"/>
                <w:sz w:val="24"/>
              </w:rPr>
              <w:t>．设备正式验收合格之日起，乙方对所提供的设备保修期一年, 不包含易损易耗件除外（甲方人为因素造成的损失除外）。</w:t>
            </w:r>
          </w:p>
          <w:p w14:paraId="484154EF">
            <w:pPr>
              <w:keepNext w:val="0"/>
              <w:keepLines w:val="0"/>
              <w:pageBreakBefore w:val="0"/>
              <w:widowControl w:val="0"/>
              <w:numPr>
                <w:ilvl w:val="0"/>
                <w:numId w:val="0"/>
              </w:numPr>
              <w:kinsoku/>
              <w:wordWrap/>
              <w:overflowPunct/>
              <w:topLinePunct w:val="0"/>
              <w:autoSpaceDE/>
              <w:autoSpaceDN/>
              <w:bidi w:val="0"/>
              <w:adjustRightInd/>
              <w:snapToGrid w:val="0"/>
              <w:spacing w:line="240" w:lineRule="auto"/>
              <w:ind w:left="360" w:leftChars="0" w:hanging="360" w:hangingChars="150"/>
              <w:textAlignment w:val="auto"/>
              <w:rPr>
                <w:rFonts w:hint="eastAsia" w:ascii="微软雅黑" w:hAnsi="微软雅黑" w:eastAsia="微软雅黑" w:cs="微软雅黑"/>
                <w:sz w:val="24"/>
              </w:rPr>
            </w:pPr>
            <w:r>
              <w:rPr>
                <w:rFonts w:hint="eastAsia" w:ascii="微软雅黑" w:hAnsi="微软雅黑" w:eastAsia="微软雅黑" w:cs="微软雅黑"/>
                <w:sz w:val="24"/>
                <w:lang w:val="en-US" w:eastAsia="zh-CN"/>
              </w:rPr>
              <w:t>2</w:t>
            </w:r>
            <w:r>
              <w:rPr>
                <w:rFonts w:hint="eastAsia" w:ascii="微软雅黑" w:hAnsi="微软雅黑" w:eastAsia="微软雅黑" w:cs="微软雅黑"/>
                <w:sz w:val="24"/>
              </w:rPr>
              <w:t xml:space="preserve">．乙方应保证其提供的设备是全新的，未使用过的，并在各个方面符合合同规定的质量、规格和性能。乙方应保证其设备经过正确设计、制造和安装，在设备寿命期内运转良好。 </w:t>
            </w:r>
          </w:p>
          <w:p w14:paraId="27EB710A">
            <w:pPr>
              <w:keepNext w:val="0"/>
              <w:keepLines w:val="0"/>
              <w:pageBreakBefore w:val="0"/>
              <w:widowControl w:val="0"/>
              <w:kinsoku/>
              <w:wordWrap/>
              <w:overflowPunct/>
              <w:topLinePunct w:val="0"/>
              <w:autoSpaceDE/>
              <w:autoSpaceDN/>
              <w:bidi w:val="0"/>
              <w:adjustRightInd/>
              <w:snapToGrid w:val="0"/>
              <w:spacing w:line="240" w:lineRule="auto"/>
              <w:ind w:left="360" w:leftChars="0" w:hanging="360" w:hangingChars="150"/>
              <w:textAlignment w:val="auto"/>
              <w:rPr>
                <w:rFonts w:hint="eastAsia" w:ascii="微软雅黑" w:hAnsi="微软雅黑" w:eastAsia="微软雅黑" w:cs="微软雅黑"/>
                <w:sz w:val="24"/>
              </w:rPr>
            </w:pPr>
            <w:r>
              <w:rPr>
                <w:rFonts w:hint="eastAsia" w:ascii="微软雅黑" w:hAnsi="微软雅黑" w:eastAsia="微软雅黑" w:cs="微软雅黑"/>
                <w:sz w:val="24"/>
              </w:rPr>
              <w:t>3．质保期内非操作原因出现设备故障，乙方保证在接到甲方通知</w:t>
            </w:r>
            <w:r>
              <w:rPr>
                <w:rFonts w:hint="eastAsia" w:ascii="微软雅黑" w:hAnsi="微软雅黑" w:eastAsia="微软雅黑" w:cs="微软雅黑"/>
                <w:sz w:val="24"/>
                <w:u w:val="single"/>
              </w:rPr>
              <w:t xml:space="preserve"> 24 </w:t>
            </w:r>
            <w:r>
              <w:rPr>
                <w:rFonts w:hint="eastAsia" w:ascii="微软雅黑" w:hAnsi="微软雅黑" w:eastAsia="微软雅黑" w:cs="微软雅黑"/>
                <w:sz w:val="24"/>
              </w:rPr>
              <w:t xml:space="preserve">小时内到达现场（节假日及晚上除外），并进行解决。其间发生的更换零部件费用、人工费、差旅费由 </w:t>
            </w:r>
            <w:r>
              <w:rPr>
                <w:rFonts w:hint="eastAsia" w:ascii="微软雅黑" w:hAnsi="微软雅黑" w:eastAsia="微软雅黑" w:cs="微软雅黑"/>
                <w:sz w:val="24"/>
                <w:u w:val="single"/>
              </w:rPr>
              <w:t xml:space="preserve">乙 </w:t>
            </w:r>
            <w:r>
              <w:rPr>
                <w:rFonts w:hint="eastAsia" w:ascii="微软雅黑" w:hAnsi="微软雅黑" w:eastAsia="微软雅黑" w:cs="微软雅黑"/>
                <w:sz w:val="24"/>
              </w:rPr>
              <w:t>方承担。</w:t>
            </w:r>
          </w:p>
          <w:p w14:paraId="2352CC17">
            <w:pPr>
              <w:keepNext w:val="0"/>
              <w:keepLines w:val="0"/>
              <w:pageBreakBefore w:val="0"/>
              <w:widowControl w:val="0"/>
              <w:kinsoku/>
              <w:wordWrap/>
              <w:overflowPunct/>
              <w:topLinePunct w:val="0"/>
              <w:autoSpaceDE/>
              <w:autoSpaceDN/>
              <w:bidi w:val="0"/>
              <w:adjustRightInd/>
              <w:snapToGrid w:val="0"/>
              <w:spacing w:line="240" w:lineRule="auto"/>
              <w:ind w:left="360" w:leftChars="0" w:hanging="360" w:hangingChars="150"/>
              <w:textAlignment w:val="auto"/>
              <w:rPr>
                <w:rFonts w:hint="eastAsia" w:ascii="微软雅黑" w:hAnsi="微软雅黑" w:eastAsia="微软雅黑" w:cs="微软雅黑"/>
                <w:sz w:val="24"/>
              </w:rPr>
            </w:pPr>
            <w:r>
              <w:rPr>
                <w:rFonts w:hint="eastAsia" w:ascii="微软雅黑" w:hAnsi="微软雅黑" w:eastAsia="微软雅黑" w:cs="微软雅黑"/>
                <w:sz w:val="24"/>
              </w:rPr>
              <w:t>4．质保期内操作原因出现设备故障，乙方保证在接到甲方通知</w:t>
            </w:r>
            <w:r>
              <w:rPr>
                <w:rFonts w:hint="eastAsia" w:ascii="微软雅黑" w:hAnsi="微软雅黑" w:eastAsia="微软雅黑" w:cs="微软雅黑"/>
                <w:sz w:val="24"/>
                <w:u w:val="single"/>
              </w:rPr>
              <w:t xml:space="preserve">   24   </w:t>
            </w:r>
            <w:r>
              <w:rPr>
                <w:rFonts w:hint="eastAsia" w:ascii="微软雅黑" w:hAnsi="微软雅黑" w:eastAsia="微软雅黑" w:cs="微软雅黑"/>
                <w:sz w:val="24"/>
              </w:rPr>
              <w:t>小时内到达现场（节假日及晚上除外），并进行解决。期间发生的更换零部件费用、人工费、差旅费由</w:t>
            </w:r>
            <w:r>
              <w:rPr>
                <w:rFonts w:hint="eastAsia" w:ascii="微软雅黑" w:hAnsi="微软雅黑" w:eastAsia="微软雅黑" w:cs="微软雅黑"/>
                <w:sz w:val="24"/>
                <w:u w:val="single"/>
              </w:rPr>
              <w:t xml:space="preserve">   甲   </w:t>
            </w:r>
            <w:r>
              <w:rPr>
                <w:rFonts w:hint="eastAsia" w:ascii="微软雅黑" w:hAnsi="微软雅黑" w:eastAsia="微软雅黑" w:cs="微软雅黑"/>
                <w:sz w:val="24"/>
              </w:rPr>
              <w:t>方承担。</w:t>
            </w:r>
          </w:p>
          <w:p w14:paraId="094391A3">
            <w:pPr>
              <w:keepNext w:val="0"/>
              <w:keepLines w:val="0"/>
              <w:pageBreakBefore w:val="0"/>
              <w:widowControl w:val="0"/>
              <w:kinsoku/>
              <w:wordWrap/>
              <w:overflowPunct/>
              <w:topLinePunct w:val="0"/>
              <w:autoSpaceDE/>
              <w:autoSpaceDN/>
              <w:bidi w:val="0"/>
              <w:adjustRightInd/>
              <w:snapToGrid w:val="0"/>
              <w:spacing w:line="240" w:lineRule="auto"/>
              <w:ind w:left="360" w:leftChars="0" w:hanging="360" w:hangingChars="150"/>
              <w:textAlignment w:val="auto"/>
              <w:rPr>
                <w:rFonts w:hint="eastAsia" w:ascii="微软雅黑" w:hAnsi="微软雅黑" w:eastAsia="微软雅黑" w:cs="微软雅黑"/>
                <w:sz w:val="24"/>
              </w:rPr>
            </w:pPr>
            <w:r>
              <w:rPr>
                <w:rFonts w:hint="eastAsia" w:ascii="微软雅黑" w:hAnsi="微软雅黑" w:eastAsia="微软雅黑" w:cs="微软雅黑"/>
                <w:sz w:val="24"/>
              </w:rPr>
              <w:t>5．质保期外操作原因或非操作原因出现设备故障，乙方保证在接到甲方通知</w:t>
            </w:r>
            <w:r>
              <w:rPr>
                <w:rFonts w:hint="eastAsia" w:ascii="微软雅黑" w:hAnsi="微软雅黑" w:eastAsia="微软雅黑" w:cs="微软雅黑"/>
                <w:sz w:val="24"/>
                <w:u w:val="single"/>
              </w:rPr>
              <w:t xml:space="preserve">  24  </w:t>
            </w:r>
            <w:r>
              <w:rPr>
                <w:rFonts w:hint="eastAsia" w:ascii="微软雅黑" w:hAnsi="微软雅黑" w:eastAsia="微软雅黑" w:cs="微软雅黑"/>
                <w:sz w:val="24"/>
              </w:rPr>
              <w:t>小时内到达现场（节假日及晚上除外），并进行解决。期间发生的更换零部件费用（或更换整机费用）、人工费、差旅费由</w:t>
            </w:r>
            <w:r>
              <w:rPr>
                <w:rFonts w:hint="eastAsia" w:ascii="微软雅黑" w:hAnsi="微软雅黑" w:eastAsia="微软雅黑" w:cs="微软雅黑"/>
                <w:sz w:val="24"/>
                <w:u w:val="single"/>
              </w:rPr>
              <w:t xml:space="preserve">   甲   </w:t>
            </w:r>
            <w:r>
              <w:rPr>
                <w:rFonts w:hint="eastAsia" w:ascii="微软雅黑" w:hAnsi="微软雅黑" w:eastAsia="微软雅黑" w:cs="微软雅黑"/>
                <w:sz w:val="24"/>
              </w:rPr>
              <w:t>方承担。</w:t>
            </w:r>
          </w:p>
          <w:p w14:paraId="4529592C">
            <w:pPr>
              <w:keepNext w:val="0"/>
              <w:keepLines w:val="0"/>
              <w:pageBreakBefore w:val="0"/>
              <w:widowControl w:val="0"/>
              <w:kinsoku/>
              <w:wordWrap/>
              <w:overflowPunct/>
              <w:topLinePunct w:val="0"/>
              <w:autoSpaceDE/>
              <w:autoSpaceDN/>
              <w:bidi w:val="0"/>
              <w:adjustRightInd/>
              <w:snapToGrid w:val="0"/>
              <w:spacing w:line="240" w:lineRule="auto"/>
              <w:ind w:left="360" w:leftChars="0" w:hanging="360" w:hangingChars="150"/>
              <w:textAlignment w:val="auto"/>
              <w:rPr>
                <w:rFonts w:hint="eastAsia" w:ascii="微软雅黑" w:hAnsi="微软雅黑" w:eastAsia="微软雅黑" w:cs="微软雅黑"/>
                <w:sz w:val="24"/>
              </w:rPr>
            </w:pPr>
            <w:r>
              <w:rPr>
                <w:rFonts w:hint="eastAsia" w:ascii="微软雅黑" w:hAnsi="微软雅黑" w:eastAsia="微软雅黑" w:cs="微软雅黑"/>
                <w:sz w:val="24"/>
              </w:rPr>
              <w:t>6．保证优先优价向甲方提供备品备件。</w:t>
            </w:r>
          </w:p>
          <w:p w14:paraId="7D100276">
            <w:pPr>
              <w:keepNext w:val="0"/>
              <w:keepLines w:val="0"/>
              <w:pageBreakBefore w:val="0"/>
              <w:widowControl w:val="0"/>
              <w:kinsoku/>
              <w:wordWrap/>
              <w:overflowPunct/>
              <w:topLinePunct w:val="0"/>
              <w:autoSpaceDE/>
              <w:autoSpaceDN/>
              <w:bidi w:val="0"/>
              <w:adjustRightInd/>
              <w:snapToGrid w:val="0"/>
              <w:spacing w:line="240" w:lineRule="auto"/>
              <w:ind w:left="360" w:leftChars="0" w:hanging="360" w:hangingChars="150"/>
              <w:textAlignment w:val="auto"/>
              <w:rPr>
                <w:rFonts w:hint="eastAsia" w:ascii="微软雅黑" w:hAnsi="微软雅黑" w:eastAsia="微软雅黑" w:cs="微软雅黑"/>
                <w:sz w:val="24"/>
              </w:rPr>
            </w:pPr>
            <w:r>
              <w:rPr>
                <w:rFonts w:hint="eastAsia" w:ascii="微软雅黑" w:hAnsi="微软雅黑" w:eastAsia="微软雅黑" w:cs="微软雅黑"/>
                <w:sz w:val="24"/>
              </w:rPr>
              <w:t>7．对设备</w:t>
            </w:r>
            <w:r>
              <w:rPr>
                <w:rFonts w:hint="eastAsia" w:ascii="微软雅黑" w:hAnsi="微软雅黑" w:eastAsia="微软雅黑" w:cs="微软雅黑"/>
                <w:sz w:val="24"/>
                <w:u w:val="single"/>
              </w:rPr>
              <w:t xml:space="preserve">  终生  </w:t>
            </w:r>
            <w:r>
              <w:rPr>
                <w:rFonts w:hint="eastAsia" w:ascii="微软雅黑" w:hAnsi="微软雅黑" w:eastAsia="微软雅黑" w:cs="微软雅黑"/>
                <w:sz w:val="24"/>
              </w:rPr>
              <w:t>提供售后服务。</w:t>
            </w:r>
          </w:p>
          <w:p w14:paraId="5D12C67A">
            <w:pPr>
              <w:keepNext w:val="0"/>
              <w:keepLines w:val="0"/>
              <w:pageBreakBefore w:val="0"/>
              <w:widowControl w:val="0"/>
              <w:kinsoku/>
              <w:wordWrap/>
              <w:overflowPunct/>
              <w:topLinePunct w:val="0"/>
              <w:autoSpaceDE/>
              <w:autoSpaceDN/>
              <w:bidi w:val="0"/>
              <w:adjustRightInd/>
              <w:snapToGrid w:val="0"/>
              <w:spacing w:line="240" w:lineRule="auto"/>
              <w:ind w:left="360" w:leftChars="0" w:hanging="360" w:hangingChars="150"/>
              <w:textAlignment w:val="auto"/>
              <w:rPr>
                <w:rFonts w:hint="eastAsia" w:ascii="微软雅黑" w:hAnsi="微软雅黑" w:eastAsia="微软雅黑" w:cs="微软雅黑"/>
                <w:sz w:val="28"/>
              </w:rPr>
            </w:pPr>
            <w:r>
              <w:rPr>
                <w:rFonts w:hint="eastAsia" w:ascii="微软雅黑" w:hAnsi="微软雅黑" w:eastAsia="微软雅黑" w:cs="微软雅黑"/>
                <w:sz w:val="24"/>
              </w:rPr>
              <w:t>8．免费提供现场机械、电气维护培训，由专业机、电工程师负责。</w:t>
            </w:r>
          </w:p>
          <w:p w14:paraId="3B13B98A">
            <w:pPr>
              <w:keepNext w:val="0"/>
              <w:keepLines w:val="0"/>
              <w:pageBreakBefore w:val="0"/>
              <w:widowControl w:val="0"/>
              <w:kinsoku/>
              <w:wordWrap/>
              <w:overflowPunct/>
              <w:topLinePunct w:val="0"/>
              <w:autoSpaceDE/>
              <w:autoSpaceDN/>
              <w:bidi w:val="0"/>
              <w:adjustRightInd/>
              <w:snapToGrid w:val="0"/>
              <w:spacing w:line="240" w:lineRule="auto"/>
              <w:ind w:left="360" w:leftChars="0" w:hanging="360" w:hangingChars="150"/>
              <w:textAlignment w:val="auto"/>
              <w:rPr>
                <w:rFonts w:hint="eastAsia" w:ascii="微软雅黑" w:hAnsi="微软雅黑" w:eastAsia="微软雅黑" w:cs="微软雅黑"/>
                <w:sz w:val="24"/>
              </w:rPr>
            </w:pPr>
            <w:r>
              <w:rPr>
                <w:rFonts w:hint="eastAsia" w:ascii="微软雅黑" w:hAnsi="微软雅黑" w:eastAsia="微软雅黑" w:cs="微软雅黑"/>
                <w:sz w:val="24"/>
              </w:rPr>
              <w:t>9．甲方职责：</w:t>
            </w:r>
          </w:p>
          <w:p w14:paraId="4B484F2C">
            <w:pPr>
              <w:keepNext w:val="0"/>
              <w:keepLines w:val="0"/>
              <w:pageBreakBefore w:val="0"/>
              <w:widowControl w:val="0"/>
              <w:kinsoku/>
              <w:wordWrap/>
              <w:overflowPunct/>
              <w:topLinePunct w:val="0"/>
              <w:autoSpaceDE/>
              <w:autoSpaceDN/>
              <w:bidi w:val="0"/>
              <w:adjustRightInd/>
              <w:snapToGrid w:val="0"/>
              <w:spacing w:line="240" w:lineRule="auto"/>
              <w:ind w:left="360" w:leftChars="0" w:hanging="360" w:hangingChars="150"/>
              <w:textAlignment w:val="auto"/>
              <w:rPr>
                <w:rFonts w:hint="eastAsia" w:ascii="微软雅黑" w:hAnsi="微软雅黑" w:eastAsia="微软雅黑" w:cs="微软雅黑"/>
                <w:sz w:val="24"/>
              </w:rPr>
            </w:pPr>
            <w:r>
              <w:rPr>
                <w:rFonts w:hint="eastAsia" w:ascii="微软雅黑" w:hAnsi="微软雅黑" w:eastAsia="微软雅黑" w:cs="微软雅黑"/>
                <w:sz w:val="24"/>
              </w:rPr>
              <w:t>9.1、合同生效期间，应指定专人负责作好联系、协调等工作；</w:t>
            </w:r>
          </w:p>
          <w:p w14:paraId="6B6E6DBD">
            <w:pPr>
              <w:keepNext w:val="0"/>
              <w:keepLines w:val="0"/>
              <w:pageBreakBefore w:val="0"/>
              <w:widowControl w:val="0"/>
              <w:kinsoku/>
              <w:wordWrap/>
              <w:overflowPunct/>
              <w:topLinePunct w:val="0"/>
              <w:autoSpaceDE/>
              <w:autoSpaceDN/>
              <w:bidi w:val="0"/>
              <w:adjustRightInd/>
              <w:snapToGrid w:val="0"/>
              <w:spacing w:line="240" w:lineRule="auto"/>
              <w:ind w:left="600" w:leftChars="0" w:hanging="600" w:hangingChars="250"/>
              <w:textAlignment w:val="auto"/>
              <w:rPr>
                <w:rFonts w:hint="eastAsia" w:ascii="微软雅黑" w:hAnsi="微软雅黑" w:eastAsia="微软雅黑" w:cs="微软雅黑"/>
                <w:sz w:val="24"/>
              </w:rPr>
            </w:pPr>
            <w:r>
              <w:rPr>
                <w:rFonts w:hint="eastAsia" w:ascii="微软雅黑" w:hAnsi="微软雅黑" w:eastAsia="微软雅黑" w:cs="微软雅黑"/>
                <w:sz w:val="24"/>
              </w:rPr>
              <w:t>9.2、在设备进入现场安装前，甲方按平面布局、动力布局图将生产线所需的电、气、水管等送到承揽方指定的接口，并与之连接；主体外接法兰（或指定接口）以外的工程。</w:t>
            </w:r>
          </w:p>
          <w:p w14:paraId="005F8C6A">
            <w:pPr>
              <w:keepNext w:val="0"/>
              <w:keepLines w:val="0"/>
              <w:pageBreakBefore w:val="0"/>
              <w:widowControl w:val="0"/>
              <w:kinsoku/>
              <w:wordWrap/>
              <w:overflowPunct/>
              <w:topLinePunct w:val="0"/>
              <w:autoSpaceDE/>
              <w:autoSpaceDN/>
              <w:bidi w:val="0"/>
              <w:adjustRightInd/>
              <w:snapToGrid w:val="0"/>
              <w:spacing w:line="240" w:lineRule="auto"/>
              <w:ind w:left="360" w:leftChars="0" w:hanging="360" w:hangingChars="150"/>
              <w:textAlignment w:val="auto"/>
              <w:rPr>
                <w:rFonts w:hint="eastAsia" w:ascii="微软雅黑" w:hAnsi="微软雅黑" w:eastAsia="微软雅黑" w:cs="微软雅黑"/>
                <w:sz w:val="24"/>
              </w:rPr>
            </w:pPr>
            <w:r>
              <w:rPr>
                <w:rFonts w:hint="eastAsia" w:ascii="微软雅黑" w:hAnsi="微软雅黑" w:eastAsia="微软雅黑" w:cs="微软雅黑"/>
                <w:sz w:val="24"/>
              </w:rPr>
              <w:t>9.3、</w:t>
            </w:r>
            <w:r>
              <w:rPr>
                <w:rFonts w:hint="eastAsia" w:ascii="微软雅黑" w:hAnsi="微软雅黑" w:eastAsia="微软雅黑" w:cs="微软雅黑"/>
                <w:sz w:val="24"/>
                <w:lang w:val="en-US" w:eastAsia="zh-CN"/>
              </w:rPr>
              <w:t>协助乙方卸货，</w:t>
            </w:r>
            <w:r>
              <w:rPr>
                <w:rFonts w:hint="eastAsia" w:ascii="微软雅黑" w:hAnsi="微软雅黑" w:eastAsia="微软雅黑" w:cs="微软雅黑"/>
                <w:sz w:val="24"/>
              </w:rPr>
              <w:t>并提供叉车</w:t>
            </w:r>
            <w:r>
              <w:rPr>
                <w:rFonts w:hint="eastAsia" w:ascii="微软雅黑" w:hAnsi="微软雅黑" w:eastAsia="微软雅黑" w:cs="微软雅黑"/>
                <w:sz w:val="24"/>
                <w:lang w:eastAsia="zh-CN"/>
              </w:rPr>
              <w:t>、</w:t>
            </w:r>
            <w:r>
              <w:rPr>
                <w:rFonts w:hint="eastAsia" w:ascii="微软雅黑" w:hAnsi="微软雅黑" w:eastAsia="微软雅黑" w:cs="微软雅黑"/>
                <w:sz w:val="24"/>
                <w:lang w:val="en-US" w:eastAsia="zh-CN"/>
              </w:rPr>
              <w:t>行车等现有</w:t>
            </w:r>
            <w:r>
              <w:rPr>
                <w:rFonts w:hint="eastAsia" w:ascii="微软雅黑" w:hAnsi="微软雅黑" w:eastAsia="微软雅黑" w:cs="微软雅黑"/>
                <w:sz w:val="24"/>
              </w:rPr>
              <w:t>工具</w:t>
            </w:r>
            <w:r>
              <w:rPr>
                <w:rFonts w:hint="eastAsia" w:ascii="微软雅黑" w:hAnsi="微软雅黑" w:eastAsia="微软雅黑" w:cs="微软雅黑"/>
                <w:sz w:val="24"/>
                <w:lang w:val="en-US" w:eastAsia="zh-CN"/>
              </w:rPr>
              <w:t>支持</w:t>
            </w:r>
            <w:r>
              <w:rPr>
                <w:rFonts w:hint="eastAsia" w:ascii="微软雅黑" w:hAnsi="微软雅黑" w:eastAsia="微软雅黑" w:cs="微软雅黑"/>
                <w:sz w:val="24"/>
              </w:rPr>
              <w:t>。</w:t>
            </w:r>
          </w:p>
          <w:p w14:paraId="0A0B3FE6">
            <w:pPr>
              <w:keepNext w:val="0"/>
              <w:keepLines w:val="0"/>
              <w:pageBreakBefore w:val="0"/>
              <w:widowControl w:val="0"/>
              <w:kinsoku/>
              <w:wordWrap/>
              <w:overflowPunct/>
              <w:topLinePunct w:val="0"/>
              <w:autoSpaceDE/>
              <w:autoSpaceDN/>
              <w:bidi w:val="0"/>
              <w:adjustRightInd/>
              <w:snapToGrid w:val="0"/>
              <w:spacing w:line="240" w:lineRule="auto"/>
              <w:ind w:left="360" w:leftChars="0" w:hanging="360" w:hangingChars="150"/>
              <w:textAlignment w:val="auto"/>
              <w:rPr>
                <w:rFonts w:hint="eastAsia" w:ascii="微软雅黑" w:hAnsi="微软雅黑" w:eastAsia="微软雅黑" w:cs="微软雅黑"/>
                <w:sz w:val="24"/>
              </w:rPr>
            </w:pPr>
            <w:r>
              <w:rPr>
                <w:rFonts w:hint="eastAsia" w:ascii="微软雅黑" w:hAnsi="微软雅黑" w:eastAsia="微软雅黑" w:cs="微软雅黑"/>
                <w:sz w:val="24"/>
              </w:rPr>
              <w:t>9.4、做好设备的基础及相应的土建工程，做好地面平整及相应的地面承载工作。</w:t>
            </w:r>
          </w:p>
          <w:p w14:paraId="0D35DD3A">
            <w:pPr>
              <w:keepNext w:val="0"/>
              <w:keepLines w:val="0"/>
              <w:pageBreakBefore w:val="0"/>
              <w:widowControl w:val="0"/>
              <w:kinsoku/>
              <w:wordWrap/>
              <w:overflowPunct/>
              <w:topLinePunct w:val="0"/>
              <w:autoSpaceDE/>
              <w:autoSpaceDN/>
              <w:bidi w:val="0"/>
              <w:adjustRightInd/>
              <w:snapToGrid w:val="0"/>
              <w:spacing w:line="240" w:lineRule="auto"/>
              <w:ind w:left="360" w:leftChars="0" w:hanging="360" w:hangingChars="150"/>
              <w:textAlignment w:val="auto"/>
              <w:rPr>
                <w:rFonts w:hint="eastAsia" w:ascii="微软雅黑" w:hAnsi="微软雅黑" w:eastAsia="微软雅黑" w:cs="微软雅黑"/>
                <w:sz w:val="24"/>
              </w:rPr>
            </w:pPr>
            <w:r>
              <w:rPr>
                <w:rFonts w:hint="eastAsia" w:ascii="微软雅黑" w:hAnsi="微软雅黑" w:eastAsia="微软雅黑" w:cs="微软雅黑"/>
                <w:sz w:val="24"/>
              </w:rPr>
              <w:t>9.5、做好设备安装车间的屋侧、屋顶的开孔和密封工作。</w:t>
            </w:r>
          </w:p>
          <w:p w14:paraId="010A5B75">
            <w:pPr>
              <w:keepNext w:val="0"/>
              <w:keepLines w:val="0"/>
              <w:pageBreakBefore w:val="0"/>
              <w:widowControl w:val="0"/>
              <w:kinsoku/>
              <w:wordWrap/>
              <w:overflowPunct/>
              <w:topLinePunct w:val="0"/>
              <w:autoSpaceDE/>
              <w:autoSpaceDN/>
              <w:bidi w:val="0"/>
              <w:adjustRightInd/>
              <w:snapToGrid w:val="0"/>
              <w:spacing w:line="240" w:lineRule="auto"/>
              <w:ind w:left="360" w:leftChars="0" w:hanging="360" w:hangingChars="150"/>
              <w:textAlignment w:val="auto"/>
              <w:rPr>
                <w:rFonts w:hint="eastAsia" w:ascii="微软雅黑" w:hAnsi="微软雅黑" w:eastAsia="微软雅黑" w:cs="微软雅黑"/>
                <w:sz w:val="24"/>
              </w:rPr>
            </w:pPr>
            <w:r>
              <w:rPr>
                <w:rFonts w:hint="eastAsia" w:ascii="微软雅黑" w:hAnsi="微软雅黑" w:eastAsia="微软雅黑" w:cs="微软雅黑"/>
                <w:sz w:val="24"/>
              </w:rPr>
              <w:t>9.6、做好设备的预埋件及设备的工艺基础工作。</w:t>
            </w:r>
          </w:p>
          <w:p w14:paraId="30BB7B53">
            <w:pPr>
              <w:keepNext w:val="0"/>
              <w:keepLines w:val="0"/>
              <w:pageBreakBefore w:val="0"/>
              <w:widowControl w:val="0"/>
              <w:kinsoku/>
              <w:wordWrap/>
              <w:overflowPunct/>
              <w:topLinePunct w:val="0"/>
              <w:autoSpaceDE/>
              <w:autoSpaceDN/>
              <w:bidi w:val="0"/>
              <w:adjustRightInd/>
              <w:snapToGrid w:val="0"/>
              <w:spacing w:line="240" w:lineRule="auto"/>
              <w:ind w:left="360" w:leftChars="0" w:hanging="360" w:hangingChars="150"/>
              <w:textAlignment w:val="auto"/>
              <w:rPr>
                <w:rFonts w:hint="eastAsia" w:ascii="微软雅黑" w:hAnsi="微软雅黑" w:eastAsia="微软雅黑" w:cs="微软雅黑"/>
                <w:sz w:val="24"/>
              </w:rPr>
            </w:pPr>
            <w:r>
              <w:rPr>
                <w:rFonts w:hint="eastAsia" w:ascii="微软雅黑" w:hAnsi="微软雅黑" w:eastAsia="微软雅黑" w:cs="微软雅黑"/>
                <w:sz w:val="24"/>
              </w:rPr>
              <w:t>9.7、做好车间的通风及防火设施的完善工作。</w:t>
            </w:r>
          </w:p>
          <w:p w14:paraId="682FF854">
            <w:pPr>
              <w:keepNext w:val="0"/>
              <w:keepLines w:val="0"/>
              <w:pageBreakBefore w:val="0"/>
              <w:widowControl w:val="0"/>
              <w:kinsoku/>
              <w:wordWrap/>
              <w:overflowPunct/>
              <w:topLinePunct w:val="0"/>
              <w:autoSpaceDE/>
              <w:autoSpaceDN/>
              <w:bidi w:val="0"/>
              <w:adjustRightInd/>
              <w:snapToGrid w:val="0"/>
              <w:spacing w:line="240" w:lineRule="auto"/>
              <w:ind w:left="600" w:leftChars="0" w:hanging="600" w:hangingChars="250"/>
              <w:textAlignment w:val="auto"/>
              <w:rPr>
                <w:rFonts w:hint="eastAsia" w:ascii="微软雅黑" w:hAnsi="微软雅黑" w:eastAsia="微软雅黑" w:cs="微软雅黑"/>
                <w:sz w:val="24"/>
              </w:rPr>
            </w:pPr>
            <w:r>
              <w:rPr>
                <w:rFonts w:hint="eastAsia" w:ascii="微软雅黑" w:hAnsi="微软雅黑" w:eastAsia="微软雅黑" w:cs="微软雅黑"/>
                <w:sz w:val="24"/>
              </w:rPr>
              <w:t>9.8、乙方安装人员进场时，甲方提供一间全封闭的临时仓库，以便于乙方保管贵重设备和工具。</w:t>
            </w:r>
          </w:p>
          <w:p w14:paraId="40C4701D">
            <w:pPr>
              <w:keepNext w:val="0"/>
              <w:keepLines w:val="0"/>
              <w:pageBreakBefore w:val="0"/>
              <w:widowControl w:val="0"/>
              <w:kinsoku/>
              <w:wordWrap/>
              <w:overflowPunct/>
              <w:topLinePunct w:val="0"/>
              <w:autoSpaceDE/>
              <w:autoSpaceDN/>
              <w:bidi w:val="0"/>
              <w:adjustRightInd/>
              <w:snapToGrid w:val="0"/>
              <w:spacing w:line="240" w:lineRule="auto"/>
              <w:ind w:left="360" w:leftChars="0" w:hanging="360" w:hangingChars="150"/>
              <w:textAlignment w:val="auto"/>
              <w:rPr>
                <w:rFonts w:hint="eastAsia" w:ascii="微软雅黑" w:hAnsi="微软雅黑" w:eastAsia="微软雅黑" w:cs="微软雅黑"/>
                <w:sz w:val="24"/>
              </w:rPr>
            </w:pPr>
            <w:r>
              <w:rPr>
                <w:rFonts w:hint="eastAsia" w:ascii="微软雅黑" w:hAnsi="微软雅黑" w:eastAsia="微软雅黑" w:cs="微软雅黑"/>
                <w:sz w:val="24"/>
              </w:rPr>
              <w:t>9.9、免费提供安装时所用的电、气以及车间的照明等。</w:t>
            </w:r>
          </w:p>
          <w:p w14:paraId="3F38C7F7">
            <w:pPr>
              <w:keepNext w:val="0"/>
              <w:keepLines w:val="0"/>
              <w:pageBreakBefore w:val="0"/>
              <w:widowControl w:val="0"/>
              <w:kinsoku/>
              <w:wordWrap/>
              <w:overflowPunct/>
              <w:topLinePunct w:val="0"/>
              <w:autoSpaceDE/>
              <w:autoSpaceDN/>
              <w:bidi w:val="0"/>
              <w:adjustRightInd/>
              <w:snapToGrid w:val="0"/>
              <w:spacing w:line="240" w:lineRule="auto"/>
              <w:ind w:left="360" w:leftChars="0" w:hanging="360" w:hangingChars="150"/>
              <w:textAlignment w:val="auto"/>
              <w:rPr>
                <w:rFonts w:hint="eastAsia" w:ascii="微软雅黑" w:hAnsi="微软雅黑" w:eastAsia="微软雅黑" w:cs="微软雅黑"/>
                <w:sz w:val="24"/>
              </w:rPr>
            </w:pPr>
            <w:r>
              <w:rPr>
                <w:rFonts w:hint="eastAsia" w:ascii="微软雅黑" w:hAnsi="微软雅黑" w:eastAsia="微软雅黑" w:cs="微软雅黑"/>
                <w:sz w:val="24"/>
              </w:rPr>
              <w:t>9.10、工件的二次吊具。</w:t>
            </w:r>
          </w:p>
          <w:p w14:paraId="1D03A427">
            <w:pPr>
              <w:keepNext w:val="0"/>
              <w:keepLines w:val="0"/>
              <w:pageBreakBefore w:val="0"/>
              <w:widowControl w:val="0"/>
              <w:kinsoku/>
              <w:wordWrap/>
              <w:overflowPunct/>
              <w:topLinePunct w:val="0"/>
              <w:autoSpaceDE/>
              <w:autoSpaceDN/>
              <w:bidi w:val="0"/>
              <w:adjustRightInd/>
              <w:snapToGrid w:val="0"/>
              <w:spacing w:line="240" w:lineRule="auto"/>
              <w:ind w:left="360" w:leftChars="0" w:hanging="360" w:hangingChars="150"/>
              <w:textAlignment w:val="auto"/>
              <w:rPr>
                <w:rFonts w:hint="eastAsia" w:ascii="微软雅黑" w:hAnsi="微软雅黑" w:eastAsia="微软雅黑" w:cs="微软雅黑"/>
                <w:sz w:val="24"/>
              </w:rPr>
            </w:pPr>
            <w:r>
              <w:rPr>
                <w:rFonts w:hint="eastAsia" w:ascii="微软雅黑" w:hAnsi="微软雅黑" w:eastAsia="微软雅黑" w:cs="微软雅黑"/>
                <w:sz w:val="24"/>
              </w:rPr>
              <w:t>10．检验和验收：</w:t>
            </w:r>
          </w:p>
          <w:p w14:paraId="47E6208C">
            <w:pPr>
              <w:keepNext w:val="0"/>
              <w:keepLines w:val="0"/>
              <w:pageBreakBefore w:val="0"/>
              <w:widowControl w:val="0"/>
              <w:kinsoku/>
              <w:wordWrap/>
              <w:overflowPunct/>
              <w:topLinePunct w:val="0"/>
              <w:autoSpaceDE/>
              <w:autoSpaceDN/>
              <w:bidi w:val="0"/>
              <w:adjustRightInd/>
              <w:snapToGrid w:val="0"/>
              <w:spacing w:line="240" w:lineRule="auto"/>
              <w:ind w:left="360" w:leftChars="0" w:hanging="360" w:hangingChars="150"/>
              <w:textAlignment w:val="auto"/>
              <w:rPr>
                <w:rFonts w:hint="eastAsia" w:ascii="微软雅黑" w:hAnsi="微软雅黑" w:eastAsia="微软雅黑" w:cs="微软雅黑"/>
                <w:sz w:val="24"/>
              </w:rPr>
            </w:pPr>
            <w:r>
              <w:rPr>
                <w:rFonts w:hint="eastAsia" w:ascii="微软雅黑" w:hAnsi="微软雅黑" w:eastAsia="微软雅黑" w:cs="微软雅黑"/>
                <w:sz w:val="24"/>
              </w:rPr>
              <w:t>10.1、甲方负责人员到乙方制作现场进行必要的检验。</w:t>
            </w:r>
          </w:p>
          <w:p w14:paraId="410A3345">
            <w:pPr>
              <w:keepNext w:val="0"/>
              <w:keepLines w:val="0"/>
              <w:pageBreakBefore w:val="0"/>
              <w:widowControl w:val="0"/>
              <w:kinsoku/>
              <w:wordWrap/>
              <w:overflowPunct/>
              <w:topLinePunct w:val="0"/>
              <w:autoSpaceDE/>
              <w:autoSpaceDN/>
              <w:bidi w:val="0"/>
              <w:adjustRightInd/>
              <w:snapToGrid w:val="0"/>
              <w:spacing w:line="240" w:lineRule="auto"/>
              <w:ind w:left="360" w:leftChars="0" w:hanging="360" w:hangingChars="150"/>
              <w:textAlignment w:val="auto"/>
              <w:rPr>
                <w:rFonts w:hint="eastAsia" w:ascii="微软雅黑" w:hAnsi="微软雅黑" w:eastAsia="微软雅黑" w:cs="微软雅黑"/>
                <w:sz w:val="24"/>
              </w:rPr>
            </w:pPr>
            <w:r>
              <w:rPr>
                <w:rFonts w:hint="eastAsia" w:ascii="微软雅黑" w:hAnsi="微软雅黑" w:eastAsia="微软雅黑" w:cs="微软雅黑"/>
                <w:sz w:val="24"/>
              </w:rPr>
              <w:t>10.2、设备制作完工后，乙方应通知甲方到乙方制作现场进行出厂检验。</w:t>
            </w:r>
          </w:p>
          <w:p w14:paraId="567B8313">
            <w:pPr>
              <w:keepNext w:val="0"/>
              <w:keepLines w:val="0"/>
              <w:pageBreakBefore w:val="0"/>
              <w:widowControl w:val="0"/>
              <w:kinsoku/>
              <w:wordWrap/>
              <w:overflowPunct/>
              <w:topLinePunct w:val="0"/>
              <w:autoSpaceDE/>
              <w:autoSpaceDN/>
              <w:bidi w:val="0"/>
              <w:adjustRightInd/>
              <w:snapToGrid w:val="0"/>
              <w:spacing w:line="240" w:lineRule="auto"/>
              <w:ind w:left="720" w:leftChars="0" w:hanging="720" w:hangingChars="300"/>
              <w:textAlignment w:val="auto"/>
              <w:rPr>
                <w:rFonts w:hint="eastAsia" w:ascii="微软雅黑" w:hAnsi="微软雅黑" w:eastAsia="微软雅黑" w:cs="微软雅黑"/>
                <w:sz w:val="24"/>
              </w:rPr>
            </w:pPr>
            <w:r>
              <w:rPr>
                <w:rFonts w:hint="eastAsia" w:ascii="微软雅黑" w:hAnsi="微软雅黑" w:eastAsia="微软雅黑" w:cs="微软雅黑"/>
                <w:sz w:val="24"/>
              </w:rPr>
              <w:t>10.3、由双方人员按照最后签定的《合同》和《技术协议》进行共同验收。乙方书面通知甲方，并由甲方签署回执。甲方应在3日内组织有关人员进行验收。逾期,即视为甲方自行认可。</w:t>
            </w:r>
          </w:p>
          <w:p w14:paraId="54D3D82B">
            <w:pPr>
              <w:keepNext w:val="0"/>
              <w:keepLines w:val="0"/>
              <w:pageBreakBefore w:val="0"/>
              <w:widowControl w:val="0"/>
              <w:kinsoku/>
              <w:wordWrap/>
              <w:overflowPunct/>
              <w:topLinePunct w:val="0"/>
              <w:autoSpaceDE/>
              <w:autoSpaceDN/>
              <w:bidi w:val="0"/>
              <w:adjustRightInd/>
              <w:snapToGrid w:val="0"/>
              <w:spacing w:line="240" w:lineRule="auto"/>
              <w:ind w:left="720" w:leftChars="0" w:hanging="720" w:hangingChars="300"/>
              <w:textAlignment w:val="auto"/>
              <w:rPr>
                <w:rFonts w:hint="eastAsia" w:ascii="微软雅黑" w:hAnsi="微软雅黑" w:eastAsia="微软雅黑" w:cs="微软雅黑"/>
                <w:sz w:val="24"/>
              </w:rPr>
            </w:pPr>
            <w:r>
              <w:rPr>
                <w:rFonts w:hint="eastAsia" w:ascii="微软雅黑" w:hAnsi="微软雅黑" w:eastAsia="微软雅黑" w:cs="微软雅黑"/>
                <w:sz w:val="24"/>
              </w:rPr>
              <w:t>10.4、设备未验收之前，甲方不得单方面使用设备，否则视为设备验收合格；验收通过前设备的物权归乙方所有。</w:t>
            </w:r>
          </w:p>
          <w:p w14:paraId="0123EBC5">
            <w:pPr>
              <w:keepNext w:val="0"/>
              <w:keepLines w:val="0"/>
              <w:pageBreakBefore w:val="0"/>
              <w:widowControl w:val="0"/>
              <w:kinsoku/>
              <w:wordWrap/>
              <w:overflowPunct/>
              <w:topLinePunct w:val="0"/>
              <w:autoSpaceDE/>
              <w:autoSpaceDN/>
              <w:bidi w:val="0"/>
              <w:adjustRightInd/>
              <w:snapToGrid w:val="0"/>
              <w:spacing w:line="240" w:lineRule="auto"/>
              <w:ind w:left="720" w:leftChars="0" w:hanging="720" w:hangingChars="300"/>
              <w:textAlignment w:val="auto"/>
              <w:rPr>
                <w:rFonts w:hint="eastAsia" w:ascii="微软雅黑" w:hAnsi="微软雅黑" w:eastAsia="微软雅黑" w:cs="微软雅黑"/>
                <w:b/>
                <w:sz w:val="28"/>
                <w:szCs w:val="28"/>
                <w:vertAlign w:val="baseline"/>
                <w:lang w:eastAsia="zh-CN"/>
              </w:rPr>
            </w:pPr>
            <w:r>
              <w:rPr>
                <w:rFonts w:hint="eastAsia" w:ascii="微软雅黑" w:hAnsi="微软雅黑" w:eastAsia="微软雅黑" w:cs="微软雅黑"/>
                <w:sz w:val="24"/>
              </w:rPr>
              <w:t>10.5、项目验收合格后，甲方应向乙方提供最终验收报告。最终验收报告上应注明：甲方单位全名、项目名称、乙方单位名称、验收结果、验收报告签发日期</w:t>
            </w:r>
            <w:r>
              <w:rPr>
                <w:rFonts w:hint="eastAsia" w:ascii="微软雅黑" w:hAnsi="微软雅黑" w:eastAsia="微软雅黑" w:cs="微软雅黑"/>
                <w:sz w:val="24"/>
                <w:lang w:val="en-US" w:eastAsia="zh-CN"/>
              </w:rPr>
              <w:t>,</w:t>
            </w:r>
            <w:r>
              <w:rPr>
                <w:rFonts w:hint="eastAsia" w:ascii="微软雅黑" w:hAnsi="微软雅黑" w:eastAsia="微软雅黑" w:cs="微软雅黑"/>
                <w:sz w:val="24"/>
              </w:rPr>
              <w:t>并有双方单位签章。如果甲方未向乙方提供最终验收报告，而又单方面使用设备，即视此设备验收合格。</w:t>
            </w:r>
          </w:p>
        </w:tc>
      </w:tr>
    </w:tbl>
    <w:tbl>
      <w:tblPr>
        <w:tblStyle w:val="19"/>
        <w:tblW w:w="4935"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33"/>
        <w:gridCol w:w="89"/>
        <w:gridCol w:w="1613"/>
        <w:gridCol w:w="113"/>
        <w:gridCol w:w="396"/>
        <w:gridCol w:w="1634"/>
        <w:gridCol w:w="1130"/>
        <w:gridCol w:w="1170"/>
        <w:gridCol w:w="905"/>
        <w:gridCol w:w="134"/>
        <w:gridCol w:w="641"/>
        <w:gridCol w:w="547"/>
        <w:gridCol w:w="959"/>
        <w:gridCol w:w="10"/>
      </w:tblGrid>
      <w:tr w14:paraId="37B417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2" w:hRule="atLeast"/>
          <w:jc w:val="center"/>
        </w:trPr>
        <w:tc>
          <w:tcPr>
            <w:tcW w:w="10174" w:type="dxa"/>
            <w:gridSpan w:val="14"/>
            <w:shd w:val="clear" w:color="auto" w:fill="9CC2E5" w:themeFill="accent1" w:themeFillTint="99"/>
            <w:noWrap w:val="0"/>
            <w:vAlign w:val="center"/>
          </w:tcPr>
          <w:p w14:paraId="0E4553DC">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微软雅黑" w:hAnsi="微软雅黑" w:eastAsia="微软雅黑" w:cs="微软雅黑"/>
                <w:b/>
                <w:sz w:val="24"/>
                <w:szCs w:val="24"/>
              </w:rPr>
            </w:pPr>
            <w:r>
              <w:rPr>
                <w:rFonts w:hint="eastAsia" w:ascii="微软雅黑" w:hAnsi="微软雅黑" w:eastAsia="微软雅黑" w:cs="微软雅黑"/>
                <w:b/>
                <w:sz w:val="28"/>
                <w:szCs w:val="28"/>
                <w:lang w:eastAsia="zh-CN"/>
              </w:rPr>
              <w:t>第七部分、</w:t>
            </w:r>
            <w:r>
              <w:rPr>
                <w:rFonts w:hint="eastAsia" w:ascii="微软雅黑" w:hAnsi="微软雅黑" w:eastAsia="微软雅黑" w:cs="微软雅黑"/>
                <w:b/>
                <w:sz w:val="28"/>
                <w:szCs w:val="28"/>
              </w:rPr>
              <w:t>工 程 责 任 范 围</w:t>
            </w:r>
          </w:p>
        </w:tc>
      </w:tr>
      <w:tr w14:paraId="1B9878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0" w:type="dxa"/>
          <w:cantSplit/>
          <w:trHeight w:val="342" w:hRule="atLeast"/>
          <w:jc w:val="center"/>
        </w:trPr>
        <w:tc>
          <w:tcPr>
            <w:tcW w:w="922" w:type="dxa"/>
            <w:gridSpan w:val="2"/>
            <w:vMerge w:val="restart"/>
            <w:shd w:val="clear" w:color="auto" w:fill="9CC2E5" w:themeFill="accent1" w:themeFillTint="99"/>
            <w:noWrap w:val="0"/>
            <w:vAlign w:val="center"/>
          </w:tcPr>
          <w:p w14:paraId="0FE2E094">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微软雅黑" w:hAnsi="微软雅黑" w:eastAsia="微软雅黑" w:cs="微软雅黑"/>
                <w:b/>
                <w:sz w:val="24"/>
                <w:szCs w:val="24"/>
              </w:rPr>
            </w:pPr>
            <w:r>
              <w:rPr>
                <w:rFonts w:hint="eastAsia" w:ascii="微软雅黑" w:hAnsi="微软雅黑" w:eastAsia="微软雅黑" w:cs="微软雅黑"/>
                <w:b/>
                <w:sz w:val="24"/>
                <w:szCs w:val="24"/>
              </w:rPr>
              <w:t>序号</w:t>
            </w:r>
          </w:p>
        </w:tc>
        <w:tc>
          <w:tcPr>
            <w:tcW w:w="7095" w:type="dxa"/>
            <w:gridSpan w:val="8"/>
            <w:vMerge w:val="restart"/>
            <w:shd w:val="clear" w:color="auto" w:fill="9CC2E5" w:themeFill="accent1" w:themeFillTint="99"/>
            <w:noWrap w:val="0"/>
            <w:vAlign w:val="center"/>
          </w:tcPr>
          <w:p w14:paraId="5B93C05C">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微软雅黑" w:hAnsi="微软雅黑" w:eastAsia="微软雅黑" w:cs="微软雅黑"/>
                <w:b/>
                <w:sz w:val="24"/>
                <w:szCs w:val="24"/>
              </w:rPr>
            </w:pPr>
            <w:r>
              <w:rPr>
                <w:rFonts w:hint="eastAsia" w:ascii="微软雅黑" w:hAnsi="微软雅黑" w:eastAsia="微软雅黑" w:cs="微软雅黑"/>
                <w:b/>
                <w:sz w:val="24"/>
                <w:szCs w:val="24"/>
              </w:rPr>
              <w:t>工 程 内 容</w:t>
            </w:r>
          </w:p>
        </w:tc>
        <w:tc>
          <w:tcPr>
            <w:tcW w:w="2147" w:type="dxa"/>
            <w:gridSpan w:val="3"/>
            <w:shd w:val="clear" w:color="auto" w:fill="9CC2E5" w:themeFill="accent1" w:themeFillTint="99"/>
            <w:noWrap w:val="0"/>
            <w:vAlign w:val="center"/>
          </w:tcPr>
          <w:p w14:paraId="5E8AEF17">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微软雅黑" w:hAnsi="微软雅黑" w:eastAsia="微软雅黑" w:cs="微软雅黑"/>
                <w:b/>
                <w:sz w:val="24"/>
                <w:szCs w:val="24"/>
              </w:rPr>
            </w:pPr>
            <w:r>
              <w:rPr>
                <w:rFonts w:hint="eastAsia" w:ascii="微软雅黑" w:hAnsi="微软雅黑" w:eastAsia="微软雅黑" w:cs="微软雅黑"/>
                <w:b/>
                <w:sz w:val="24"/>
                <w:szCs w:val="24"/>
              </w:rPr>
              <w:t>责任方</w:t>
            </w:r>
          </w:p>
        </w:tc>
      </w:tr>
      <w:tr w14:paraId="638D28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0" w:type="dxa"/>
          <w:cantSplit/>
          <w:trHeight w:val="90" w:hRule="atLeast"/>
          <w:jc w:val="center"/>
        </w:trPr>
        <w:tc>
          <w:tcPr>
            <w:tcW w:w="922" w:type="dxa"/>
            <w:gridSpan w:val="2"/>
            <w:vMerge w:val="continue"/>
            <w:shd w:val="clear" w:color="auto" w:fill="9CC2E5" w:themeFill="accent1" w:themeFillTint="99"/>
            <w:noWrap w:val="0"/>
            <w:vAlign w:val="top"/>
          </w:tcPr>
          <w:p w14:paraId="28CEC043">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微软雅黑" w:hAnsi="微软雅黑" w:eastAsia="微软雅黑" w:cs="微软雅黑"/>
                <w:b/>
                <w:sz w:val="24"/>
                <w:szCs w:val="24"/>
              </w:rPr>
            </w:pPr>
          </w:p>
        </w:tc>
        <w:tc>
          <w:tcPr>
            <w:tcW w:w="7095" w:type="dxa"/>
            <w:gridSpan w:val="8"/>
            <w:vMerge w:val="continue"/>
            <w:shd w:val="clear" w:color="auto" w:fill="9CC2E5" w:themeFill="accent1" w:themeFillTint="99"/>
            <w:noWrap w:val="0"/>
            <w:vAlign w:val="top"/>
          </w:tcPr>
          <w:p w14:paraId="7449F718">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微软雅黑" w:hAnsi="微软雅黑" w:eastAsia="微软雅黑" w:cs="微软雅黑"/>
                <w:b/>
                <w:sz w:val="24"/>
                <w:szCs w:val="24"/>
              </w:rPr>
            </w:pPr>
          </w:p>
        </w:tc>
        <w:tc>
          <w:tcPr>
            <w:tcW w:w="1188" w:type="dxa"/>
            <w:gridSpan w:val="2"/>
            <w:shd w:val="clear" w:color="auto" w:fill="9CC2E5" w:themeFill="accent1" w:themeFillTint="99"/>
            <w:noWrap w:val="0"/>
            <w:vAlign w:val="top"/>
          </w:tcPr>
          <w:p w14:paraId="661A4F90">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微软雅黑" w:hAnsi="微软雅黑" w:eastAsia="微软雅黑" w:cs="微软雅黑"/>
                <w:b/>
                <w:sz w:val="24"/>
                <w:szCs w:val="24"/>
              </w:rPr>
            </w:pPr>
            <w:r>
              <w:rPr>
                <w:rFonts w:hint="eastAsia" w:ascii="微软雅黑" w:hAnsi="微软雅黑" w:eastAsia="微软雅黑" w:cs="微软雅黑"/>
                <w:b/>
                <w:sz w:val="24"/>
                <w:szCs w:val="24"/>
              </w:rPr>
              <w:t>定作方</w:t>
            </w:r>
          </w:p>
        </w:tc>
        <w:tc>
          <w:tcPr>
            <w:tcW w:w="959" w:type="dxa"/>
            <w:shd w:val="clear" w:color="auto" w:fill="9CC2E5" w:themeFill="accent1" w:themeFillTint="99"/>
            <w:noWrap w:val="0"/>
            <w:vAlign w:val="top"/>
          </w:tcPr>
          <w:p w14:paraId="09610887">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微软雅黑" w:hAnsi="微软雅黑" w:eastAsia="微软雅黑" w:cs="微软雅黑"/>
                <w:b/>
                <w:sz w:val="24"/>
                <w:szCs w:val="24"/>
              </w:rPr>
            </w:pPr>
            <w:r>
              <w:rPr>
                <w:rFonts w:hint="eastAsia" w:ascii="微软雅黑" w:hAnsi="微软雅黑" w:eastAsia="微软雅黑" w:cs="微软雅黑"/>
                <w:b/>
                <w:sz w:val="24"/>
                <w:szCs w:val="24"/>
              </w:rPr>
              <w:t>承揽方</w:t>
            </w:r>
          </w:p>
        </w:tc>
      </w:tr>
      <w:tr w14:paraId="30FB10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0" w:type="dxa"/>
          <w:cantSplit/>
          <w:jc w:val="center"/>
        </w:trPr>
        <w:tc>
          <w:tcPr>
            <w:tcW w:w="922" w:type="dxa"/>
            <w:gridSpan w:val="2"/>
            <w:vMerge w:val="restart"/>
            <w:noWrap w:val="0"/>
            <w:vAlign w:val="center"/>
          </w:tcPr>
          <w:p w14:paraId="7F1F0383">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微软雅黑" w:hAnsi="微软雅黑" w:eastAsia="微软雅黑" w:cs="微软雅黑"/>
                <w:sz w:val="24"/>
              </w:rPr>
            </w:pPr>
          </w:p>
          <w:p w14:paraId="77E9AFE0">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微软雅黑" w:hAnsi="微软雅黑" w:eastAsia="微软雅黑" w:cs="微软雅黑"/>
                <w:sz w:val="24"/>
              </w:rPr>
            </w:pPr>
            <w:r>
              <w:rPr>
                <w:rFonts w:hint="eastAsia" w:ascii="微软雅黑" w:hAnsi="微软雅黑" w:eastAsia="微软雅黑" w:cs="微软雅黑"/>
                <w:sz w:val="24"/>
              </w:rPr>
              <w:t>1</w:t>
            </w:r>
          </w:p>
        </w:tc>
        <w:tc>
          <w:tcPr>
            <w:tcW w:w="1613" w:type="dxa"/>
            <w:vMerge w:val="restart"/>
            <w:noWrap w:val="0"/>
            <w:vAlign w:val="center"/>
          </w:tcPr>
          <w:p w14:paraId="3A4499C9">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微软雅黑" w:hAnsi="微软雅黑" w:eastAsia="微软雅黑" w:cs="微软雅黑"/>
                <w:sz w:val="24"/>
              </w:rPr>
            </w:pPr>
            <w:r>
              <w:rPr>
                <w:rFonts w:hint="eastAsia" w:ascii="微软雅黑" w:hAnsi="微软雅黑" w:eastAsia="微软雅黑" w:cs="微软雅黑"/>
                <w:sz w:val="24"/>
              </w:rPr>
              <w:t>电</w:t>
            </w:r>
          </w:p>
          <w:p w14:paraId="7E41A899">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微软雅黑" w:hAnsi="微软雅黑" w:eastAsia="微软雅黑" w:cs="微软雅黑"/>
                <w:sz w:val="24"/>
              </w:rPr>
            </w:pPr>
          </w:p>
          <w:p w14:paraId="69539BE3">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微软雅黑" w:hAnsi="微软雅黑" w:eastAsia="微软雅黑" w:cs="微软雅黑"/>
                <w:sz w:val="24"/>
              </w:rPr>
            </w:pPr>
            <w:r>
              <w:rPr>
                <w:rFonts w:hint="eastAsia" w:ascii="微软雅黑" w:hAnsi="微软雅黑" w:eastAsia="微软雅黑" w:cs="微软雅黑"/>
                <w:sz w:val="24"/>
              </w:rPr>
              <w:t>气</w:t>
            </w:r>
          </w:p>
        </w:tc>
        <w:tc>
          <w:tcPr>
            <w:tcW w:w="5482" w:type="dxa"/>
            <w:gridSpan w:val="7"/>
            <w:noWrap w:val="0"/>
            <w:vAlign w:val="top"/>
          </w:tcPr>
          <w:p w14:paraId="087D7EFE">
            <w:pPr>
              <w:keepNext w:val="0"/>
              <w:keepLines w:val="0"/>
              <w:pageBreakBefore w:val="0"/>
              <w:widowControl w:val="0"/>
              <w:kinsoku/>
              <w:wordWrap/>
              <w:overflowPunct/>
              <w:topLinePunct w:val="0"/>
              <w:autoSpaceDE/>
              <w:autoSpaceDN/>
              <w:bidi w:val="0"/>
              <w:adjustRightInd/>
              <w:snapToGrid w:val="0"/>
              <w:spacing w:line="240" w:lineRule="auto"/>
              <w:textAlignment w:val="auto"/>
              <w:rPr>
                <w:rFonts w:hint="eastAsia" w:ascii="微软雅黑" w:hAnsi="微软雅黑" w:eastAsia="微软雅黑" w:cs="微软雅黑"/>
                <w:sz w:val="24"/>
              </w:rPr>
            </w:pPr>
            <w:r>
              <w:rPr>
                <w:rFonts w:hint="eastAsia" w:ascii="微软雅黑" w:hAnsi="微软雅黑" w:eastAsia="微软雅黑" w:cs="微软雅黑"/>
                <w:sz w:val="24"/>
              </w:rPr>
              <w:t>电网至车间变配电室</w:t>
            </w:r>
          </w:p>
        </w:tc>
        <w:tc>
          <w:tcPr>
            <w:tcW w:w="1188" w:type="dxa"/>
            <w:gridSpan w:val="2"/>
            <w:noWrap w:val="0"/>
            <w:vAlign w:val="top"/>
          </w:tcPr>
          <w:p w14:paraId="729A4C51">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微软雅黑" w:hAnsi="微软雅黑" w:eastAsia="微软雅黑" w:cs="微软雅黑"/>
                <w:sz w:val="24"/>
              </w:rPr>
            </w:pPr>
            <w:r>
              <w:rPr>
                <w:rFonts w:hint="eastAsia" w:ascii="微软雅黑" w:hAnsi="微软雅黑" w:eastAsia="微软雅黑" w:cs="微软雅黑"/>
                <w:sz w:val="24"/>
              </w:rPr>
              <w:t>△</w:t>
            </w:r>
          </w:p>
        </w:tc>
        <w:tc>
          <w:tcPr>
            <w:tcW w:w="959" w:type="dxa"/>
            <w:noWrap w:val="0"/>
            <w:vAlign w:val="top"/>
          </w:tcPr>
          <w:p w14:paraId="0B5E261F">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微软雅黑" w:hAnsi="微软雅黑" w:eastAsia="微软雅黑" w:cs="微软雅黑"/>
                <w:sz w:val="24"/>
              </w:rPr>
            </w:pPr>
          </w:p>
        </w:tc>
      </w:tr>
      <w:tr w14:paraId="717EBD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0" w:type="dxa"/>
          <w:cantSplit/>
          <w:jc w:val="center"/>
        </w:trPr>
        <w:tc>
          <w:tcPr>
            <w:tcW w:w="922" w:type="dxa"/>
            <w:gridSpan w:val="2"/>
            <w:vMerge w:val="continue"/>
            <w:noWrap w:val="0"/>
            <w:vAlign w:val="center"/>
          </w:tcPr>
          <w:p w14:paraId="20CD6969">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微软雅黑" w:hAnsi="微软雅黑" w:eastAsia="微软雅黑" w:cs="微软雅黑"/>
                <w:sz w:val="24"/>
              </w:rPr>
            </w:pPr>
          </w:p>
        </w:tc>
        <w:tc>
          <w:tcPr>
            <w:tcW w:w="1613" w:type="dxa"/>
            <w:vMerge w:val="continue"/>
            <w:noWrap w:val="0"/>
            <w:vAlign w:val="center"/>
          </w:tcPr>
          <w:p w14:paraId="3D2B466F">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微软雅黑" w:hAnsi="微软雅黑" w:eastAsia="微软雅黑" w:cs="微软雅黑"/>
                <w:sz w:val="24"/>
              </w:rPr>
            </w:pPr>
          </w:p>
        </w:tc>
        <w:tc>
          <w:tcPr>
            <w:tcW w:w="5482" w:type="dxa"/>
            <w:gridSpan w:val="7"/>
            <w:noWrap w:val="0"/>
            <w:vAlign w:val="top"/>
          </w:tcPr>
          <w:p w14:paraId="39E95AB9">
            <w:pPr>
              <w:keepNext w:val="0"/>
              <w:keepLines w:val="0"/>
              <w:pageBreakBefore w:val="0"/>
              <w:widowControl w:val="0"/>
              <w:kinsoku/>
              <w:wordWrap/>
              <w:overflowPunct/>
              <w:topLinePunct w:val="0"/>
              <w:autoSpaceDE/>
              <w:autoSpaceDN/>
              <w:bidi w:val="0"/>
              <w:adjustRightInd/>
              <w:snapToGrid w:val="0"/>
              <w:spacing w:line="240" w:lineRule="auto"/>
              <w:textAlignment w:val="auto"/>
              <w:rPr>
                <w:rFonts w:hint="eastAsia" w:ascii="微软雅黑" w:hAnsi="微软雅黑" w:eastAsia="微软雅黑" w:cs="微软雅黑"/>
                <w:sz w:val="24"/>
              </w:rPr>
            </w:pPr>
            <w:r>
              <w:rPr>
                <w:rFonts w:hint="eastAsia" w:ascii="微软雅黑" w:hAnsi="微软雅黑" w:eastAsia="微软雅黑" w:cs="微软雅黑"/>
                <w:sz w:val="24"/>
              </w:rPr>
              <w:t>车间变配电室至设备配电柜（一次配线）</w:t>
            </w:r>
          </w:p>
        </w:tc>
        <w:tc>
          <w:tcPr>
            <w:tcW w:w="1188" w:type="dxa"/>
            <w:gridSpan w:val="2"/>
            <w:noWrap w:val="0"/>
            <w:vAlign w:val="top"/>
          </w:tcPr>
          <w:p w14:paraId="5747F7D9">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微软雅黑" w:hAnsi="微软雅黑" w:eastAsia="微软雅黑" w:cs="微软雅黑"/>
                <w:sz w:val="24"/>
              </w:rPr>
            </w:pPr>
            <w:r>
              <w:rPr>
                <w:rFonts w:hint="eastAsia" w:ascii="微软雅黑" w:hAnsi="微软雅黑" w:eastAsia="微软雅黑" w:cs="微软雅黑"/>
                <w:sz w:val="24"/>
              </w:rPr>
              <w:t>△</w:t>
            </w:r>
          </w:p>
        </w:tc>
        <w:tc>
          <w:tcPr>
            <w:tcW w:w="959" w:type="dxa"/>
            <w:noWrap w:val="0"/>
            <w:vAlign w:val="top"/>
          </w:tcPr>
          <w:p w14:paraId="6A435BDD">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微软雅黑" w:hAnsi="微软雅黑" w:eastAsia="微软雅黑" w:cs="微软雅黑"/>
                <w:sz w:val="24"/>
              </w:rPr>
            </w:pPr>
          </w:p>
        </w:tc>
      </w:tr>
      <w:tr w14:paraId="6FEC4E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0" w:type="dxa"/>
          <w:cantSplit/>
          <w:jc w:val="center"/>
        </w:trPr>
        <w:tc>
          <w:tcPr>
            <w:tcW w:w="922" w:type="dxa"/>
            <w:gridSpan w:val="2"/>
            <w:vMerge w:val="continue"/>
            <w:noWrap w:val="0"/>
            <w:vAlign w:val="center"/>
          </w:tcPr>
          <w:p w14:paraId="6EAFB610">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微软雅黑" w:hAnsi="微软雅黑" w:eastAsia="微软雅黑" w:cs="微软雅黑"/>
                <w:sz w:val="24"/>
              </w:rPr>
            </w:pPr>
          </w:p>
        </w:tc>
        <w:tc>
          <w:tcPr>
            <w:tcW w:w="1613" w:type="dxa"/>
            <w:vMerge w:val="continue"/>
            <w:noWrap w:val="0"/>
            <w:vAlign w:val="center"/>
          </w:tcPr>
          <w:p w14:paraId="18FE63DC">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微软雅黑" w:hAnsi="微软雅黑" w:eastAsia="微软雅黑" w:cs="微软雅黑"/>
                <w:sz w:val="24"/>
              </w:rPr>
            </w:pPr>
          </w:p>
        </w:tc>
        <w:tc>
          <w:tcPr>
            <w:tcW w:w="5482" w:type="dxa"/>
            <w:gridSpan w:val="7"/>
            <w:noWrap w:val="0"/>
            <w:vAlign w:val="top"/>
          </w:tcPr>
          <w:p w14:paraId="55D8B4ED">
            <w:pPr>
              <w:keepNext w:val="0"/>
              <w:keepLines w:val="0"/>
              <w:pageBreakBefore w:val="0"/>
              <w:widowControl w:val="0"/>
              <w:kinsoku/>
              <w:wordWrap/>
              <w:overflowPunct/>
              <w:topLinePunct w:val="0"/>
              <w:autoSpaceDE/>
              <w:autoSpaceDN/>
              <w:bidi w:val="0"/>
              <w:adjustRightInd/>
              <w:snapToGrid w:val="0"/>
              <w:spacing w:line="240" w:lineRule="auto"/>
              <w:textAlignment w:val="auto"/>
              <w:rPr>
                <w:rFonts w:hint="eastAsia" w:ascii="微软雅黑" w:hAnsi="微软雅黑" w:eastAsia="微软雅黑" w:cs="微软雅黑"/>
                <w:sz w:val="24"/>
              </w:rPr>
            </w:pPr>
            <w:r>
              <w:rPr>
                <w:rFonts w:hint="eastAsia" w:ascii="微软雅黑" w:hAnsi="微软雅黑" w:eastAsia="微软雅黑" w:cs="微软雅黑"/>
                <w:sz w:val="24"/>
              </w:rPr>
              <w:t>设备配电柜至各用电点（二次配线）</w:t>
            </w:r>
          </w:p>
        </w:tc>
        <w:tc>
          <w:tcPr>
            <w:tcW w:w="1188" w:type="dxa"/>
            <w:gridSpan w:val="2"/>
            <w:noWrap w:val="0"/>
            <w:vAlign w:val="top"/>
          </w:tcPr>
          <w:p w14:paraId="34D217C3">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微软雅黑" w:hAnsi="微软雅黑" w:eastAsia="微软雅黑" w:cs="微软雅黑"/>
                <w:sz w:val="24"/>
              </w:rPr>
            </w:pPr>
          </w:p>
        </w:tc>
        <w:tc>
          <w:tcPr>
            <w:tcW w:w="959" w:type="dxa"/>
            <w:noWrap w:val="0"/>
            <w:vAlign w:val="top"/>
          </w:tcPr>
          <w:p w14:paraId="193EF36A">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微软雅黑" w:hAnsi="微软雅黑" w:eastAsia="微软雅黑" w:cs="微软雅黑"/>
                <w:sz w:val="24"/>
              </w:rPr>
            </w:pPr>
            <w:r>
              <w:rPr>
                <w:rFonts w:hint="eastAsia" w:ascii="微软雅黑" w:hAnsi="微软雅黑" w:eastAsia="微软雅黑" w:cs="微软雅黑"/>
                <w:sz w:val="24"/>
              </w:rPr>
              <w:t>△</w:t>
            </w:r>
          </w:p>
        </w:tc>
      </w:tr>
      <w:tr w14:paraId="0EB898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0" w:type="dxa"/>
          <w:cantSplit/>
          <w:jc w:val="center"/>
        </w:trPr>
        <w:tc>
          <w:tcPr>
            <w:tcW w:w="922" w:type="dxa"/>
            <w:gridSpan w:val="2"/>
            <w:vMerge w:val="restart"/>
            <w:noWrap w:val="0"/>
            <w:vAlign w:val="center"/>
          </w:tcPr>
          <w:p w14:paraId="2E367E8D">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微软雅黑" w:hAnsi="微软雅黑" w:eastAsia="微软雅黑" w:cs="微软雅黑"/>
                <w:sz w:val="24"/>
              </w:rPr>
            </w:pPr>
            <w:r>
              <w:rPr>
                <w:rFonts w:hint="eastAsia" w:ascii="微软雅黑" w:hAnsi="微软雅黑" w:eastAsia="微软雅黑" w:cs="微软雅黑"/>
                <w:sz w:val="24"/>
              </w:rPr>
              <w:t>2</w:t>
            </w:r>
          </w:p>
        </w:tc>
        <w:tc>
          <w:tcPr>
            <w:tcW w:w="1613" w:type="dxa"/>
            <w:vMerge w:val="restart"/>
            <w:noWrap w:val="0"/>
            <w:vAlign w:val="center"/>
          </w:tcPr>
          <w:p w14:paraId="06F42D74">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微软雅黑" w:hAnsi="微软雅黑" w:eastAsia="微软雅黑" w:cs="微软雅黑"/>
                <w:sz w:val="24"/>
              </w:rPr>
            </w:pPr>
            <w:r>
              <w:rPr>
                <w:rFonts w:hint="eastAsia" w:ascii="微软雅黑" w:hAnsi="微软雅黑" w:eastAsia="微软雅黑" w:cs="微软雅黑"/>
                <w:sz w:val="24"/>
              </w:rPr>
              <w:t>给</w:t>
            </w:r>
          </w:p>
          <w:p w14:paraId="4780534F">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微软雅黑" w:hAnsi="微软雅黑" w:eastAsia="微软雅黑" w:cs="微软雅黑"/>
                <w:sz w:val="24"/>
              </w:rPr>
            </w:pPr>
            <w:r>
              <w:rPr>
                <w:rFonts w:hint="eastAsia" w:ascii="微软雅黑" w:hAnsi="微软雅黑" w:eastAsia="微软雅黑" w:cs="微软雅黑"/>
                <w:sz w:val="24"/>
              </w:rPr>
              <w:t>水</w:t>
            </w:r>
          </w:p>
        </w:tc>
        <w:tc>
          <w:tcPr>
            <w:tcW w:w="5482" w:type="dxa"/>
            <w:gridSpan w:val="7"/>
            <w:noWrap w:val="0"/>
            <w:vAlign w:val="top"/>
          </w:tcPr>
          <w:p w14:paraId="221737D1">
            <w:pPr>
              <w:keepNext w:val="0"/>
              <w:keepLines w:val="0"/>
              <w:pageBreakBefore w:val="0"/>
              <w:widowControl w:val="0"/>
              <w:kinsoku/>
              <w:wordWrap/>
              <w:overflowPunct/>
              <w:topLinePunct w:val="0"/>
              <w:autoSpaceDE/>
              <w:autoSpaceDN/>
              <w:bidi w:val="0"/>
              <w:adjustRightInd/>
              <w:snapToGrid w:val="0"/>
              <w:spacing w:line="240" w:lineRule="auto"/>
              <w:textAlignment w:val="auto"/>
              <w:rPr>
                <w:rFonts w:hint="eastAsia" w:ascii="微软雅黑" w:hAnsi="微软雅黑" w:eastAsia="微软雅黑" w:cs="微软雅黑"/>
                <w:sz w:val="24"/>
              </w:rPr>
            </w:pPr>
            <w:r>
              <w:rPr>
                <w:rFonts w:hint="eastAsia" w:ascii="微软雅黑" w:hAnsi="微软雅黑" w:eastAsia="微软雅黑" w:cs="微软雅黑"/>
                <w:sz w:val="24"/>
              </w:rPr>
              <w:t>城市供水管网到生产线用水点之间的连接</w:t>
            </w:r>
          </w:p>
        </w:tc>
        <w:tc>
          <w:tcPr>
            <w:tcW w:w="1188" w:type="dxa"/>
            <w:gridSpan w:val="2"/>
            <w:noWrap w:val="0"/>
            <w:vAlign w:val="top"/>
          </w:tcPr>
          <w:p w14:paraId="13FC9A4A">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微软雅黑" w:hAnsi="微软雅黑" w:eastAsia="微软雅黑" w:cs="微软雅黑"/>
                <w:sz w:val="24"/>
              </w:rPr>
            </w:pPr>
            <w:r>
              <w:rPr>
                <w:rFonts w:hint="eastAsia" w:ascii="微软雅黑" w:hAnsi="微软雅黑" w:eastAsia="微软雅黑" w:cs="微软雅黑"/>
                <w:sz w:val="24"/>
              </w:rPr>
              <w:t>△</w:t>
            </w:r>
          </w:p>
        </w:tc>
        <w:tc>
          <w:tcPr>
            <w:tcW w:w="959" w:type="dxa"/>
            <w:noWrap w:val="0"/>
            <w:vAlign w:val="top"/>
          </w:tcPr>
          <w:p w14:paraId="6FE99BC6">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微软雅黑" w:hAnsi="微软雅黑" w:eastAsia="微软雅黑" w:cs="微软雅黑"/>
                <w:sz w:val="24"/>
              </w:rPr>
            </w:pPr>
          </w:p>
        </w:tc>
      </w:tr>
      <w:tr w14:paraId="531473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0" w:type="dxa"/>
          <w:cantSplit/>
          <w:jc w:val="center"/>
        </w:trPr>
        <w:tc>
          <w:tcPr>
            <w:tcW w:w="922" w:type="dxa"/>
            <w:gridSpan w:val="2"/>
            <w:vMerge w:val="continue"/>
            <w:noWrap w:val="0"/>
            <w:vAlign w:val="center"/>
          </w:tcPr>
          <w:p w14:paraId="64612175">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微软雅黑" w:hAnsi="微软雅黑" w:eastAsia="微软雅黑" w:cs="微软雅黑"/>
                <w:sz w:val="24"/>
              </w:rPr>
            </w:pPr>
          </w:p>
        </w:tc>
        <w:tc>
          <w:tcPr>
            <w:tcW w:w="1613" w:type="dxa"/>
            <w:vMerge w:val="continue"/>
            <w:noWrap w:val="0"/>
            <w:vAlign w:val="center"/>
          </w:tcPr>
          <w:p w14:paraId="5FB989D2">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微软雅黑" w:hAnsi="微软雅黑" w:eastAsia="微软雅黑" w:cs="微软雅黑"/>
                <w:sz w:val="24"/>
              </w:rPr>
            </w:pPr>
          </w:p>
        </w:tc>
        <w:tc>
          <w:tcPr>
            <w:tcW w:w="5482" w:type="dxa"/>
            <w:gridSpan w:val="7"/>
            <w:noWrap w:val="0"/>
            <w:vAlign w:val="top"/>
          </w:tcPr>
          <w:p w14:paraId="742194CC">
            <w:pPr>
              <w:keepNext w:val="0"/>
              <w:keepLines w:val="0"/>
              <w:pageBreakBefore w:val="0"/>
              <w:widowControl w:val="0"/>
              <w:kinsoku/>
              <w:wordWrap/>
              <w:overflowPunct/>
              <w:topLinePunct w:val="0"/>
              <w:autoSpaceDE/>
              <w:autoSpaceDN/>
              <w:bidi w:val="0"/>
              <w:adjustRightInd/>
              <w:snapToGrid w:val="0"/>
              <w:spacing w:line="240" w:lineRule="auto"/>
              <w:textAlignment w:val="auto"/>
              <w:rPr>
                <w:rFonts w:hint="eastAsia" w:ascii="微软雅黑" w:hAnsi="微软雅黑" w:eastAsia="微软雅黑" w:cs="微软雅黑"/>
                <w:sz w:val="24"/>
              </w:rPr>
            </w:pPr>
            <w:r>
              <w:rPr>
                <w:rFonts w:hint="eastAsia" w:ascii="微软雅黑" w:hAnsi="微软雅黑" w:eastAsia="微软雅黑" w:cs="微软雅黑"/>
                <w:sz w:val="24"/>
              </w:rPr>
              <w:t>设备内部供水管线</w:t>
            </w:r>
          </w:p>
        </w:tc>
        <w:tc>
          <w:tcPr>
            <w:tcW w:w="1188" w:type="dxa"/>
            <w:gridSpan w:val="2"/>
            <w:noWrap w:val="0"/>
            <w:vAlign w:val="top"/>
          </w:tcPr>
          <w:p w14:paraId="1D4BE44B">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微软雅黑" w:hAnsi="微软雅黑" w:eastAsia="微软雅黑" w:cs="微软雅黑"/>
                <w:sz w:val="24"/>
              </w:rPr>
            </w:pPr>
          </w:p>
        </w:tc>
        <w:tc>
          <w:tcPr>
            <w:tcW w:w="959" w:type="dxa"/>
            <w:noWrap w:val="0"/>
            <w:vAlign w:val="top"/>
          </w:tcPr>
          <w:p w14:paraId="16D8685C">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微软雅黑" w:hAnsi="微软雅黑" w:eastAsia="微软雅黑" w:cs="微软雅黑"/>
                <w:sz w:val="24"/>
              </w:rPr>
            </w:pPr>
            <w:r>
              <w:rPr>
                <w:rFonts w:hint="eastAsia" w:ascii="微软雅黑" w:hAnsi="微软雅黑" w:eastAsia="微软雅黑" w:cs="微软雅黑"/>
                <w:sz w:val="24"/>
              </w:rPr>
              <w:t>△</w:t>
            </w:r>
          </w:p>
        </w:tc>
      </w:tr>
      <w:tr w14:paraId="5CFE31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0" w:type="dxa"/>
          <w:cantSplit/>
          <w:jc w:val="center"/>
        </w:trPr>
        <w:tc>
          <w:tcPr>
            <w:tcW w:w="922" w:type="dxa"/>
            <w:gridSpan w:val="2"/>
            <w:vMerge w:val="restart"/>
            <w:noWrap w:val="0"/>
            <w:vAlign w:val="center"/>
          </w:tcPr>
          <w:p w14:paraId="73CD92F4">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微软雅黑" w:hAnsi="微软雅黑" w:eastAsia="微软雅黑" w:cs="微软雅黑"/>
                <w:sz w:val="24"/>
              </w:rPr>
            </w:pPr>
          </w:p>
          <w:p w14:paraId="5BF3B995">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微软雅黑" w:hAnsi="微软雅黑" w:eastAsia="微软雅黑" w:cs="微软雅黑"/>
                <w:sz w:val="24"/>
              </w:rPr>
            </w:pPr>
            <w:r>
              <w:rPr>
                <w:rFonts w:hint="eastAsia" w:ascii="微软雅黑" w:hAnsi="微软雅黑" w:eastAsia="微软雅黑" w:cs="微软雅黑"/>
                <w:sz w:val="24"/>
              </w:rPr>
              <w:t>3</w:t>
            </w:r>
          </w:p>
        </w:tc>
        <w:tc>
          <w:tcPr>
            <w:tcW w:w="1613" w:type="dxa"/>
            <w:vMerge w:val="restart"/>
            <w:noWrap w:val="0"/>
            <w:vAlign w:val="center"/>
          </w:tcPr>
          <w:p w14:paraId="06DC1289">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微软雅黑" w:hAnsi="微软雅黑" w:eastAsia="微软雅黑" w:cs="微软雅黑"/>
                <w:sz w:val="24"/>
              </w:rPr>
            </w:pPr>
            <w:r>
              <w:rPr>
                <w:rFonts w:hint="eastAsia" w:ascii="微软雅黑" w:hAnsi="微软雅黑" w:eastAsia="微软雅黑" w:cs="微软雅黑"/>
                <w:sz w:val="24"/>
              </w:rPr>
              <w:t>排</w:t>
            </w:r>
          </w:p>
          <w:p w14:paraId="106CFE56">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微软雅黑" w:hAnsi="微软雅黑" w:eastAsia="微软雅黑" w:cs="微软雅黑"/>
                <w:sz w:val="24"/>
              </w:rPr>
            </w:pPr>
          </w:p>
          <w:p w14:paraId="079D40B1">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微软雅黑" w:hAnsi="微软雅黑" w:eastAsia="微软雅黑" w:cs="微软雅黑"/>
                <w:sz w:val="24"/>
              </w:rPr>
            </w:pPr>
            <w:r>
              <w:rPr>
                <w:rFonts w:hint="eastAsia" w:ascii="微软雅黑" w:hAnsi="微软雅黑" w:eastAsia="微软雅黑" w:cs="微软雅黑"/>
                <w:sz w:val="24"/>
              </w:rPr>
              <w:t>水</w:t>
            </w:r>
          </w:p>
        </w:tc>
        <w:tc>
          <w:tcPr>
            <w:tcW w:w="5482" w:type="dxa"/>
            <w:gridSpan w:val="7"/>
            <w:noWrap w:val="0"/>
            <w:vAlign w:val="top"/>
          </w:tcPr>
          <w:p w14:paraId="5705427D">
            <w:pPr>
              <w:keepNext w:val="0"/>
              <w:keepLines w:val="0"/>
              <w:pageBreakBefore w:val="0"/>
              <w:widowControl w:val="0"/>
              <w:kinsoku/>
              <w:wordWrap/>
              <w:overflowPunct/>
              <w:topLinePunct w:val="0"/>
              <w:autoSpaceDE/>
              <w:autoSpaceDN/>
              <w:bidi w:val="0"/>
              <w:adjustRightInd/>
              <w:snapToGrid w:val="0"/>
              <w:spacing w:line="240" w:lineRule="auto"/>
              <w:textAlignment w:val="auto"/>
              <w:rPr>
                <w:rFonts w:hint="eastAsia" w:ascii="微软雅黑" w:hAnsi="微软雅黑" w:eastAsia="微软雅黑" w:cs="微软雅黑"/>
                <w:sz w:val="24"/>
              </w:rPr>
            </w:pPr>
            <w:r>
              <w:rPr>
                <w:rFonts w:hint="eastAsia" w:ascii="微软雅黑" w:hAnsi="微软雅黑" w:eastAsia="微软雅黑" w:cs="微软雅黑"/>
                <w:sz w:val="24"/>
              </w:rPr>
              <w:t>地下预埋管线及轨道，如地下排水管</w:t>
            </w:r>
          </w:p>
        </w:tc>
        <w:tc>
          <w:tcPr>
            <w:tcW w:w="1188" w:type="dxa"/>
            <w:gridSpan w:val="2"/>
            <w:noWrap w:val="0"/>
            <w:vAlign w:val="top"/>
          </w:tcPr>
          <w:p w14:paraId="31997713">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微软雅黑" w:hAnsi="微软雅黑" w:eastAsia="微软雅黑" w:cs="微软雅黑"/>
                <w:sz w:val="24"/>
              </w:rPr>
            </w:pPr>
            <w:r>
              <w:rPr>
                <w:rFonts w:hint="eastAsia" w:ascii="微软雅黑" w:hAnsi="微软雅黑" w:eastAsia="微软雅黑" w:cs="微软雅黑"/>
                <w:sz w:val="24"/>
              </w:rPr>
              <w:t>△</w:t>
            </w:r>
          </w:p>
        </w:tc>
        <w:tc>
          <w:tcPr>
            <w:tcW w:w="959" w:type="dxa"/>
            <w:noWrap w:val="0"/>
            <w:vAlign w:val="top"/>
          </w:tcPr>
          <w:p w14:paraId="1D88B90F">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微软雅黑" w:hAnsi="微软雅黑" w:eastAsia="微软雅黑" w:cs="微软雅黑"/>
                <w:sz w:val="24"/>
              </w:rPr>
            </w:pPr>
          </w:p>
        </w:tc>
      </w:tr>
      <w:tr w14:paraId="69D47D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0" w:type="dxa"/>
          <w:cantSplit/>
          <w:jc w:val="center"/>
        </w:trPr>
        <w:tc>
          <w:tcPr>
            <w:tcW w:w="922" w:type="dxa"/>
            <w:gridSpan w:val="2"/>
            <w:vMerge w:val="continue"/>
            <w:noWrap w:val="0"/>
            <w:vAlign w:val="center"/>
          </w:tcPr>
          <w:p w14:paraId="1DFFC140">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微软雅黑" w:hAnsi="微软雅黑" w:eastAsia="微软雅黑" w:cs="微软雅黑"/>
                <w:sz w:val="24"/>
              </w:rPr>
            </w:pPr>
          </w:p>
        </w:tc>
        <w:tc>
          <w:tcPr>
            <w:tcW w:w="1613" w:type="dxa"/>
            <w:vMerge w:val="continue"/>
            <w:noWrap w:val="0"/>
            <w:vAlign w:val="center"/>
          </w:tcPr>
          <w:p w14:paraId="34C7F28F">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微软雅黑" w:hAnsi="微软雅黑" w:eastAsia="微软雅黑" w:cs="微软雅黑"/>
                <w:sz w:val="24"/>
              </w:rPr>
            </w:pPr>
          </w:p>
        </w:tc>
        <w:tc>
          <w:tcPr>
            <w:tcW w:w="5482" w:type="dxa"/>
            <w:gridSpan w:val="7"/>
            <w:noWrap w:val="0"/>
            <w:vAlign w:val="top"/>
          </w:tcPr>
          <w:p w14:paraId="50B86D8E">
            <w:pPr>
              <w:keepNext w:val="0"/>
              <w:keepLines w:val="0"/>
              <w:pageBreakBefore w:val="0"/>
              <w:widowControl w:val="0"/>
              <w:kinsoku/>
              <w:wordWrap/>
              <w:overflowPunct/>
              <w:topLinePunct w:val="0"/>
              <w:autoSpaceDE/>
              <w:autoSpaceDN/>
              <w:bidi w:val="0"/>
              <w:adjustRightInd/>
              <w:snapToGrid w:val="0"/>
              <w:spacing w:line="240" w:lineRule="auto"/>
              <w:textAlignment w:val="auto"/>
              <w:rPr>
                <w:rFonts w:hint="eastAsia" w:ascii="微软雅黑" w:hAnsi="微软雅黑" w:eastAsia="微软雅黑" w:cs="微软雅黑"/>
                <w:sz w:val="24"/>
              </w:rPr>
            </w:pPr>
            <w:r>
              <w:rPr>
                <w:rFonts w:hint="eastAsia" w:ascii="微软雅黑" w:hAnsi="微软雅黑" w:eastAsia="微软雅黑" w:cs="微软雅黑"/>
                <w:sz w:val="24"/>
              </w:rPr>
              <w:t>排水沟防酸碱处理</w:t>
            </w:r>
          </w:p>
        </w:tc>
        <w:tc>
          <w:tcPr>
            <w:tcW w:w="1188" w:type="dxa"/>
            <w:gridSpan w:val="2"/>
            <w:noWrap w:val="0"/>
            <w:vAlign w:val="top"/>
          </w:tcPr>
          <w:p w14:paraId="1A96943C">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微软雅黑" w:hAnsi="微软雅黑" w:eastAsia="微软雅黑" w:cs="微软雅黑"/>
                <w:sz w:val="24"/>
              </w:rPr>
            </w:pPr>
            <w:r>
              <w:rPr>
                <w:rFonts w:hint="eastAsia" w:ascii="微软雅黑" w:hAnsi="微软雅黑" w:eastAsia="微软雅黑" w:cs="微软雅黑"/>
                <w:sz w:val="24"/>
              </w:rPr>
              <w:t>△</w:t>
            </w:r>
          </w:p>
        </w:tc>
        <w:tc>
          <w:tcPr>
            <w:tcW w:w="959" w:type="dxa"/>
            <w:noWrap w:val="0"/>
            <w:vAlign w:val="top"/>
          </w:tcPr>
          <w:p w14:paraId="3628561A">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微软雅黑" w:hAnsi="微软雅黑" w:eastAsia="微软雅黑" w:cs="微软雅黑"/>
                <w:sz w:val="24"/>
              </w:rPr>
            </w:pPr>
          </w:p>
        </w:tc>
      </w:tr>
      <w:tr w14:paraId="7DB1BA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0" w:type="dxa"/>
          <w:cantSplit/>
          <w:jc w:val="center"/>
        </w:trPr>
        <w:tc>
          <w:tcPr>
            <w:tcW w:w="922" w:type="dxa"/>
            <w:gridSpan w:val="2"/>
            <w:vMerge w:val="continue"/>
            <w:noWrap w:val="0"/>
            <w:vAlign w:val="center"/>
          </w:tcPr>
          <w:p w14:paraId="178835C0">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微软雅黑" w:hAnsi="微软雅黑" w:eastAsia="微软雅黑" w:cs="微软雅黑"/>
                <w:sz w:val="24"/>
              </w:rPr>
            </w:pPr>
          </w:p>
        </w:tc>
        <w:tc>
          <w:tcPr>
            <w:tcW w:w="1613" w:type="dxa"/>
            <w:vMerge w:val="continue"/>
            <w:noWrap w:val="0"/>
            <w:vAlign w:val="center"/>
          </w:tcPr>
          <w:p w14:paraId="03DC5F65">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微软雅黑" w:hAnsi="微软雅黑" w:eastAsia="微软雅黑" w:cs="微软雅黑"/>
                <w:sz w:val="24"/>
              </w:rPr>
            </w:pPr>
          </w:p>
        </w:tc>
        <w:tc>
          <w:tcPr>
            <w:tcW w:w="5482" w:type="dxa"/>
            <w:gridSpan w:val="7"/>
            <w:noWrap w:val="0"/>
            <w:vAlign w:val="top"/>
          </w:tcPr>
          <w:p w14:paraId="0082EAA0">
            <w:pPr>
              <w:keepNext w:val="0"/>
              <w:keepLines w:val="0"/>
              <w:pageBreakBefore w:val="0"/>
              <w:widowControl w:val="0"/>
              <w:kinsoku/>
              <w:wordWrap/>
              <w:overflowPunct/>
              <w:topLinePunct w:val="0"/>
              <w:autoSpaceDE/>
              <w:autoSpaceDN/>
              <w:bidi w:val="0"/>
              <w:adjustRightInd/>
              <w:snapToGrid w:val="0"/>
              <w:spacing w:line="240" w:lineRule="auto"/>
              <w:textAlignment w:val="auto"/>
              <w:rPr>
                <w:rFonts w:hint="eastAsia" w:ascii="微软雅黑" w:hAnsi="微软雅黑" w:eastAsia="微软雅黑" w:cs="微软雅黑"/>
                <w:sz w:val="24"/>
              </w:rPr>
            </w:pPr>
            <w:r>
              <w:rPr>
                <w:rFonts w:hint="eastAsia" w:ascii="微软雅黑" w:hAnsi="微软雅黑" w:eastAsia="微软雅黑" w:cs="微软雅黑"/>
                <w:sz w:val="24"/>
              </w:rPr>
              <w:t>地沟盖板</w:t>
            </w:r>
          </w:p>
        </w:tc>
        <w:tc>
          <w:tcPr>
            <w:tcW w:w="1188" w:type="dxa"/>
            <w:gridSpan w:val="2"/>
            <w:noWrap w:val="0"/>
            <w:vAlign w:val="top"/>
          </w:tcPr>
          <w:p w14:paraId="2A953A51">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微软雅黑" w:hAnsi="微软雅黑" w:eastAsia="微软雅黑" w:cs="微软雅黑"/>
                <w:sz w:val="24"/>
              </w:rPr>
            </w:pPr>
            <w:r>
              <w:rPr>
                <w:rFonts w:hint="eastAsia" w:ascii="微软雅黑" w:hAnsi="微软雅黑" w:eastAsia="微软雅黑" w:cs="微软雅黑"/>
                <w:sz w:val="24"/>
              </w:rPr>
              <w:t>△</w:t>
            </w:r>
          </w:p>
        </w:tc>
        <w:tc>
          <w:tcPr>
            <w:tcW w:w="959" w:type="dxa"/>
            <w:noWrap w:val="0"/>
            <w:vAlign w:val="top"/>
          </w:tcPr>
          <w:p w14:paraId="05464088">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微软雅黑" w:hAnsi="微软雅黑" w:eastAsia="微软雅黑" w:cs="微软雅黑"/>
                <w:sz w:val="24"/>
              </w:rPr>
            </w:pPr>
          </w:p>
        </w:tc>
      </w:tr>
      <w:tr w14:paraId="5845A0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0" w:type="dxa"/>
          <w:cantSplit/>
          <w:jc w:val="center"/>
        </w:trPr>
        <w:tc>
          <w:tcPr>
            <w:tcW w:w="922" w:type="dxa"/>
            <w:gridSpan w:val="2"/>
            <w:vMerge w:val="restart"/>
            <w:noWrap w:val="0"/>
            <w:vAlign w:val="center"/>
          </w:tcPr>
          <w:p w14:paraId="679BC8DE">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微软雅黑" w:hAnsi="微软雅黑" w:eastAsia="微软雅黑" w:cs="微软雅黑"/>
                <w:sz w:val="24"/>
              </w:rPr>
            </w:pPr>
          </w:p>
          <w:p w14:paraId="6348BCFC">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微软雅黑" w:hAnsi="微软雅黑" w:eastAsia="微软雅黑" w:cs="微软雅黑"/>
                <w:sz w:val="24"/>
              </w:rPr>
            </w:pPr>
            <w:r>
              <w:rPr>
                <w:rFonts w:hint="eastAsia" w:ascii="微软雅黑" w:hAnsi="微软雅黑" w:eastAsia="微软雅黑" w:cs="微软雅黑"/>
                <w:sz w:val="24"/>
              </w:rPr>
              <w:t>4</w:t>
            </w:r>
          </w:p>
        </w:tc>
        <w:tc>
          <w:tcPr>
            <w:tcW w:w="1613" w:type="dxa"/>
            <w:vMerge w:val="restart"/>
            <w:noWrap w:val="0"/>
            <w:vAlign w:val="center"/>
          </w:tcPr>
          <w:p w14:paraId="4DEBCDB8">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微软雅黑" w:hAnsi="微软雅黑" w:eastAsia="微软雅黑" w:cs="微软雅黑"/>
                <w:sz w:val="24"/>
              </w:rPr>
            </w:pPr>
            <w:r>
              <w:rPr>
                <w:rFonts w:hint="eastAsia" w:ascii="微软雅黑" w:hAnsi="微软雅黑" w:eastAsia="微软雅黑" w:cs="微软雅黑"/>
                <w:sz w:val="24"/>
              </w:rPr>
              <w:t>压缩</w:t>
            </w:r>
          </w:p>
          <w:p w14:paraId="455884D9">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微软雅黑" w:hAnsi="微软雅黑" w:eastAsia="微软雅黑" w:cs="微软雅黑"/>
                <w:sz w:val="24"/>
              </w:rPr>
            </w:pPr>
          </w:p>
          <w:p w14:paraId="19C95DB1">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微软雅黑" w:hAnsi="微软雅黑" w:eastAsia="微软雅黑" w:cs="微软雅黑"/>
                <w:sz w:val="24"/>
              </w:rPr>
            </w:pPr>
            <w:r>
              <w:rPr>
                <w:rFonts w:hint="eastAsia" w:ascii="微软雅黑" w:hAnsi="微软雅黑" w:eastAsia="微软雅黑" w:cs="微软雅黑"/>
                <w:sz w:val="24"/>
              </w:rPr>
              <w:t>空气</w:t>
            </w:r>
          </w:p>
        </w:tc>
        <w:tc>
          <w:tcPr>
            <w:tcW w:w="5482" w:type="dxa"/>
            <w:gridSpan w:val="7"/>
            <w:noWrap w:val="0"/>
            <w:vAlign w:val="top"/>
          </w:tcPr>
          <w:p w14:paraId="4FF045E2">
            <w:pPr>
              <w:keepNext w:val="0"/>
              <w:keepLines w:val="0"/>
              <w:pageBreakBefore w:val="0"/>
              <w:widowControl w:val="0"/>
              <w:kinsoku/>
              <w:wordWrap/>
              <w:overflowPunct/>
              <w:topLinePunct w:val="0"/>
              <w:autoSpaceDE/>
              <w:autoSpaceDN/>
              <w:bidi w:val="0"/>
              <w:adjustRightInd/>
              <w:snapToGrid w:val="0"/>
              <w:spacing w:line="240" w:lineRule="auto"/>
              <w:textAlignment w:val="auto"/>
              <w:rPr>
                <w:rFonts w:hint="eastAsia" w:ascii="微软雅黑" w:hAnsi="微软雅黑" w:eastAsia="微软雅黑" w:cs="微软雅黑"/>
                <w:sz w:val="24"/>
              </w:rPr>
            </w:pPr>
            <w:r>
              <w:rPr>
                <w:rFonts w:hint="eastAsia" w:ascii="微软雅黑" w:hAnsi="微软雅黑" w:eastAsia="微软雅黑" w:cs="微软雅黑"/>
                <w:sz w:val="24"/>
              </w:rPr>
              <w:t>空压站及冷干机</w:t>
            </w:r>
          </w:p>
        </w:tc>
        <w:tc>
          <w:tcPr>
            <w:tcW w:w="1188" w:type="dxa"/>
            <w:gridSpan w:val="2"/>
            <w:noWrap w:val="0"/>
            <w:vAlign w:val="top"/>
          </w:tcPr>
          <w:p w14:paraId="7A0355EB">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微软雅黑" w:hAnsi="微软雅黑" w:eastAsia="微软雅黑" w:cs="微软雅黑"/>
                <w:sz w:val="24"/>
              </w:rPr>
            </w:pPr>
            <w:r>
              <w:rPr>
                <w:rFonts w:hint="eastAsia" w:ascii="微软雅黑" w:hAnsi="微软雅黑" w:eastAsia="微软雅黑" w:cs="微软雅黑"/>
                <w:sz w:val="24"/>
              </w:rPr>
              <w:t>△</w:t>
            </w:r>
          </w:p>
        </w:tc>
        <w:tc>
          <w:tcPr>
            <w:tcW w:w="959" w:type="dxa"/>
            <w:noWrap w:val="0"/>
            <w:vAlign w:val="top"/>
          </w:tcPr>
          <w:p w14:paraId="27D0558C">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微软雅黑" w:hAnsi="微软雅黑" w:eastAsia="微软雅黑" w:cs="微软雅黑"/>
                <w:sz w:val="24"/>
              </w:rPr>
            </w:pPr>
          </w:p>
        </w:tc>
      </w:tr>
      <w:tr w14:paraId="4658EA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0" w:type="dxa"/>
          <w:cantSplit/>
          <w:jc w:val="center"/>
        </w:trPr>
        <w:tc>
          <w:tcPr>
            <w:tcW w:w="922" w:type="dxa"/>
            <w:gridSpan w:val="2"/>
            <w:vMerge w:val="continue"/>
            <w:noWrap w:val="0"/>
            <w:vAlign w:val="center"/>
          </w:tcPr>
          <w:p w14:paraId="19656C18">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微软雅黑" w:hAnsi="微软雅黑" w:eastAsia="微软雅黑" w:cs="微软雅黑"/>
                <w:sz w:val="24"/>
              </w:rPr>
            </w:pPr>
          </w:p>
        </w:tc>
        <w:tc>
          <w:tcPr>
            <w:tcW w:w="1613" w:type="dxa"/>
            <w:vMerge w:val="continue"/>
            <w:noWrap w:val="0"/>
            <w:vAlign w:val="center"/>
          </w:tcPr>
          <w:p w14:paraId="6CA4B6DE">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微软雅黑" w:hAnsi="微软雅黑" w:eastAsia="微软雅黑" w:cs="微软雅黑"/>
                <w:sz w:val="24"/>
              </w:rPr>
            </w:pPr>
          </w:p>
        </w:tc>
        <w:tc>
          <w:tcPr>
            <w:tcW w:w="5482" w:type="dxa"/>
            <w:gridSpan w:val="7"/>
            <w:noWrap w:val="0"/>
            <w:vAlign w:val="top"/>
          </w:tcPr>
          <w:p w14:paraId="34BE9DD6">
            <w:pPr>
              <w:keepNext w:val="0"/>
              <w:keepLines w:val="0"/>
              <w:pageBreakBefore w:val="0"/>
              <w:widowControl w:val="0"/>
              <w:kinsoku/>
              <w:wordWrap/>
              <w:overflowPunct/>
              <w:topLinePunct w:val="0"/>
              <w:autoSpaceDE/>
              <w:autoSpaceDN/>
              <w:bidi w:val="0"/>
              <w:adjustRightInd/>
              <w:snapToGrid w:val="0"/>
              <w:spacing w:line="240" w:lineRule="auto"/>
              <w:textAlignment w:val="auto"/>
              <w:rPr>
                <w:rFonts w:hint="eastAsia" w:ascii="微软雅黑" w:hAnsi="微软雅黑" w:eastAsia="微软雅黑" w:cs="微软雅黑"/>
                <w:sz w:val="24"/>
              </w:rPr>
            </w:pPr>
            <w:r>
              <w:rPr>
                <w:rFonts w:hint="eastAsia" w:ascii="微软雅黑" w:hAnsi="微软雅黑" w:eastAsia="微软雅黑" w:cs="微软雅黑"/>
                <w:sz w:val="24"/>
              </w:rPr>
              <w:t>空压站至设备用气点管线</w:t>
            </w:r>
          </w:p>
        </w:tc>
        <w:tc>
          <w:tcPr>
            <w:tcW w:w="1188" w:type="dxa"/>
            <w:gridSpan w:val="2"/>
            <w:noWrap w:val="0"/>
            <w:vAlign w:val="top"/>
          </w:tcPr>
          <w:p w14:paraId="63D837CB">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微软雅黑" w:hAnsi="微软雅黑" w:eastAsia="微软雅黑" w:cs="微软雅黑"/>
                <w:sz w:val="24"/>
              </w:rPr>
            </w:pPr>
            <w:r>
              <w:rPr>
                <w:rFonts w:hint="eastAsia" w:ascii="微软雅黑" w:hAnsi="微软雅黑" w:eastAsia="微软雅黑" w:cs="微软雅黑"/>
                <w:sz w:val="24"/>
              </w:rPr>
              <w:t>△</w:t>
            </w:r>
          </w:p>
        </w:tc>
        <w:tc>
          <w:tcPr>
            <w:tcW w:w="959" w:type="dxa"/>
            <w:noWrap w:val="0"/>
            <w:vAlign w:val="top"/>
          </w:tcPr>
          <w:p w14:paraId="2554412D">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微软雅黑" w:hAnsi="微软雅黑" w:eastAsia="微软雅黑" w:cs="微软雅黑"/>
                <w:sz w:val="24"/>
              </w:rPr>
            </w:pPr>
          </w:p>
        </w:tc>
      </w:tr>
      <w:tr w14:paraId="056A22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0" w:type="dxa"/>
          <w:cantSplit/>
          <w:jc w:val="center"/>
        </w:trPr>
        <w:tc>
          <w:tcPr>
            <w:tcW w:w="922" w:type="dxa"/>
            <w:gridSpan w:val="2"/>
            <w:vMerge w:val="continue"/>
            <w:noWrap w:val="0"/>
            <w:vAlign w:val="center"/>
          </w:tcPr>
          <w:p w14:paraId="6AAAE12C">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微软雅黑" w:hAnsi="微软雅黑" w:eastAsia="微软雅黑" w:cs="微软雅黑"/>
                <w:sz w:val="24"/>
              </w:rPr>
            </w:pPr>
          </w:p>
        </w:tc>
        <w:tc>
          <w:tcPr>
            <w:tcW w:w="1613" w:type="dxa"/>
            <w:vMerge w:val="continue"/>
            <w:noWrap w:val="0"/>
            <w:vAlign w:val="center"/>
          </w:tcPr>
          <w:p w14:paraId="060D9BB9">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微软雅黑" w:hAnsi="微软雅黑" w:eastAsia="微软雅黑" w:cs="微软雅黑"/>
                <w:sz w:val="24"/>
              </w:rPr>
            </w:pPr>
          </w:p>
        </w:tc>
        <w:tc>
          <w:tcPr>
            <w:tcW w:w="5482" w:type="dxa"/>
            <w:gridSpan w:val="7"/>
            <w:noWrap w:val="0"/>
            <w:vAlign w:val="top"/>
          </w:tcPr>
          <w:p w14:paraId="076FF409">
            <w:pPr>
              <w:keepNext w:val="0"/>
              <w:keepLines w:val="0"/>
              <w:pageBreakBefore w:val="0"/>
              <w:widowControl w:val="0"/>
              <w:kinsoku/>
              <w:wordWrap/>
              <w:overflowPunct/>
              <w:topLinePunct w:val="0"/>
              <w:autoSpaceDE/>
              <w:autoSpaceDN/>
              <w:bidi w:val="0"/>
              <w:adjustRightInd/>
              <w:snapToGrid w:val="0"/>
              <w:spacing w:line="240" w:lineRule="auto"/>
              <w:textAlignment w:val="auto"/>
              <w:rPr>
                <w:rFonts w:hint="eastAsia" w:ascii="微软雅黑" w:hAnsi="微软雅黑" w:eastAsia="微软雅黑" w:cs="微软雅黑"/>
                <w:sz w:val="24"/>
              </w:rPr>
            </w:pPr>
            <w:r>
              <w:rPr>
                <w:rFonts w:hint="eastAsia" w:ascii="微软雅黑" w:hAnsi="微软雅黑" w:eastAsia="微软雅黑" w:cs="微软雅黑"/>
                <w:sz w:val="24"/>
              </w:rPr>
              <w:t>设备内配套管线</w:t>
            </w:r>
          </w:p>
        </w:tc>
        <w:tc>
          <w:tcPr>
            <w:tcW w:w="1188" w:type="dxa"/>
            <w:gridSpan w:val="2"/>
            <w:noWrap w:val="0"/>
            <w:vAlign w:val="top"/>
          </w:tcPr>
          <w:p w14:paraId="0EC93E44">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微软雅黑" w:hAnsi="微软雅黑" w:eastAsia="微软雅黑" w:cs="微软雅黑"/>
                <w:sz w:val="24"/>
              </w:rPr>
            </w:pPr>
          </w:p>
        </w:tc>
        <w:tc>
          <w:tcPr>
            <w:tcW w:w="959" w:type="dxa"/>
            <w:noWrap w:val="0"/>
            <w:vAlign w:val="top"/>
          </w:tcPr>
          <w:p w14:paraId="474B0449">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微软雅黑" w:hAnsi="微软雅黑" w:eastAsia="微软雅黑" w:cs="微软雅黑"/>
                <w:sz w:val="24"/>
              </w:rPr>
            </w:pPr>
            <w:r>
              <w:rPr>
                <w:rFonts w:hint="eastAsia" w:ascii="微软雅黑" w:hAnsi="微软雅黑" w:eastAsia="微软雅黑" w:cs="微软雅黑"/>
                <w:sz w:val="24"/>
              </w:rPr>
              <w:t>△</w:t>
            </w:r>
          </w:p>
        </w:tc>
      </w:tr>
      <w:tr w14:paraId="55D76B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0" w:type="dxa"/>
          <w:cantSplit/>
          <w:trHeight w:val="267" w:hRule="atLeast"/>
          <w:jc w:val="center"/>
        </w:trPr>
        <w:tc>
          <w:tcPr>
            <w:tcW w:w="922" w:type="dxa"/>
            <w:gridSpan w:val="2"/>
            <w:noWrap w:val="0"/>
            <w:vAlign w:val="center"/>
          </w:tcPr>
          <w:p w14:paraId="1DEE62D6">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微软雅黑" w:hAnsi="微软雅黑" w:eastAsia="微软雅黑" w:cs="微软雅黑"/>
                <w:sz w:val="24"/>
              </w:rPr>
            </w:pPr>
          </w:p>
          <w:p w14:paraId="14F6BDB3">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微软雅黑" w:hAnsi="微软雅黑" w:eastAsia="微软雅黑" w:cs="微软雅黑"/>
                <w:sz w:val="24"/>
              </w:rPr>
            </w:pPr>
            <w:r>
              <w:rPr>
                <w:rFonts w:hint="eastAsia" w:ascii="微软雅黑" w:hAnsi="微软雅黑" w:eastAsia="微软雅黑" w:cs="微软雅黑"/>
                <w:sz w:val="24"/>
              </w:rPr>
              <w:t>5</w:t>
            </w:r>
          </w:p>
        </w:tc>
        <w:tc>
          <w:tcPr>
            <w:tcW w:w="1613" w:type="dxa"/>
            <w:noWrap w:val="0"/>
            <w:vAlign w:val="center"/>
          </w:tcPr>
          <w:p w14:paraId="4965173D">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微软雅黑" w:hAnsi="微软雅黑" w:eastAsia="微软雅黑" w:cs="微软雅黑"/>
                <w:sz w:val="24"/>
              </w:rPr>
            </w:pPr>
            <w:r>
              <w:rPr>
                <w:rFonts w:hint="eastAsia" w:ascii="微软雅黑" w:hAnsi="微软雅黑" w:eastAsia="微软雅黑" w:cs="微软雅黑"/>
                <w:sz w:val="24"/>
              </w:rPr>
              <w:t>热水或蒸气</w:t>
            </w:r>
          </w:p>
        </w:tc>
        <w:tc>
          <w:tcPr>
            <w:tcW w:w="5482" w:type="dxa"/>
            <w:gridSpan w:val="7"/>
            <w:noWrap w:val="0"/>
            <w:vAlign w:val="center"/>
          </w:tcPr>
          <w:p w14:paraId="6B0A62F3">
            <w:pPr>
              <w:keepNext w:val="0"/>
              <w:keepLines w:val="0"/>
              <w:pageBreakBefore w:val="0"/>
              <w:widowControl w:val="0"/>
              <w:kinsoku/>
              <w:wordWrap/>
              <w:overflowPunct/>
              <w:topLinePunct w:val="0"/>
              <w:autoSpaceDE/>
              <w:autoSpaceDN/>
              <w:bidi w:val="0"/>
              <w:adjustRightInd/>
              <w:snapToGrid w:val="0"/>
              <w:spacing w:line="240" w:lineRule="auto"/>
              <w:jc w:val="left"/>
              <w:textAlignment w:val="auto"/>
              <w:rPr>
                <w:rFonts w:hint="eastAsia" w:ascii="微软雅黑" w:hAnsi="微软雅黑" w:eastAsia="微软雅黑" w:cs="微软雅黑"/>
                <w:sz w:val="24"/>
              </w:rPr>
            </w:pPr>
            <w:r>
              <w:rPr>
                <w:rFonts w:hint="eastAsia" w:ascii="微软雅黑" w:hAnsi="微软雅黑" w:eastAsia="微软雅黑" w:cs="微软雅黑"/>
                <w:sz w:val="24"/>
              </w:rPr>
              <w:t>设备外配套管线</w:t>
            </w:r>
          </w:p>
        </w:tc>
        <w:tc>
          <w:tcPr>
            <w:tcW w:w="1188" w:type="dxa"/>
            <w:gridSpan w:val="2"/>
            <w:noWrap w:val="0"/>
            <w:vAlign w:val="center"/>
          </w:tcPr>
          <w:p w14:paraId="06C4E531">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微软雅黑" w:hAnsi="微软雅黑" w:eastAsia="微软雅黑" w:cs="微软雅黑"/>
                <w:sz w:val="24"/>
              </w:rPr>
            </w:pPr>
            <w:r>
              <w:rPr>
                <w:rFonts w:hint="eastAsia" w:ascii="微软雅黑" w:hAnsi="微软雅黑" w:eastAsia="微软雅黑" w:cs="微软雅黑"/>
                <w:sz w:val="24"/>
              </w:rPr>
              <w:t>△</w:t>
            </w:r>
          </w:p>
        </w:tc>
        <w:tc>
          <w:tcPr>
            <w:tcW w:w="959" w:type="dxa"/>
            <w:noWrap w:val="0"/>
            <w:vAlign w:val="center"/>
          </w:tcPr>
          <w:p w14:paraId="33C598CA">
            <w:pPr>
              <w:keepNext w:val="0"/>
              <w:keepLines w:val="0"/>
              <w:pageBreakBefore w:val="0"/>
              <w:widowControl w:val="0"/>
              <w:kinsoku/>
              <w:wordWrap/>
              <w:overflowPunct/>
              <w:topLinePunct w:val="0"/>
              <w:autoSpaceDE/>
              <w:autoSpaceDN/>
              <w:bidi w:val="0"/>
              <w:adjustRightInd/>
              <w:snapToGrid w:val="0"/>
              <w:spacing w:line="240" w:lineRule="auto"/>
              <w:jc w:val="both"/>
              <w:textAlignment w:val="auto"/>
              <w:rPr>
                <w:rFonts w:hint="eastAsia" w:ascii="微软雅黑" w:hAnsi="微软雅黑" w:eastAsia="微软雅黑" w:cs="微软雅黑"/>
                <w:sz w:val="24"/>
              </w:rPr>
            </w:pPr>
          </w:p>
        </w:tc>
      </w:tr>
      <w:tr w14:paraId="51617B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0" w:type="dxa"/>
          <w:cantSplit/>
          <w:trHeight w:val="484" w:hRule="atLeast"/>
          <w:jc w:val="center"/>
        </w:trPr>
        <w:tc>
          <w:tcPr>
            <w:tcW w:w="922" w:type="dxa"/>
            <w:gridSpan w:val="2"/>
            <w:vMerge w:val="restart"/>
            <w:noWrap w:val="0"/>
            <w:vAlign w:val="center"/>
          </w:tcPr>
          <w:p w14:paraId="22293C3A">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微软雅黑" w:hAnsi="微软雅黑" w:eastAsia="微软雅黑" w:cs="微软雅黑"/>
                <w:sz w:val="24"/>
              </w:rPr>
            </w:pPr>
          </w:p>
          <w:p w14:paraId="5D9CC7B3">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微软雅黑" w:hAnsi="微软雅黑" w:eastAsia="微软雅黑" w:cs="微软雅黑"/>
                <w:sz w:val="24"/>
              </w:rPr>
            </w:pPr>
            <w:r>
              <w:rPr>
                <w:rFonts w:hint="eastAsia" w:ascii="微软雅黑" w:hAnsi="微软雅黑" w:eastAsia="微软雅黑" w:cs="微软雅黑"/>
                <w:sz w:val="24"/>
              </w:rPr>
              <w:t>6</w:t>
            </w:r>
          </w:p>
        </w:tc>
        <w:tc>
          <w:tcPr>
            <w:tcW w:w="1613" w:type="dxa"/>
            <w:vMerge w:val="restart"/>
            <w:noWrap w:val="0"/>
            <w:vAlign w:val="center"/>
          </w:tcPr>
          <w:p w14:paraId="02D6437E">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微软雅黑" w:hAnsi="微软雅黑" w:eastAsia="微软雅黑" w:cs="微软雅黑"/>
                <w:sz w:val="24"/>
              </w:rPr>
            </w:pPr>
            <w:r>
              <w:rPr>
                <w:rFonts w:hint="eastAsia" w:ascii="微软雅黑" w:hAnsi="微软雅黑" w:eastAsia="微软雅黑" w:cs="微软雅黑"/>
                <w:sz w:val="24"/>
              </w:rPr>
              <w:t>供燃气工程</w:t>
            </w:r>
          </w:p>
        </w:tc>
        <w:tc>
          <w:tcPr>
            <w:tcW w:w="5482" w:type="dxa"/>
            <w:gridSpan w:val="7"/>
            <w:noWrap w:val="0"/>
            <w:vAlign w:val="top"/>
          </w:tcPr>
          <w:p w14:paraId="7A83A3F0">
            <w:pPr>
              <w:keepNext w:val="0"/>
              <w:keepLines w:val="0"/>
              <w:pageBreakBefore w:val="0"/>
              <w:widowControl w:val="0"/>
              <w:kinsoku/>
              <w:wordWrap/>
              <w:overflowPunct/>
              <w:topLinePunct w:val="0"/>
              <w:autoSpaceDE/>
              <w:autoSpaceDN/>
              <w:bidi w:val="0"/>
              <w:adjustRightInd/>
              <w:snapToGrid w:val="0"/>
              <w:spacing w:line="240" w:lineRule="auto"/>
              <w:textAlignment w:val="auto"/>
              <w:rPr>
                <w:rFonts w:hint="eastAsia" w:ascii="微软雅黑" w:hAnsi="微软雅黑" w:eastAsia="微软雅黑" w:cs="微软雅黑"/>
                <w:sz w:val="24"/>
              </w:rPr>
            </w:pPr>
            <w:r>
              <w:rPr>
                <w:rFonts w:hint="eastAsia" w:ascii="微软雅黑" w:hAnsi="微软雅黑" w:eastAsia="微软雅黑" w:cs="微软雅黑"/>
                <w:sz w:val="24"/>
              </w:rPr>
              <w:t>供气站到生产线总用气点的管路及计量表</w:t>
            </w:r>
          </w:p>
        </w:tc>
        <w:tc>
          <w:tcPr>
            <w:tcW w:w="1188" w:type="dxa"/>
            <w:gridSpan w:val="2"/>
            <w:noWrap w:val="0"/>
            <w:vAlign w:val="top"/>
          </w:tcPr>
          <w:p w14:paraId="6BD99D35">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微软雅黑" w:hAnsi="微软雅黑" w:eastAsia="微软雅黑" w:cs="微软雅黑"/>
                <w:sz w:val="24"/>
              </w:rPr>
            </w:pPr>
            <w:r>
              <w:rPr>
                <w:rFonts w:hint="eastAsia" w:ascii="微软雅黑" w:hAnsi="微软雅黑" w:eastAsia="微软雅黑" w:cs="微软雅黑"/>
                <w:sz w:val="24"/>
              </w:rPr>
              <w:t>△</w:t>
            </w:r>
          </w:p>
        </w:tc>
        <w:tc>
          <w:tcPr>
            <w:tcW w:w="959" w:type="dxa"/>
            <w:noWrap w:val="0"/>
            <w:vAlign w:val="top"/>
          </w:tcPr>
          <w:p w14:paraId="28EE5CA9">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微软雅黑" w:hAnsi="微软雅黑" w:eastAsia="微软雅黑" w:cs="微软雅黑"/>
                <w:sz w:val="24"/>
              </w:rPr>
            </w:pPr>
          </w:p>
        </w:tc>
      </w:tr>
      <w:tr w14:paraId="01AF39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0" w:type="dxa"/>
          <w:cantSplit/>
          <w:trHeight w:val="375" w:hRule="atLeast"/>
          <w:jc w:val="center"/>
        </w:trPr>
        <w:tc>
          <w:tcPr>
            <w:tcW w:w="922" w:type="dxa"/>
            <w:gridSpan w:val="2"/>
            <w:vMerge w:val="continue"/>
            <w:noWrap w:val="0"/>
            <w:vAlign w:val="center"/>
          </w:tcPr>
          <w:p w14:paraId="2D50B478">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微软雅黑" w:hAnsi="微软雅黑" w:eastAsia="微软雅黑" w:cs="微软雅黑"/>
                <w:sz w:val="24"/>
              </w:rPr>
            </w:pPr>
          </w:p>
        </w:tc>
        <w:tc>
          <w:tcPr>
            <w:tcW w:w="1613" w:type="dxa"/>
            <w:vMerge w:val="continue"/>
            <w:noWrap w:val="0"/>
            <w:vAlign w:val="center"/>
          </w:tcPr>
          <w:p w14:paraId="7CC3A4CB">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微软雅黑" w:hAnsi="微软雅黑" w:eastAsia="微软雅黑" w:cs="微软雅黑"/>
                <w:sz w:val="24"/>
              </w:rPr>
            </w:pPr>
          </w:p>
        </w:tc>
        <w:tc>
          <w:tcPr>
            <w:tcW w:w="5482" w:type="dxa"/>
            <w:gridSpan w:val="7"/>
            <w:noWrap w:val="0"/>
            <w:vAlign w:val="top"/>
          </w:tcPr>
          <w:p w14:paraId="55D051DC">
            <w:pPr>
              <w:keepNext w:val="0"/>
              <w:keepLines w:val="0"/>
              <w:pageBreakBefore w:val="0"/>
              <w:widowControl w:val="0"/>
              <w:kinsoku/>
              <w:wordWrap/>
              <w:overflowPunct/>
              <w:topLinePunct w:val="0"/>
              <w:autoSpaceDE/>
              <w:autoSpaceDN/>
              <w:bidi w:val="0"/>
              <w:adjustRightInd/>
              <w:snapToGrid w:val="0"/>
              <w:spacing w:line="240" w:lineRule="auto"/>
              <w:textAlignment w:val="auto"/>
              <w:rPr>
                <w:rFonts w:hint="eastAsia" w:ascii="微软雅黑" w:hAnsi="微软雅黑" w:eastAsia="微软雅黑" w:cs="微软雅黑"/>
                <w:sz w:val="24"/>
              </w:rPr>
            </w:pPr>
            <w:r>
              <w:rPr>
                <w:rFonts w:hint="eastAsia" w:ascii="微软雅黑" w:hAnsi="微软雅黑" w:eastAsia="微软雅黑" w:cs="微软雅黑"/>
                <w:sz w:val="24"/>
              </w:rPr>
              <w:t>生产线总用气点到设备用气点的管路</w:t>
            </w:r>
          </w:p>
        </w:tc>
        <w:tc>
          <w:tcPr>
            <w:tcW w:w="1188" w:type="dxa"/>
            <w:gridSpan w:val="2"/>
            <w:noWrap w:val="0"/>
            <w:vAlign w:val="top"/>
          </w:tcPr>
          <w:p w14:paraId="356C17E9">
            <w:pPr>
              <w:keepNext w:val="0"/>
              <w:keepLines w:val="0"/>
              <w:pageBreakBefore w:val="0"/>
              <w:widowControl w:val="0"/>
              <w:kinsoku/>
              <w:wordWrap/>
              <w:overflowPunct/>
              <w:topLinePunct w:val="0"/>
              <w:autoSpaceDE/>
              <w:autoSpaceDN/>
              <w:bidi w:val="0"/>
              <w:adjustRightInd/>
              <w:snapToGrid w:val="0"/>
              <w:spacing w:line="240" w:lineRule="auto"/>
              <w:ind w:left="80" w:leftChars="38" w:firstLine="276" w:firstLineChars="115"/>
              <w:textAlignment w:val="auto"/>
              <w:rPr>
                <w:rFonts w:hint="eastAsia" w:ascii="微软雅黑" w:hAnsi="微软雅黑" w:eastAsia="微软雅黑" w:cs="微软雅黑"/>
                <w:sz w:val="24"/>
              </w:rPr>
            </w:pPr>
            <w:r>
              <w:rPr>
                <w:rFonts w:hint="eastAsia" w:ascii="微软雅黑" w:hAnsi="微软雅黑" w:eastAsia="微软雅黑" w:cs="微软雅黑"/>
                <w:sz w:val="24"/>
              </w:rPr>
              <w:t>△</w:t>
            </w:r>
          </w:p>
        </w:tc>
        <w:tc>
          <w:tcPr>
            <w:tcW w:w="959" w:type="dxa"/>
            <w:noWrap w:val="0"/>
            <w:vAlign w:val="top"/>
          </w:tcPr>
          <w:p w14:paraId="774763C4">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微软雅黑" w:hAnsi="微软雅黑" w:eastAsia="微软雅黑" w:cs="微软雅黑"/>
                <w:sz w:val="24"/>
              </w:rPr>
            </w:pPr>
          </w:p>
        </w:tc>
      </w:tr>
      <w:tr w14:paraId="4010E5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0" w:type="dxa"/>
          <w:cantSplit/>
          <w:trHeight w:val="484" w:hRule="atLeast"/>
          <w:jc w:val="center"/>
        </w:trPr>
        <w:tc>
          <w:tcPr>
            <w:tcW w:w="922" w:type="dxa"/>
            <w:gridSpan w:val="2"/>
            <w:vMerge w:val="restart"/>
            <w:noWrap w:val="0"/>
            <w:vAlign w:val="center"/>
          </w:tcPr>
          <w:p w14:paraId="35617C60">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微软雅黑" w:hAnsi="微软雅黑" w:eastAsia="微软雅黑" w:cs="微软雅黑"/>
                <w:sz w:val="24"/>
              </w:rPr>
            </w:pPr>
          </w:p>
          <w:p w14:paraId="6C2B4764">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微软雅黑" w:hAnsi="微软雅黑" w:eastAsia="微软雅黑" w:cs="微软雅黑"/>
                <w:sz w:val="24"/>
              </w:rPr>
            </w:pPr>
            <w:r>
              <w:rPr>
                <w:rFonts w:hint="eastAsia" w:ascii="微软雅黑" w:hAnsi="微软雅黑" w:eastAsia="微软雅黑" w:cs="微软雅黑"/>
                <w:sz w:val="24"/>
              </w:rPr>
              <w:t>7</w:t>
            </w:r>
          </w:p>
        </w:tc>
        <w:tc>
          <w:tcPr>
            <w:tcW w:w="1613" w:type="dxa"/>
            <w:vMerge w:val="restart"/>
            <w:noWrap w:val="0"/>
            <w:vAlign w:val="center"/>
          </w:tcPr>
          <w:p w14:paraId="27B7384F">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微软雅黑" w:hAnsi="微软雅黑" w:eastAsia="微软雅黑" w:cs="微软雅黑"/>
                <w:sz w:val="24"/>
              </w:rPr>
            </w:pPr>
            <w:r>
              <w:rPr>
                <w:rFonts w:hint="eastAsia" w:ascii="微软雅黑" w:hAnsi="微软雅黑" w:eastAsia="微软雅黑" w:cs="微软雅黑"/>
                <w:sz w:val="24"/>
              </w:rPr>
              <w:t>厂房及综合工程</w:t>
            </w:r>
          </w:p>
        </w:tc>
        <w:tc>
          <w:tcPr>
            <w:tcW w:w="5482" w:type="dxa"/>
            <w:gridSpan w:val="7"/>
            <w:noWrap w:val="0"/>
            <w:vAlign w:val="top"/>
          </w:tcPr>
          <w:p w14:paraId="44AA1EC7">
            <w:pPr>
              <w:keepNext w:val="0"/>
              <w:keepLines w:val="0"/>
              <w:pageBreakBefore w:val="0"/>
              <w:widowControl w:val="0"/>
              <w:kinsoku/>
              <w:wordWrap/>
              <w:overflowPunct/>
              <w:topLinePunct w:val="0"/>
              <w:autoSpaceDE/>
              <w:autoSpaceDN/>
              <w:bidi w:val="0"/>
              <w:adjustRightInd/>
              <w:snapToGrid w:val="0"/>
              <w:spacing w:line="240" w:lineRule="auto"/>
              <w:textAlignment w:val="auto"/>
              <w:rPr>
                <w:rFonts w:hint="eastAsia" w:ascii="微软雅黑" w:hAnsi="微软雅黑" w:eastAsia="微软雅黑" w:cs="微软雅黑"/>
                <w:sz w:val="24"/>
              </w:rPr>
            </w:pPr>
            <w:r>
              <w:rPr>
                <w:rFonts w:hint="eastAsia" w:ascii="微软雅黑" w:hAnsi="微软雅黑" w:eastAsia="微软雅黑" w:cs="微软雅黑"/>
                <w:sz w:val="24"/>
              </w:rPr>
              <w:t>车间地面、设备基础、墙体及房顶开洞及补洞等土建工程</w:t>
            </w:r>
          </w:p>
        </w:tc>
        <w:tc>
          <w:tcPr>
            <w:tcW w:w="1188" w:type="dxa"/>
            <w:gridSpan w:val="2"/>
            <w:noWrap w:val="0"/>
            <w:vAlign w:val="top"/>
          </w:tcPr>
          <w:p w14:paraId="3F7D4462">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微软雅黑" w:hAnsi="微软雅黑" w:eastAsia="微软雅黑" w:cs="微软雅黑"/>
                <w:sz w:val="24"/>
              </w:rPr>
            </w:pPr>
            <w:r>
              <w:rPr>
                <w:rFonts w:hint="eastAsia" w:ascii="微软雅黑" w:hAnsi="微软雅黑" w:eastAsia="微软雅黑" w:cs="微软雅黑"/>
                <w:sz w:val="24"/>
              </w:rPr>
              <w:t>△</w:t>
            </w:r>
          </w:p>
        </w:tc>
        <w:tc>
          <w:tcPr>
            <w:tcW w:w="959" w:type="dxa"/>
            <w:noWrap w:val="0"/>
            <w:vAlign w:val="top"/>
          </w:tcPr>
          <w:p w14:paraId="202F95DB">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微软雅黑" w:hAnsi="微软雅黑" w:eastAsia="微软雅黑" w:cs="微软雅黑"/>
                <w:sz w:val="24"/>
              </w:rPr>
            </w:pPr>
          </w:p>
        </w:tc>
      </w:tr>
      <w:tr w14:paraId="15BE8E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0" w:type="dxa"/>
          <w:cantSplit/>
          <w:trHeight w:val="462" w:hRule="atLeast"/>
          <w:jc w:val="center"/>
        </w:trPr>
        <w:tc>
          <w:tcPr>
            <w:tcW w:w="922" w:type="dxa"/>
            <w:gridSpan w:val="2"/>
            <w:vMerge w:val="continue"/>
            <w:tcBorders>
              <w:bottom w:val="single" w:color="auto" w:sz="4" w:space="0"/>
            </w:tcBorders>
            <w:noWrap w:val="0"/>
            <w:vAlign w:val="center"/>
          </w:tcPr>
          <w:p w14:paraId="0D96C62B">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微软雅黑" w:hAnsi="微软雅黑" w:eastAsia="微软雅黑" w:cs="微软雅黑"/>
                <w:sz w:val="24"/>
              </w:rPr>
            </w:pPr>
          </w:p>
        </w:tc>
        <w:tc>
          <w:tcPr>
            <w:tcW w:w="1613" w:type="dxa"/>
            <w:vMerge w:val="continue"/>
            <w:tcBorders>
              <w:bottom w:val="single" w:color="auto" w:sz="4" w:space="0"/>
            </w:tcBorders>
            <w:noWrap w:val="0"/>
            <w:vAlign w:val="center"/>
          </w:tcPr>
          <w:p w14:paraId="48075285">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微软雅黑" w:hAnsi="微软雅黑" w:eastAsia="微软雅黑" w:cs="微软雅黑"/>
                <w:sz w:val="24"/>
              </w:rPr>
            </w:pPr>
          </w:p>
        </w:tc>
        <w:tc>
          <w:tcPr>
            <w:tcW w:w="5482" w:type="dxa"/>
            <w:gridSpan w:val="7"/>
            <w:tcBorders>
              <w:bottom w:val="single" w:color="auto" w:sz="4" w:space="0"/>
            </w:tcBorders>
            <w:noWrap w:val="0"/>
            <w:vAlign w:val="top"/>
          </w:tcPr>
          <w:p w14:paraId="1AE656D8">
            <w:pPr>
              <w:keepNext w:val="0"/>
              <w:keepLines w:val="0"/>
              <w:pageBreakBefore w:val="0"/>
              <w:widowControl w:val="0"/>
              <w:kinsoku/>
              <w:wordWrap/>
              <w:overflowPunct/>
              <w:topLinePunct w:val="0"/>
              <w:autoSpaceDE/>
              <w:autoSpaceDN/>
              <w:bidi w:val="0"/>
              <w:adjustRightInd/>
              <w:snapToGrid w:val="0"/>
              <w:spacing w:line="240" w:lineRule="auto"/>
              <w:textAlignment w:val="auto"/>
              <w:rPr>
                <w:rFonts w:hint="eastAsia" w:ascii="微软雅黑" w:hAnsi="微软雅黑" w:eastAsia="微软雅黑" w:cs="微软雅黑"/>
                <w:sz w:val="24"/>
              </w:rPr>
            </w:pPr>
            <w:r>
              <w:rPr>
                <w:rFonts w:hint="eastAsia" w:ascii="微软雅黑" w:hAnsi="微软雅黑" w:eastAsia="微软雅黑" w:cs="微软雅黑"/>
                <w:sz w:val="24"/>
              </w:rPr>
              <w:t>厂房消防设施及照明</w:t>
            </w:r>
          </w:p>
        </w:tc>
        <w:tc>
          <w:tcPr>
            <w:tcW w:w="1188" w:type="dxa"/>
            <w:gridSpan w:val="2"/>
            <w:tcBorders>
              <w:bottom w:val="single" w:color="auto" w:sz="4" w:space="0"/>
            </w:tcBorders>
            <w:noWrap w:val="0"/>
            <w:vAlign w:val="top"/>
          </w:tcPr>
          <w:p w14:paraId="483AAD34">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微软雅黑" w:hAnsi="微软雅黑" w:eastAsia="微软雅黑" w:cs="微软雅黑"/>
                <w:sz w:val="24"/>
              </w:rPr>
            </w:pPr>
            <w:r>
              <w:rPr>
                <w:rFonts w:hint="eastAsia" w:ascii="微软雅黑" w:hAnsi="微软雅黑" w:eastAsia="微软雅黑" w:cs="微软雅黑"/>
                <w:sz w:val="24"/>
              </w:rPr>
              <w:t>△</w:t>
            </w:r>
          </w:p>
        </w:tc>
        <w:tc>
          <w:tcPr>
            <w:tcW w:w="959" w:type="dxa"/>
            <w:tcBorders>
              <w:bottom w:val="single" w:color="auto" w:sz="4" w:space="0"/>
            </w:tcBorders>
            <w:noWrap w:val="0"/>
            <w:vAlign w:val="top"/>
          </w:tcPr>
          <w:p w14:paraId="180170AB">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微软雅黑" w:hAnsi="微软雅黑" w:eastAsia="微软雅黑" w:cs="微软雅黑"/>
                <w:sz w:val="24"/>
              </w:rPr>
            </w:pPr>
          </w:p>
        </w:tc>
      </w:tr>
      <w:tr w14:paraId="167425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0" w:type="dxa"/>
          <w:cantSplit/>
          <w:jc w:val="center"/>
        </w:trPr>
        <w:tc>
          <w:tcPr>
            <w:tcW w:w="922" w:type="dxa"/>
            <w:gridSpan w:val="2"/>
            <w:vMerge w:val="continue"/>
            <w:noWrap w:val="0"/>
            <w:vAlign w:val="center"/>
          </w:tcPr>
          <w:p w14:paraId="2E0A7CFB">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微软雅黑" w:hAnsi="微软雅黑" w:eastAsia="微软雅黑" w:cs="微软雅黑"/>
                <w:sz w:val="24"/>
              </w:rPr>
            </w:pPr>
          </w:p>
        </w:tc>
        <w:tc>
          <w:tcPr>
            <w:tcW w:w="1613" w:type="dxa"/>
            <w:vMerge w:val="continue"/>
            <w:noWrap w:val="0"/>
            <w:vAlign w:val="center"/>
          </w:tcPr>
          <w:p w14:paraId="451D68BE">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微软雅黑" w:hAnsi="微软雅黑" w:eastAsia="微软雅黑" w:cs="微软雅黑"/>
                <w:sz w:val="24"/>
              </w:rPr>
            </w:pPr>
          </w:p>
        </w:tc>
        <w:tc>
          <w:tcPr>
            <w:tcW w:w="5482" w:type="dxa"/>
            <w:gridSpan w:val="7"/>
            <w:noWrap w:val="0"/>
            <w:vAlign w:val="top"/>
          </w:tcPr>
          <w:p w14:paraId="56EBD6BA">
            <w:pPr>
              <w:keepNext w:val="0"/>
              <w:keepLines w:val="0"/>
              <w:pageBreakBefore w:val="0"/>
              <w:widowControl w:val="0"/>
              <w:kinsoku/>
              <w:wordWrap/>
              <w:overflowPunct/>
              <w:topLinePunct w:val="0"/>
              <w:autoSpaceDE/>
              <w:autoSpaceDN/>
              <w:bidi w:val="0"/>
              <w:adjustRightInd/>
              <w:snapToGrid w:val="0"/>
              <w:spacing w:line="240" w:lineRule="auto"/>
              <w:textAlignment w:val="auto"/>
              <w:rPr>
                <w:rFonts w:hint="eastAsia" w:ascii="微软雅黑" w:hAnsi="微软雅黑" w:eastAsia="微软雅黑" w:cs="微软雅黑"/>
                <w:sz w:val="24"/>
              </w:rPr>
            </w:pPr>
            <w:r>
              <w:rPr>
                <w:rFonts w:hint="eastAsia" w:ascii="微软雅黑" w:hAnsi="微软雅黑" w:eastAsia="微软雅黑" w:cs="微软雅黑"/>
                <w:sz w:val="24"/>
              </w:rPr>
              <w:t>厂房总换、排气管路设施</w:t>
            </w:r>
          </w:p>
        </w:tc>
        <w:tc>
          <w:tcPr>
            <w:tcW w:w="1188" w:type="dxa"/>
            <w:gridSpan w:val="2"/>
            <w:noWrap w:val="0"/>
            <w:vAlign w:val="top"/>
          </w:tcPr>
          <w:p w14:paraId="2673E067">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微软雅黑" w:hAnsi="微软雅黑" w:eastAsia="微软雅黑" w:cs="微软雅黑"/>
                <w:sz w:val="24"/>
              </w:rPr>
            </w:pPr>
            <w:r>
              <w:rPr>
                <w:rFonts w:hint="eastAsia" w:ascii="微软雅黑" w:hAnsi="微软雅黑" w:eastAsia="微软雅黑" w:cs="微软雅黑"/>
                <w:sz w:val="24"/>
              </w:rPr>
              <w:t>△</w:t>
            </w:r>
          </w:p>
        </w:tc>
        <w:tc>
          <w:tcPr>
            <w:tcW w:w="959" w:type="dxa"/>
            <w:noWrap w:val="0"/>
            <w:vAlign w:val="top"/>
          </w:tcPr>
          <w:p w14:paraId="7BFC957F">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微软雅黑" w:hAnsi="微软雅黑" w:eastAsia="微软雅黑" w:cs="微软雅黑"/>
                <w:sz w:val="24"/>
              </w:rPr>
            </w:pPr>
          </w:p>
        </w:tc>
      </w:tr>
      <w:tr w14:paraId="49649F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0" w:type="dxa"/>
          <w:cantSplit/>
          <w:trHeight w:val="375" w:hRule="atLeast"/>
          <w:jc w:val="center"/>
        </w:trPr>
        <w:tc>
          <w:tcPr>
            <w:tcW w:w="922" w:type="dxa"/>
            <w:gridSpan w:val="2"/>
            <w:vMerge w:val="restart"/>
            <w:noWrap w:val="0"/>
            <w:vAlign w:val="center"/>
          </w:tcPr>
          <w:p w14:paraId="4BB5F752">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微软雅黑" w:hAnsi="微软雅黑" w:eastAsia="微软雅黑" w:cs="微软雅黑"/>
                <w:sz w:val="24"/>
              </w:rPr>
            </w:pPr>
          </w:p>
          <w:p w14:paraId="534C5131">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微软雅黑" w:hAnsi="微软雅黑" w:eastAsia="微软雅黑" w:cs="微软雅黑"/>
                <w:sz w:val="24"/>
              </w:rPr>
            </w:pPr>
          </w:p>
          <w:p w14:paraId="57838355">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微软雅黑" w:hAnsi="微软雅黑" w:eastAsia="微软雅黑" w:cs="微软雅黑"/>
                <w:sz w:val="24"/>
              </w:rPr>
            </w:pPr>
            <w:r>
              <w:rPr>
                <w:rFonts w:hint="eastAsia" w:ascii="微软雅黑" w:hAnsi="微软雅黑" w:eastAsia="微软雅黑" w:cs="微软雅黑"/>
                <w:sz w:val="24"/>
              </w:rPr>
              <w:t>8</w:t>
            </w:r>
          </w:p>
        </w:tc>
        <w:tc>
          <w:tcPr>
            <w:tcW w:w="1613" w:type="dxa"/>
            <w:vMerge w:val="restart"/>
            <w:noWrap w:val="0"/>
            <w:vAlign w:val="center"/>
          </w:tcPr>
          <w:p w14:paraId="6DBF1F89">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微软雅黑" w:hAnsi="微软雅黑" w:eastAsia="微软雅黑" w:cs="微软雅黑"/>
                <w:sz w:val="24"/>
              </w:rPr>
            </w:pPr>
          </w:p>
          <w:p w14:paraId="193086B2">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微软雅黑" w:hAnsi="微软雅黑" w:eastAsia="微软雅黑" w:cs="微软雅黑"/>
                <w:sz w:val="24"/>
              </w:rPr>
            </w:pPr>
            <w:r>
              <w:rPr>
                <w:rFonts w:hint="eastAsia" w:ascii="微软雅黑" w:hAnsi="微软雅黑" w:eastAsia="微软雅黑" w:cs="微软雅黑"/>
                <w:sz w:val="24"/>
              </w:rPr>
              <w:t>现场</w:t>
            </w:r>
          </w:p>
          <w:p w14:paraId="1753D485">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微软雅黑" w:hAnsi="微软雅黑" w:eastAsia="微软雅黑" w:cs="微软雅黑"/>
                <w:sz w:val="24"/>
              </w:rPr>
            </w:pPr>
          </w:p>
          <w:p w14:paraId="54ED788C">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微软雅黑" w:hAnsi="微软雅黑" w:eastAsia="微软雅黑" w:cs="微软雅黑"/>
                <w:sz w:val="24"/>
              </w:rPr>
            </w:pPr>
            <w:r>
              <w:rPr>
                <w:rFonts w:hint="eastAsia" w:ascii="微软雅黑" w:hAnsi="微软雅黑" w:eastAsia="微软雅黑" w:cs="微软雅黑"/>
                <w:sz w:val="24"/>
              </w:rPr>
              <w:t>安装</w:t>
            </w:r>
          </w:p>
          <w:p w14:paraId="6D8D19C8">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微软雅黑" w:hAnsi="微软雅黑" w:eastAsia="微软雅黑" w:cs="微软雅黑"/>
                <w:sz w:val="24"/>
              </w:rPr>
            </w:pPr>
          </w:p>
        </w:tc>
        <w:tc>
          <w:tcPr>
            <w:tcW w:w="5482" w:type="dxa"/>
            <w:gridSpan w:val="7"/>
            <w:noWrap w:val="0"/>
            <w:vAlign w:val="top"/>
          </w:tcPr>
          <w:p w14:paraId="05A2ADCD">
            <w:pPr>
              <w:keepNext w:val="0"/>
              <w:keepLines w:val="0"/>
              <w:pageBreakBefore w:val="0"/>
              <w:widowControl w:val="0"/>
              <w:kinsoku/>
              <w:wordWrap/>
              <w:overflowPunct/>
              <w:topLinePunct w:val="0"/>
              <w:autoSpaceDE/>
              <w:autoSpaceDN/>
              <w:bidi w:val="0"/>
              <w:adjustRightInd/>
              <w:snapToGrid w:val="0"/>
              <w:spacing w:line="240" w:lineRule="auto"/>
              <w:textAlignment w:val="auto"/>
              <w:rPr>
                <w:rFonts w:hint="eastAsia" w:ascii="微软雅黑" w:hAnsi="微软雅黑" w:eastAsia="微软雅黑" w:cs="微软雅黑"/>
                <w:sz w:val="24"/>
              </w:rPr>
            </w:pPr>
            <w:r>
              <w:rPr>
                <w:rFonts w:hint="eastAsia" w:ascii="微软雅黑" w:hAnsi="微软雅黑" w:eastAsia="微软雅黑" w:cs="微软雅黑"/>
                <w:sz w:val="24"/>
              </w:rPr>
              <w:t>设备安装</w:t>
            </w:r>
          </w:p>
        </w:tc>
        <w:tc>
          <w:tcPr>
            <w:tcW w:w="1188" w:type="dxa"/>
            <w:gridSpan w:val="2"/>
            <w:noWrap w:val="0"/>
            <w:vAlign w:val="top"/>
          </w:tcPr>
          <w:p w14:paraId="62B9CF09">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微软雅黑" w:hAnsi="微软雅黑" w:eastAsia="微软雅黑" w:cs="微软雅黑"/>
                <w:sz w:val="24"/>
              </w:rPr>
            </w:pPr>
          </w:p>
        </w:tc>
        <w:tc>
          <w:tcPr>
            <w:tcW w:w="959" w:type="dxa"/>
            <w:noWrap w:val="0"/>
            <w:vAlign w:val="top"/>
          </w:tcPr>
          <w:p w14:paraId="41AD3A47">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微软雅黑" w:hAnsi="微软雅黑" w:eastAsia="微软雅黑" w:cs="微软雅黑"/>
                <w:sz w:val="24"/>
              </w:rPr>
            </w:pPr>
            <w:r>
              <w:rPr>
                <w:rFonts w:hint="eastAsia" w:ascii="微软雅黑" w:hAnsi="微软雅黑" w:eastAsia="微软雅黑" w:cs="微软雅黑"/>
                <w:sz w:val="24"/>
              </w:rPr>
              <w:t>△</w:t>
            </w:r>
          </w:p>
        </w:tc>
      </w:tr>
      <w:tr w14:paraId="0B60DC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0" w:type="dxa"/>
          <w:cantSplit/>
          <w:jc w:val="center"/>
        </w:trPr>
        <w:tc>
          <w:tcPr>
            <w:tcW w:w="922" w:type="dxa"/>
            <w:gridSpan w:val="2"/>
            <w:vMerge w:val="continue"/>
            <w:noWrap w:val="0"/>
            <w:vAlign w:val="center"/>
          </w:tcPr>
          <w:p w14:paraId="775DA8C0">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微软雅黑" w:hAnsi="微软雅黑" w:eastAsia="微软雅黑" w:cs="微软雅黑"/>
                <w:sz w:val="24"/>
              </w:rPr>
            </w:pPr>
          </w:p>
        </w:tc>
        <w:tc>
          <w:tcPr>
            <w:tcW w:w="1613" w:type="dxa"/>
            <w:vMerge w:val="continue"/>
            <w:noWrap w:val="0"/>
            <w:vAlign w:val="center"/>
          </w:tcPr>
          <w:p w14:paraId="05C76B63">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微软雅黑" w:hAnsi="微软雅黑" w:eastAsia="微软雅黑" w:cs="微软雅黑"/>
                <w:sz w:val="24"/>
              </w:rPr>
            </w:pPr>
          </w:p>
        </w:tc>
        <w:tc>
          <w:tcPr>
            <w:tcW w:w="5482" w:type="dxa"/>
            <w:gridSpan w:val="7"/>
            <w:noWrap w:val="0"/>
            <w:vAlign w:val="top"/>
          </w:tcPr>
          <w:p w14:paraId="5B7F31DE">
            <w:pPr>
              <w:keepNext w:val="0"/>
              <w:keepLines w:val="0"/>
              <w:pageBreakBefore w:val="0"/>
              <w:widowControl w:val="0"/>
              <w:kinsoku/>
              <w:wordWrap/>
              <w:overflowPunct/>
              <w:topLinePunct w:val="0"/>
              <w:autoSpaceDE/>
              <w:autoSpaceDN/>
              <w:bidi w:val="0"/>
              <w:adjustRightInd/>
              <w:snapToGrid w:val="0"/>
              <w:spacing w:line="240" w:lineRule="auto"/>
              <w:textAlignment w:val="auto"/>
              <w:rPr>
                <w:rFonts w:hint="eastAsia" w:ascii="微软雅黑" w:hAnsi="微软雅黑" w:eastAsia="微软雅黑" w:cs="微软雅黑"/>
                <w:sz w:val="24"/>
              </w:rPr>
            </w:pPr>
            <w:r>
              <w:rPr>
                <w:rFonts w:hint="eastAsia" w:ascii="微软雅黑" w:hAnsi="微软雅黑" w:eastAsia="微软雅黑" w:cs="微软雅黑"/>
                <w:sz w:val="24"/>
              </w:rPr>
              <w:t>现场的安全及防火设备</w:t>
            </w:r>
          </w:p>
        </w:tc>
        <w:tc>
          <w:tcPr>
            <w:tcW w:w="1188" w:type="dxa"/>
            <w:gridSpan w:val="2"/>
            <w:noWrap w:val="0"/>
            <w:vAlign w:val="top"/>
          </w:tcPr>
          <w:p w14:paraId="7242D1EA">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微软雅黑" w:hAnsi="微软雅黑" w:eastAsia="微软雅黑" w:cs="微软雅黑"/>
                <w:sz w:val="24"/>
              </w:rPr>
            </w:pPr>
            <w:r>
              <w:rPr>
                <w:rFonts w:hint="eastAsia" w:ascii="微软雅黑" w:hAnsi="微软雅黑" w:eastAsia="微软雅黑" w:cs="微软雅黑"/>
                <w:sz w:val="24"/>
              </w:rPr>
              <w:t>△</w:t>
            </w:r>
          </w:p>
        </w:tc>
        <w:tc>
          <w:tcPr>
            <w:tcW w:w="959" w:type="dxa"/>
            <w:noWrap w:val="0"/>
            <w:vAlign w:val="top"/>
          </w:tcPr>
          <w:p w14:paraId="0351748A">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微软雅黑" w:hAnsi="微软雅黑" w:eastAsia="微软雅黑" w:cs="微软雅黑"/>
                <w:sz w:val="24"/>
              </w:rPr>
            </w:pPr>
          </w:p>
        </w:tc>
      </w:tr>
      <w:tr w14:paraId="1BA270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0" w:type="dxa"/>
          <w:cantSplit/>
          <w:jc w:val="center"/>
        </w:trPr>
        <w:tc>
          <w:tcPr>
            <w:tcW w:w="922" w:type="dxa"/>
            <w:gridSpan w:val="2"/>
            <w:vMerge w:val="continue"/>
            <w:noWrap w:val="0"/>
            <w:vAlign w:val="center"/>
          </w:tcPr>
          <w:p w14:paraId="59B32701">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微软雅黑" w:hAnsi="微软雅黑" w:eastAsia="微软雅黑" w:cs="微软雅黑"/>
                <w:sz w:val="24"/>
              </w:rPr>
            </w:pPr>
          </w:p>
        </w:tc>
        <w:tc>
          <w:tcPr>
            <w:tcW w:w="1613" w:type="dxa"/>
            <w:vMerge w:val="continue"/>
            <w:noWrap w:val="0"/>
            <w:vAlign w:val="center"/>
          </w:tcPr>
          <w:p w14:paraId="773603EC">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微软雅黑" w:hAnsi="微软雅黑" w:eastAsia="微软雅黑" w:cs="微软雅黑"/>
                <w:sz w:val="24"/>
              </w:rPr>
            </w:pPr>
          </w:p>
        </w:tc>
        <w:tc>
          <w:tcPr>
            <w:tcW w:w="5482" w:type="dxa"/>
            <w:gridSpan w:val="7"/>
            <w:noWrap w:val="0"/>
            <w:vAlign w:val="top"/>
          </w:tcPr>
          <w:p w14:paraId="77D3E388">
            <w:pPr>
              <w:keepNext w:val="0"/>
              <w:keepLines w:val="0"/>
              <w:pageBreakBefore w:val="0"/>
              <w:widowControl w:val="0"/>
              <w:kinsoku/>
              <w:wordWrap/>
              <w:overflowPunct/>
              <w:topLinePunct w:val="0"/>
              <w:autoSpaceDE/>
              <w:autoSpaceDN/>
              <w:bidi w:val="0"/>
              <w:adjustRightInd/>
              <w:snapToGrid w:val="0"/>
              <w:spacing w:line="240" w:lineRule="auto"/>
              <w:textAlignment w:val="auto"/>
              <w:rPr>
                <w:rFonts w:hint="eastAsia" w:ascii="微软雅黑" w:hAnsi="微软雅黑" w:eastAsia="微软雅黑" w:cs="微软雅黑"/>
                <w:sz w:val="24"/>
              </w:rPr>
            </w:pPr>
            <w:r>
              <w:rPr>
                <w:rFonts w:hint="eastAsia" w:ascii="微软雅黑" w:hAnsi="微软雅黑" w:eastAsia="微软雅黑" w:cs="微软雅黑"/>
                <w:sz w:val="24"/>
              </w:rPr>
              <w:t>厂房换气设施</w:t>
            </w:r>
          </w:p>
        </w:tc>
        <w:tc>
          <w:tcPr>
            <w:tcW w:w="1188" w:type="dxa"/>
            <w:gridSpan w:val="2"/>
            <w:noWrap w:val="0"/>
            <w:vAlign w:val="top"/>
          </w:tcPr>
          <w:p w14:paraId="6D76FD91">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微软雅黑" w:hAnsi="微软雅黑" w:eastAsia="微软雅黑" w:cs="微软雅黑"/>
                <w:sz w:val="24"/>
              </w:rPr>
            </w:pPr>
            <w:r>
              <w:rPr>
                <w:rFonts w:hint="eastAsia" w:ascii="微软雅黑" w:hAnsi="微软雅黑" w:eastAsia="微软雅黑" w:cs="微软雅黑"/>
                <w:sz w:val="24"/>
              </w:rPr>
              <w:t>△</w:t>
            </w:r>
          </w:p>
        </w:tc>
        <w:tc>
          <w:tcPr>
            <w:tcW w:w="959" w:type="dxa"/>
            <w:noWrap w:val="0"/>
            <w:vAlign w:val="top"/>
          </w:tcPr>
          <w:p w14:paraId="45D5615B">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微软雅黑" w:hAnsi="微软雅黑" w:eastAsia="微软雅黑" w:cs="微软雅黑"/>
                <w:sz w:val="24"/>
              </w:rPr>
            </w:pPr>
          </w:p>
        </w:tc>
      </w:tr>
      <w:tr w14:paraId="7B6934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0" w:type="dxa"/>
          <w:cantSplit/>
          <w:jc w:val="center"/>
        </w:trPr>
        <w:tc>
          <w:tcPr>
            <w:tcW w:w="922" w:type="dxa"/>
            <w:gridSpan w:val="2"/>
            <w:vMerge w:val="continue"/>
            <w:noWrap w:val="0"/>
            <w:vAlign w:val="center"/>
          </w:tcPr>
          <w:p w14:paraId="78761BE6">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微软雅黑" w:hAnsi="微软雅黑" w:eastAsia="微软雅黑" w:cs="微软雅黑"/>
                <w:sz w:val="24"/>
              </w:rPr>
            </w:pPr>
          </w:p>
        </w:tc>
        <w:tc>
          <w:tcPr>
            <w:tcW w:w="1613" w:type="dxa"/>
            <w:vMerge w:val="continue"/>
            <w:noWrap w:val="0"/>
            <w:vAlign w:val="center"/>
          </w:tcPr>
          <w:p w14:paraId="3594DA79">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微软雅黑" w:hAnsi="微软雅黑" w:eastAsia="微软雅黑" w:cs="微软雅黑"/>
                <w:sz w:val="24"/>
              </w:rPr>
            </w:pPr>
          </w:p>
        </w:tc>
        <w:tc>
          <w:tcPr>
            <w:tcW w:w="5482" w:type="dxa"/>
            <w:gridSpan w:val="7"/>
            <w:noWrap w:val="0"/>
            <w:vAlign w:val="top"/>
          </w:tcPr>
          <w:p w14:paraId="33A62B60">
            <w:pPr>
              <w:keepNext w:val="0"/>
              <w:keepLines w:val="0"/>
              <w:pageBreakBefore w:val="0"/>
              <w:widowControl w:val="0"/>
              <w:kinsoku/>
              <w:wordWrap/>
              <w:overflowPunct/>
              <w:topLinePunct w:val="0"/>
              <w:autoSpaceDE/>
              <w:autoSpaceDN/>
              <w:bidi w:val="0"/>
              <w:adjustRightInd/>
              <w:snapToGrid w:val="0"/>
              <w:spacing w:line="240" w:lineRule="auto"/>
              <w:textAlignment w:val="auto"/>
              <w:rPr>
                <w:rFonts w:hint="eastAsia" w:ascii="微软雅黑" w:hAnsi="微软雅黑" w:eastAsia="微软雅黑" w:cs="微软雅黑"/>
                <w:sz w:val="24"/>
              </w:rPr>
            </w:pPr>
            <w:r>
              <w:rPr>
                <w:rFonts w:hint="eastAsia" w:ascii="微软雅黑" w:hAnsi="微软雅黑" w:eastAsia="微软雅黑" w:cs="微软雅黑"/>
                <w:sz w:val="24"/>
              </w:rPr>
              <w:t>安装调试所需的起重运输工具</w:t>
            </w:r>
            <w:r>
              <w:rPr>
                <w:rFonts w:hint="eastAsia" w:ascii="微软雅黑" w:hAnsi="微软雅黑" w:eastAsia="微软雅黑" w:cs="微软雅黑"/>
                <w:sz w:val="24"/>
                <w:lang w:eastAsia="zh-CN"/>
              </w:rPr>
              <w:t>（</w:t>
            </w:r>
            <w:r>
              <w:rPr>
                <w:rFonts w:hint="eastAsia" w:ascii="微软雅黑" w:hAnsi="微软雅黑" w:eastAsia="微软雅黑" w:cs="微软雅黑"/>
                <w:sz w:val="24"/>
                <w:lang w:val="en-US" w:eastAsia="zh-CN"/>
              </w:rPr>
              <w:t>叉车</w:t>
            </w:r>
            <w:r>
              <w:rPr>
                <w:rFonts w:hint="eastAsia" w:ascii="微软雅黑" w:hAnsi="微软雅黑" w:eastAsia="微软雅黑" w:cs="微软雅黑"/>
                <w:sz w:val="24"/>
              </w:rPr>
              <w:t>、</w:t>
            </w:r>
            <w:r>
              <w:rPr>
                <w:rFonts w:hint="eastAsia" w:ascii="微软雅黑" w:hAnsi="微软雅黑" w:eastAsia="微软雅黑" w:cs="微软雅黑"/>
                <w:sz w:val="24"/>
                <w:lang w:val="en-US" w:eastAsia="zh-CN"/>
              </w:rPr>
              <w:t>吊机等</w:t>
            </w:r>
            <w:r>
              <w:rPr>
                <w:rFonts w:hint="eastAsia" w:ascii="微软雅黑" w:hAnsi="微软雅黑" w:eastAsia="微软雅黑" w:cs="微软雅黑"/>
                <w:sz w:val="24"/>
                <w:lang w:eastAsia="zh-CN"/>
              </w:rPr>
              <w:t>）</w:t>
            </w:r>
          </w:p>
        </w:tc>
        <w:tc>
          <w:tcPr>
            <w:tcW w:w="1188" w:type="dxa"/>
            <w:gridSpan w:val="2"/>
            <w:noWrap w:val="0"/>
            <w:vAlign w:val="top"/>
          </w:tcPr>
          <w:p w14:paraId="346BACD1">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微软雅黑" w:hAnsi="微软雅黑" w:eastAsia="微软雅黑" w:cs="微软雅黑"/>
                <w:sz w:val="24"/>
              </w:rPr>
            </w:pPr>
            <w:r>
              <w:rPr>
                <w:rFonts w:hint="eastAsia" w:ascii="微软雅黑" w:hAnsi="微软雅黑" w:eastAsia="微软雅黑" w:cs="微软雅黑"/>
                <w:sz w:val="24"/>
              </w:rPr>
              <w:t>△</w:t>
            </w:r>
          </w:p>
        </w:tc>
        <w:tc>
          <w:tcPr>
            <w:tcW w:w="959" w:type="dxa"/>
            <w:noWrap w:val="0"/>
            <w:vAlign w:val="top"/>
          </w:tcPr>
          <w:p w14:paraId="50F028B8">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微软雅黑" w:hAnsi="微软雅黑" w:eastAsia="微软雅黑" w:cs="微软雅黑"/>
                <w:sz w:val="24"/>
              </w:rPr>
            </w:pPr>
          </w:p>
        </w:tc>
      </w:tr>
      <w:tr w14:paraId="40FCD9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0" w:type="dxa"/>
          <w:cantSplit/>
          <w:jc w:val="center"/>
        </w:trPr>
        <w:tc>
          <w:tcPr>
            <w:tcW w:w="922" w:type="dxa"/>
            <w:gridSpan w:val="2"/>
            <w:vMerge w:val="continue"/>
            <w:noWrap w:val="0"/>
            <w:vAlign w:val="center"/>
          </w:tcPr>
          <w:p w14:paraId="4CE93638">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微软雅黑" w:hAnsi="微软雅黑" w:eastAsia="微软雅黑" w:cs="微软雅黑"/>
                <w:sz w:val="24"/>
              </w:rPr>
            </w:pPr>
          </w:p>
        </w:tc>
        <w:tc>
          <w:tcPr>
            <w:tcW w:w="1613" w:type="dxa"/>
            <w:vMerge w:val="continue"/>
            <w:noWrap w:val="0"/>
            <w:vAlign w:val="center"/>
          </w:tcPr>
          <w:p w14:paraId="1FC3D9FC">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微软雅黑" w:hAnsi="微软雅黑" w:eastAsia="微软雅黑" w:cs="微软雅黑"/>
                <w:sz w:val="24"/>
              </w:rPr>
            </w:pPr>
          </w:p>
        </w:tc>
        <w:tc>
          <w:tcPr>
            <w:tcW w:w="5482" w:type="dxa"/>
            <w:gridSpan w:val="7"/>
            <w:noWrap w:val="0"/>
            <w:vAlign w:val="top"/>
          </w:tcPr>
          <w:p w14:paraId="660CC5B6">
            <w:pPr>
              <w:keepNext w:val="0"/>
              <w:keepLines w:val="0"/>
              <w:pageBreakBefore w:val="0"/>
              <w:widowControl w:val="0"/>
              <w:kinsoku/>
              <w:wordWrap/>
              <w:overflowPunct/>
              <w:topLinePunct w:val="0"/>
              <w:autoSpaceDE/>
              <w:autoSpaceDN/>
              <w:bidi w:val="0"/>
              <w:adjustRightInd/>
              <w:snapToGrid w:val="0"/>
              <w:spacing w:line="240" w:lineRule="auto"/>
              <w:textAlignment w:val="auto"/>
              <w:rPr>
                <w:rFonts w:hint="eastAsia" w:ascii="微软雅黑" w:hAnsi="微软雅黑" w:eastAsia="微软雅黑" w:cs="微软雅黑"/>
                <w:sz w:val="24"/>
              </w:rPr>
            </w:pPr>
            <w:r>
              <w:rPr>
                <w:rFonts w:hint="eastAsia" w:ascii="微软雅黑" w:hAnsi="微软雅黑" w:eastAsia="微软雅黑" w:cs="微软雅黑"/>
                <w:sz w:val="24"/>
              </w:rPr>
              <w:t>安装调试所需的电、氧气、乙炔</w:t>
            </w:r>
            <w:r>
              <w:rPr>
                <w:rFonts w:hint="eastAsia" w:ascii="微软雅黑" w:hAnsi="微软雅黑" w:eastAsia="微软雅黑" w:cs="微软雅黑"/>
                <w:sz w:val="24"/>
                <w:lang w:eastAsia="zh-CN"/>
              </w:rPr>
              <w:t>、氩气等惰性气体</w:t>
            </w:r>
          </w:p>
        </w:tc>
        <w:tc>
          <w:tcPr>
            <w:tcW w:w="1188" w:type="dxa"/>
            <w:gridSpan w:val="2"/>
            <w:noWrap w:val="0"/>
            <w:vAlign w:val="top"/>
          </w:tcPr>
          <w:p w14:paraId="5157C9E1">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微软雅黑" w:hAnsi="微软雅黑" w:eastAsia="微软雅黑" w:cs="微软雅黑"/>
                <w:sz w:val="24"/>
              </w:rPr>
            </w:pPr>
            <w:r>
              <w:rPr>
                <w:rFonts w:hint="eastAsia" w:ascii="微软雅黑" w:hAnsi="微软雅黑" w:eastAsia="微软雅黑" w:cs="微软雅黑"/>
                <w:sz w:val="24"/>
              </w:rPr>
              <w:t>△</w:t>
            </w:r>
          </w:p>
        </w:tc>
        <w:tc>
          <w:tcPr>
            <w:tcW w:w="959" w:type="dxa"/>
            <w:noWrap w:val="0"/>
            <w:vAlign w:val="top"/>
          </w:tcPr>
          <w:p w14:paraId="3C5454A7">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微软雅黑" w:hAnsi="微软雅黑" w:eastAsia="微软雅黑" w:cs="微软雅黑"/>
                <w:sz w:val="24"/>
              </w:rPr>
            </w:pPr>
          </w:p>
        </w:tc>
      </w:tr>
      <w:tr w14:paraId="376C60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0" w:type="dxa"/>
          <w:cantSplit/>
          <w:jc w:val="center"/>
        </w:trPr>
        <w:tc>
          <w:tcPr>
            <w:tcW w:w="922" w:type="dxa"/>
            <w:gridSpan w:val="2"/>
            <w:vMerge w:val="restart"/>
            <w:noWrap w:val="0"/>
            <w:vAlign w:val="center"/>
          </w:tcPr>
          <w:p w14:paraId="2BAA54C3">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微软雅黑" w:hAnsi="微软雅黑" w:eastAsia="微软雅黑" w:cs="微软雅黑"/>
                <w:sz w:val="24"/>
              </w:rPr>
            </w:pPr>
          </w:p>
          <w:p w14:paraId="22D539EE">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微软雅黑" w:hAnsi="微软雅黑" w:eastAsia="微软雅黑" w:cs="微软雅黑"/>
                <w:sz w:val="24"/>
              </w:rPr>
            </w:pPr>
          </w:p>
          <w:p w14:paraId="6C919B00">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微软雅黑" w:hAnsi="微软雅黑" w:eastAsia="微软雅黑" w:cs="微软雅黑"/>
                <w:sz w:val="24"/>
              </w:rPr>
            </w:pPr>
            <w:r>
              <w:rPr>
                <w:rFonts w:hint="eastAsia" w:ascii="微软雅黑" w:hAnsi="微软雅黑" w:eastAsia="微软雅黑" w:cs="微软雅黑"/>
                <w:sz w:val="24"/>
              </w:rPr>
              <w:t>9</w:t>
            </w:r>
          </w:p>
        </w:tc>
        <w:tc>
          <w:tcPr>
            <w:tcW w:w="1613" w:type="dxa"/>
            <w:vMerge w:val="restart"/>
            <w:noWrap w:val="0"/>
            <w:vAlign w:val="center"/>
          </w:tcPr>
          <w:p w14:paraId="6984DD76">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微软雅黑" w:hAnsi="微软雅黑" w:eastAsia="微软雅黑" w:cs="微软雅黑"/>
                <w:sz w:val="24"/>
              </w:rPr>
            </w:pPr>
          </w:p>
          <w:p w14:paraId="03E23785">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微软雅黑" w:hAnsi="微软雅黑" w:eastAsia="微软雅黑" w:cs="微软雅黑"/>
                <w:sz w:val="24"/>
              </w:rPr>
            </w:pPr>
            <w:r>
              <w:rPr>
                <w:rFonts w:hint="eastAsia" w:ascii="微软雅黑" w:hAnsi="微软雅黑" w:eastAsia="微软雅黑" w:cs="微软雅黑"/>
                <w:sz w:val="24"/>
              </w:rPr>
              <w:t>其</w:t>
            </w:r>
          </w:p>
          <w:p w14:paraId="2D72B225">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微软雅黑" w:hAnsi="微软雅黑" w:eastAsia="微软雅黑" w:cs="微软雅黑"/>
                <w:sz w:val="24"/>
              </w:rPr>
            </w:pPr>
          </w:p>
          <w:p w14:paraId="7F3848A6">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微软雅黑" w:hAnsi="微软雅黑" w:eastAsia="微软雅黑" w:cs="微软雅黑"/>
                <w:sz w:val="24"/>
              </w:rPr>
            </w:pPr>
            <w:r>
              <w:rPr>
                <w:rFonts w:hint="eastAsia" w:ascii="微软雅黑" w:hAnsi="微软雅黑" w:eastAsia="微软雅黑" w:cs="微软雅黑"/>
                <w:sz w:val="24"/>
              </w:rPr>
              <w:t>他</w:t>
            </w:r>
          </w:p>
        </w:tc>
        <w:tc>
          <w:tcPr>
            <w:tcW w:w="5482" w:type="dxa"/>
            <w:gridSpan w:val="7"/>
            <w:noWrap w:val="0"/>
            <w:vAlign w:val="top"/>
          </w:tcPr>
          <w:p w14:paraId="7D3751CA">
            <w:pPr>
              <w:keepNext w:val="0"/>
              <w:keepLines w:val="0"/>
              <w:pageBreakBefore w:val="0"/>
              <w:widowControl w:val="0"/>
              <w:kinsoku/>
              <w:wordWrap/>
              <w:overflowPunct/>
              <w:topLinePunct w:val="0"/>
              <w:autoSpaceDE/>
              <w:autoSpaceDN/>
              <w:bidi w:val="0"/>
              <w:adjustRightInd/>
              <w:snapToGrid w:val="0"/>
              <w:spacing w:line="240" w:lineRule="auto"/>
              <w:textAlignment w:val="auto"/>
              <w:rPr>
                <w:rFonts w:hint="eastAsia" w:ascii="微软雅黑" w:hAnsi="微软雅黑" w:eastAsia="微软雅黑" w:cs="微软雅黑"/>
                <w:sz w:val="24"/>
              </w:rPr>
            </w:pPr>
            <w:r>
              <w:rPr>
                <w:rFonts w:hint="eastAsia" w:ascii="微软雅黑" w:hAnsi="微软雅黑" w:eastAsia="微软雅黑" w:cs="微软雅黑"/>
                <w:sz w:val="24"/>
              </w:rPr>
              <w:t>生产所需的能源、粉末涂料和前处理液</w:t>
            </w:r>
          </w:p>
        </w:tc>
        <w:tc>
          <w:tcPr>
            <w:tcW w:w="1188" w:type="dxa"/>
            <w:gridSpan w:val="2"/>
            <w:noWrap w:val="0"/>
            <w:vAlign w:val="top"/>
          </w:tcPr>
          <w:p w14:paraId="3C17FEAF">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微软雅黑" w:hAnsi="微软雅黑" w:eastAsia="微软雅黑" w:cs="微软雅黑"/>
                <w:sz w:val="24"/>
              </w:rPr>
            </w:pPr>
            <w:r>
              <w:rPr>
                <w:rFonts w:hint="eastAsia" w:ascii="微软雅黑" w:hAnsi="微软雅黑" w:eastAsia="微软雅黑" w:cs="微软雅黑"/>
                <w:sz w:val="24"/>
              </w:rPr>
              <w:t>△</w:t>
            </w:r>
          </w:p>
        </w:tc>
        <w:tc>
          <w:tcPr>
            <w:tcW w:w="959" w:type="dxa"/>
            <w:noWrap w:val="0"/>
            <w:vAlign w:val="top"/>
          </w:tcPr>
          <w:p w14:paraId="6BF5A3A9">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微软雅黑" w:hAnsi="微软雅黑" w:eastAsia="微软雅黑" w:cs="微软雅黑"/>
                <w:sz w:val="24"/>
              </w:rPr>
            </w:pPr>
          </w:p>
        </w:tc>
      </w:tr>
      <w:tr w14:paraId="3B0F42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0" w:type="dxa"/>
          <w:cantSplit/>
          <w:jc w:val="center"/>
        </w:trPr>
        <w:tc>
          <w:tcPr>
            <w:tcW w:w="922" w:type="dxa"/>
            <w:gridSpan w:val="2"/>
            <w:vMerge w:val="continue"/>
            <w:noWrap w:val="0"/>
            <w:vAlign w:val="top"/>
          </w:tcPr>
          <w:p w14:paraId="044AF623">
            <w:pPr>
              <w:keepNext w:val="0"/>
              <w:keepLines w:val="0"/>
              <w:pageBreakBefore w:val="0"/>
              <w:widowControl w:val="0"/>
              <w:kinsoku/>
              <w:wordWrap/>
              <w:overflowPunct/>
              <w:topLinePunct w:val="0"/>
              <w:autoSpaceDE/>
              <w:autoSpaceDN/>
              <w:bidi w:val="0"/>
              <w:adjustRightInd/>
              <w:snapToGrid w:val="0"/>
              <w:spacing w:line="240" w:lineRule="auto"/>
              <w:textAlignment w:val="auto"/>
              <w:rPr>
                <w:rFonts w:hint="eastAsia" w:ascii="微软雅黑" w:hAnsi="微软雅黑" w:eastAsia="微软雅黑" w:cs="微软雅黑"/>
                <w:sz w:val="24"/>
              </w:rPr>
            </w:pPr>
          </w:p>
        </w:tc>
        <w:tc>
          <w:tcPr>
            <w:tcW w:w="1613" w:type="dxa"/>
            <w:vMerge w:val="continue"/>
            <w:noWrap w:val="0"/>
            <w:vAlign w:val="top"/>
          </w:tcPr>
          <w:p w14:paraId="66557FFE">
            <w:pPr>
              <w:keepNext w:val="0"/>
              <w:keepLines w:val="0"/>
              <w:pageBreakBefore w:val="0"/>
              <w:widowControl w:val="0"/>
              <w:kinsoku/>
              <w:wordWrap/>
              <w:overflowPunct/>
              <w:topLinePunct w:val="0"/>
              <w:autoSpaceDE/>
              <w:autoSpaceDN/>
              <w:bidi w:val="0"/>
              <w:adjustRightInd/>
              <w:snapToGrid w:val="0"/>
              <w:spacing w:line="240" w:lineRule="auto"/>
              <w:textAlignment w:val="auto"/>
              <w:rPr>
                <w:rFonts w:hint="eastAsia" w:ascii="微软雅黑" w:hAnsi="微软雅黑" w:eastAsia="微软雅黑" w:cs="微软雅黑"/>
                <w:sz w:val="24"/>
              </w:rPr>
            </w:pPr>
          </w:p>
        </w:tc>
        <w:tc>
          <w:tcPr>
            <w:tcW w:w="5482" w:type="dxa"/>
            <w:gridSpan w:val="7"/>
            <w:noWrap w:val="0"/>
            <w:vAlign w:val="top"/>
          </w:tcPr>
          <w:p w14:paraId="09E682FE">
            <w:pPr>
              <w:keepNext w:val="0"/>
              <w:keepLines w:val="0"/>
              <w:pageBreakBefore w:val="0"/>
              <w:widowControl w:val="0"/>
              <w:kinsoku/>
              <w:wordWrap/>
              <w:overflowPunct/>
              <w:topLinePunct w:val="0"/>
              <w:autoSpaceDE/>
              <w:autoSpaceDN/>
              <w:bidi w:val="0"/>
              <w:adjustRightInd/>
              <w:snapToGrid w:val="0"/>
              <w:spacing w:line="240" w:lineRule="auto"/>
              <w:textAlignment w:val="auto"/>
              <w:rPr>
                <w:rFonts w:hint="eastAsia" w:ascii="微软雅黑" w:hAnsi="微软雅黑" w:eastAsia="微软雅黑" w:cs="微软雅黑"/>
                <w:sz w:val="24"/>
              </w:rPr>
            </w:pPr>
            <w:r>
              <w:rPr>
                <w:rFonts w:hint="eastAsia" w:ascii="微软雅黑" w:hAnsi="微软雅黑" w:eastAsia="微软雅黑" w:cs="微软雅黑"/>
                <w:sz w:val="24"/>
              </w:rPr>
              <w:t>输送系统工件二次挂具</w:t>
            </w:r>
          </w:p>
        </w:tc>
        <w:tc>
          <w:tcPr>
            <w:tcW w:w="1188" w:type="dxa"/>
            <w:gridSpan w:val="2"/>
            <w:noWrap w:val="0"/>
            <w:vAlign w:val="top"/>
          </w:tcPr>
          <w:p w14:paraId="211A66BB">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微软雅黑" w:hAnsi="微软雅黑" w:eastAsia="微软雅黑" w:cs="微软雅黑"/>
                <w:sz w:val="24"/>
              </w:rPr>
            </w:pPr>
            <w:r>
              <w:rPr>
                <w:rFonts w:hint="eastAsia" w:ascii="微软雅黑" w:hAnsi="微软雅黑" w:eastAsia="微软雅黑" w:cs="微软雅黑"/>
                <w:sz w:val="24"/>
              </w:rPr>
              <w:t>△</w:t>
            </w:r>
          </w:p>
        </w:tc>
        <w:tc>
          <w:tcPr>
            <w:tcW w:w="959" w:type="dxa"/>
            <w:noWrap w:val="0"/>
            <w:vAlign w:val="top"/>
          </w:tcPr>
          <w:p w14:paraId="3C04A0BE">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微软雅黑" w:hAnsi="微软雅黑" w:eastAsia="微软雅黑" w:cs="微软雅黑"/>
                <w:sz w:val="24"/>
              </w:rPr>
            </w:pPr>
          </w:p>
        </w:tc>
      </w:tr>
      <w:tr w14:paraId="061492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0" w:type="dxa"/>
          <w:cantSplit/>
          <w:jc w:val="center"/>
        </w:trPr>
        <w:tc>
          <w:tcPr>
            <w:tcW w:w="922" w:type="dxa"/>
            <w:gridSpan w:val="2"/>
            <w:vMerge w:val="continue"/>
            <w:noWrap w:val="0"/>
            <w:vAlign w:val="top"/>
          </w:tcPr>
          <w:p w14:paraId="174407E3">
            <w:pPr>
              <w:keepNext w:val="0"/>
              <w:keepLines w:val="0"/>
              <w:pageBreakBefore w:val="0"/>
              <w:widowControl w:val="0"/>
              <w:kinsoku/>
              <w:wordWrap/>
              <w:overflowPunct/>
              <w:topLinePunct w:val="0"/>
              <w:autoSpaceDE/>
              <w:autoSpaceDN/>
              <w:bidi w:val="0"/>
              <w:adjustRightInd/>
              <w:snapToGrid w:val="0"/>
              <w:spacing w:line="240" w:lineRule="auto"/>
              <w:textAlignment w:val="auto"/>
              <w:rPr>
                <w:rFonts w:hint="eastAsia" w:ascii="微软雅黑" w:hAnsi="微软雅黑" w:eastAsia="微软雅黑" w:cs="微软雅黑"/>
                <w:sz w:val="24"/>
              </w:rPr>
            </w:pPr>
          </w:p>
        </w:tc>
        <w:tc>
          <w:tcPr>
            <w:tcW w:w="1613" w:type="dxa"/>
            <w:vMerge w:val="continue"/>
            <w:noWrap w:val="0"/>
            <w:vAlign w:val="top"/>
          </w:tcPr>
          <w:p w14:paraId="2EBAA310">
            <w:pPr>
              <w:keepNext w:val="0"/>
              <w:keepLines w:val="0"/>
              <w:pageBreakBefore w:val="0"/>
              <w:widowControl w:val="0"/>
              <w:kinsoku/>
              <w:wordWrap/>
              <w:overflowPunct/>
              <w:topLinePunct w:val="0"/>
              <w:autoSpaceDE/>
              <w:autoSpaceDN/>
              <w:bidi w:val="0"/>
              <w:adjustRightInd/>
              <w:snapToGrid w:val="0"/>
              <w:spacing w:line="240" w:lineRule="auto"/>
              <w:textAlignment w:val="auto"/>
              <w:rPr>
                <w:rFonts w:hint="eastAsia" w:ascii="微软雅黑" w:hAnsi="微软雅黑" w:eastAsia="微软雅黑" w:cs="微软雅黑"/>
                <w:sz w:val="24"/>
              </w:rPr>
            </w:pPr>
          </w:p>
        </w:tc>
        <w:tc>
          <w:tcPr>
            <w:tcW w:w="5482" w:type="dxa"/>
            <w:gridSpan w:val="7"/>
            <w:noWrap w:val="0"/>
            <w:vAlign w:val="top"/>
          </w:tcPr>
          <w:p w14:paraId="1837B016">
            <w:pPr>
              <w:keepNext w:val="0"/>
              <w:keepLines w:val="0"/>
              <w:pageBreakBefore w:val="0"/>
              <w:widowControl w:val="0"/>
              <w:kinsoku/>
              <w:wordWrap/>
              <w:overflowPunct/>
              <w:topLinePunct w:val="0"/>
              <w:autoSpaceDE/>
              <w:autoSpaceDN/>
              <w:bidi w:val="0"/>
              <w:adjustRightInd/>
              <w:snapToGrid w:val="0"/>
              <w:spacing w:line="240" w:lineRule="auto"/>
              <w:textAlignment w:val="auto"/>
              <w:rPr>
                <w:rFonts w:hint="eastAsia" w:ascii="微软雅黑" w:hAnsi="微软雅黑" w:eastAsia="微软雅黑" w:cs="微软雅黑"/>
                <w:sz w:val="24"/>
              </w:rPr>
            </w:pPr>
            <w:r>
              <w:rPr>
                <w:rFonts w:hint="eastAsia" w:ascii="微软雅黑" w:hAnsi="微软雅黑" w:eastAsia="微软雅黑" w:cs="微软雅黑"/>
                <w:sz w:val="24"/>
              </w:rPr>
              <w:t>设备到现场卸货</w:t>
            </w:r>
          </w:p>
        </w:tc>
        <w:tc>
          <w:tcPr>
            <w:tcW w:w="1188" w:type="dxa"/>
            <w:gridSpan w:val="2"/>
            <w:noWrap w:val="0"/>
            <w:vAlign w:val="top"/>
          </w:tcPr>
          <w:p w14:paraId="431197F7">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微软雅黑" w:hAnsi="微软雅黑" w:eastAsia="微软雅黑" w:cs="微软雅黑"/>
                <w:sz w:val="24"/>
              </w:rPr>
            </w:pPr>
          </w:p>
        </w:tc>
        <w:tc>
          <w:tcPr>
            <w:tcW w:w="959" w:type="dxa"/>
            <w:noWrap w:val="0"/>
            <w:vAlign w:val="top"/>
          </w:tcPr>
          <w:p w14:paraId="5F6A60A2">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微软雅黑" w:hAnsi="微软雅黑" w:eastAsia="微软雅黑" w:cs="微软雅黑"/>
                <w:sz w:val="24"/>
              </w:rPr>
            </w:pPr>
            <w:r>
              <w:rPr>
                <w:rFonts w:hint="eastAsia" w:ascii="微软雅黑" w:hAnsi="微软雅黑" w:eastAsia="微软雅黑" w:cs="微软雅黑"/>
                <w:sz w:val="24"/>
              </w:rPr>
              <w:t>△</w:t>
            </w:r>
          </w:p>
        </w:tc>
      </w:tr>
      <w:tr w14:paraId="0AAB5C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0" w:type="dxa"/>
          <w:cantSplit/>
          <w:jc w:val="center"/>
        </w:trPr>
        <w:tc>
          <w:tcPr>
            <w:tcW w:w="922" w:type="dxa"/>
            <w:gridSpan w:val="2"/>
            <w:vMerge w:val="continue"/>
            <w:noWrap w:val="0"/>
            <w:vAlign w:val="top"/>
          </w:tcPr>
          <w:p w14:paraId="3DFA49EC">
            <w:pPr>
              <w:keepNext w:val="0"/>
              <w:keepLines w:val="0"/>
              <w:pageBreakBefore w:val="0"/>
              <w:widowControl w:val="0"/>
              <w:kinsoku/>
              <w:wordWrap/>
              <w:overflowPunct/>
              <w:topLinePunct w:val="0"/>
              <w:autoSpaceDE/>
              <w:autoSpaceDN/>
              <w:bidi w:val="0"/>
              <w:adjustRightInd/>
              <w:snapToGrid w:val="0"/>
              <w:spacing w:line="240" w:lineRule="auto"/>
              <w:textAlignment w:val="auto"/>
              <w:rPr>
                <w:rFonts w:hint="eastAsia" w:ascii="微软雅黑" w:hAnsi="微软雅黑" w:eastAsia="微软雅黑" w:cs="微软雅黑"/>
                <w:sz w:val="24"/>
              </w:rPr>
            </w:pPr>
          </w:p>
        </w:tc>
        <w:tc>
          <w:tcPr>
            <w:tcW w:w="1613" w:type="dxa"/>
            <w:vMerge w:val="continue"/>
            <w:noWrap w:val="0"/>
            <w:vAlign w:val="top"/>
          </w:tcPr>
          <w:p w14:paraId="4E7F2C98">
            <w:pPr>
              <w:keepNext w:val="0"/>
              <w:keepLines w:val="0"/>
              <w:pageBreakBefore w:val="0"/>
              <w:widowControl w:val="0"/>
              <w:kinsoku/>
              <w:wordWrap/>
              <w:overflowPunct/>
              <w:topLinePunct w:val="0"/>
              <w:autoSpaceDE/>
              <w:autoSpaceDN/>
              <w:bidi w:val="0"/>
              <w:adjustRightInd/>
              <w:snapToGrid w:val="0"/>
              <w:spacing w:line="240" w:lineRule="auto"/>
              <w:textAlignment w:val="auto"/>
              <w:rPr>
                <w:rFonts w:hint="eastAsia" w:ascii="微软雅黑" w:hAnsi="微软雅黑" w:eastAsia="微软雅黑" w:cs="微软雅黑"/>
                <w:sz w:val="24"/>
              </w:rPr>
            </w:pPr>
          </w:p>
        </w:tc>
        <w:tc>
          <w:tcPr>
            <w:tcW w:w="5482" w:type="dxa"/>
            <w:gridSpan w:val="7"/>
            <w:noWrap w:val="0"/>
            <w:vAlign w:val="top"/>
          </w:tcPr>
          <w:p w14:paraId="30017FCF">
            <w:pPr>
              <w:keepNext w:val="0"/>
              <w:keepLines w:val="0"/>
              <w:pageBreakBefore w:val="0"/>
              <w:widowControl w:val="0"/>
              <w:kinsoku/>
              <w:wordWrap/>
              <w:overflowPunct/>
              <w:topLinePunct w:val="0"/>
              <w:autoSpaceDE/>
              <w:autoSpaceDN/>
              <w:bidi w:val="0"/>
              <w:adjustRightInd/>
              <w:snapToGrid w:val="0"/>
              <w:spacing w:line="240" w:lineRule="auto"/>
              <w:textAlignment w:val="auto"/>
              <w:rPr>
                <w:rFonts w:hint="eastAsia" w:ascii="微软雅黑" w:hAnsi="微软雅黑" w:eastAsia="微软雅黑" w:cs="微软雅黑"/>
                <w:sz w:val="24"/>
              </w:rPr>
            </w:pPr>
            <w:r>
              <w:rPr>
                <w:rFonts w:hint="eastAsia" w:ascii="微软雅黑" w:hAnsi="微软雅黑" w:eastAsia="微软雅黑" w:cs="微软雅黑"/>
                <w:sz w:val="24"/>
              </w:rPr>
              <w:t>设备运输到现场</w:t>
            </w:r>
          </w:p>
        </w:tc>
        <w:tc>
          <w:tcPr>
            <w:tcW w:w="1188" w:type="dxa"/>
            <w:gridSpan w:val="2"/>
            <w:noWrap w:val="0"/>
            <w:vAlign w:val="top"/>
          </w:tcPr>
          <w:p w14:paraId="318E8DB0">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微软雅黑" w:hAnsi="微软雅黑" w:eastAsia="微软雅黑" w:cs="微软雅黑"/>
                <w:sz w:val="24"/>
              </w:rPr>
            </w:pPr>
          </w:p>
        </w:tc>
        <w:tc>
          <w:tcPr>
            <w:tcW w:w="959" w:type="dxa"/>
            <w:noWrap w:val="0"/>
            <w:vAlign w:val="top"/>
          </w:tcPr>
          <w:p w14:paraId="5485917A">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微软雅黑" w:hAnsi="微软雅黑" w:eastAsia="微软雅黑" w:cs="微软雅黑"/>
                <w:sz w:val="24"/>
              </w:rPr>
            </w:pPr>
            <w:r>
              <w:rPr>
                <w:rFonts w:hint="eastAsia" w:ascii="微软雅黑" w:hAnsi="微软雅黑" w:eastAsia="微软雅黑" w:cs="微软雅黑"/>
                <w:sz w:val="24"/>
              </w:rPr>
              <w:t>△</w:t>
            </w:r>
          </w:p>
        </w:tc>
      </w:tr>
      <w:tr w14:paraId="709C37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0" w:type="dxa"/>
          <w:cantSplit/>
          <w:jc w:val="center"/>
        </w:trPr>
        <w:tc>
          <w:tcPr>
            <w:tcW w:w="922" w:type="dxa"/>
            <w:gridSpan w:val="2"/>
            <w:vMerge w:val="continue"/>
            <w:noWrap w:val="0"/>
            <w:vAlign w:val="top"/>
          </w:tcPr>
          <w:p w14:paraId="126C18CC">
            <w:pPr>
              <w:keepNext w:val="0"/>
              <w:keepLines w:val="0"/>
              <w:pageBreakBefore w:val="0"/>
              <w:widowControl w:val="0"/>
              <w:kinsoku/>
              <w:wordWrap/>
              <w:overflowPunct/>
              <w:topLinePunct w:val="0"/>
              <w:autoSpaceDE/>
              <w:autoSpaceDN/>
              <w:bidi w:val="0"/>
              <w:adjustRightInd/>
              <w:snapToGrid w:val="0"/>
              <w:spacing w:line="240" w:lineRule="auto"/>
              <w:textAlignment w:val="auto"/>
              <w:rPr>
                <w:rFonts w:hint="eastAsia" w:ascii="微软雅黑" w:hAnsi="微软雅黑" w:eastAsia="微软雅黑" w:cs="微软雅黑"/>
                <w:sz w:val="24"/>
              </w:rPr>
            </w:pPr>
          </w:p>
        </w:tc>
        <w:tc>
          <w:tcPr>
            <w:tcW w:w="1613" w:type="dxa"/>
            <w:vMerge w:val="continue"/>
            <w:noWrap w:val="0"/>
            <w:vAlign w:val="top"/>
          </w:tcPr>
          <w:p w14:paraId="7BEB10C7">
            <w:pPr>
              <w:keepNext w:val="0"/>
              <w:keepLines w:val="0"/>
              <w:pageBreakBefore w:val="0"/>
              <w:widowControl w:val="0"/>
              <w:kinsoku/>
              <w:wordWrap/>
              <w:overflowPunct/>
              <w:topLinePunct w:val="0"/>
              <w:autoSpaceDE/>
              <w:autoSpaceDN/>
              <w:bidi w:val="0"/>
              <w:adjustRightInd/>
              <w:snapToGrid w:val="0"/>
              <w:spacing w:line="240" w:lineRule="auto"/>
              <w:textAlignment w:val="auto"/>
              <w:rPr>
                <w:rFonts w:hint="eastAsia" w:ascii="微软雅黑" w:hAnsi="微软雅黑" w:eastAsia="微软雅黑" w:cs="微软雅黑"/>
                <w:sz w:val="24"/>
              </w:rPr>
            </w:pPr>
          </w:p>
        </w:tc>
        <w:tc>
          <w:tcPr>
            <w:tcW w:w="5482" w:type="dxa"/>
            <w:gridSpan w:val="7"/>
            <w:noWrap w:val="0"/>
            <w:vAlign w:val="top"/>
          </w:tcPr>
          <w:p w14:paraId="6B103B04">
            <w:pPr>
              <w:keepNext w:val="0"/>
              <w:keepLines w:val="0"/>
              <w:pageBreakBefore w:val="0"/>
              <w:widowControl w:val="0"/>
              <w:kinsoku/>
              <w:wordWrap/>
              <w:overflowPunct/>
              <w:topLinePunct w:val="0"/>
              <w:autoSpaceDE/>
              <w:autoSpaceDN/>
              <w:bidi w:val="0"/>
              <w:adjustRightInd/>
              <w:snapToGrid w:val="0"/>
              <w:spacing w:line="240" w:lineRule="auto"/>
              <w:textAlignment w:val="auto"/>
              <w:rPr>
                <w:rFonts w:hint="eastAsia" w:ascii="微软雅黑" w:hAnsi="微软雅黑" w:eastAsia="微软雅黑" w:cs="微软雅黑"/>
                <w:sz w:val="24"/>
              </w:rPr>
            </w:pPr>
            <w:r>
              <w:rPr>
                <w:rFonts w:hint="eastAsia" w:ascii="微软雅黑" w:hAnsi="微软雅黑" w:eastAsia="微软雅黑" w:cs="微软雅黑"/>
                <w:sz w:val="24"/>
              </w:rPr>
              <w:t>生产线平面布置图、水、电、燃(气)油用量资料，使用说明书</w:t>
            </w:r>
          </w:p>
        </w:tc>
        <w:tc>
          <w:tcPr>
            <w:tcW w:w="1188" w:type="dxa"/>
            <w:gridSpan w:val="2"/>
            <w:noWrap w:val="0"/>
            <w:vAlign w:val="top"/>
          </w:tcPr>
          <w:p w14:paraId="74EE1045">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微软雅黑" w:hAnsi="微软雅黑" w:eastAsia="微软雅黑" w:cs="微软雅黑"/>
                <w:sz w:val="24"/>
              </w:rPr>
            </w:pPr>
          </w:p>
        </w:tc>
        <w:tc>
          <w:tcPr>
            <w:tcW w:w="959" w:type="dxa"/>
            <w:noWrap w:val="0"/>
            <w:vAlign w:val="top"/>
          </w:tcPr>
          <w:p w14:paraId="3BFD8D66">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微软雅黑" w:hAnsi="微软雅黑" w:eastAsia="微软雅黑" w:cs="微软雅黑"/>
                <w:sz w:val="24"/>
              </w:rPr>
            </w:pPr>
            <w:r>
              <w:rPr>
                <w:rFonts w:hint="eastAsia" w:ascii="微软雅黑" w:hAnsi="微软雅黑" w:eastAsia="微软雅黑" w:cs="微软雅黑"/>
                <w:sz w:val="24"/>
              </w:rPr>
              <w:t>△</w:t>
            </w:r>
          </w:p>
        </w:tc>
      </w:tr>
      <w:tr w14:paraId="26E38A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0" w:type="dxa"/>
          <w:cantSplit/>
          <w:jc w:val="center"/>
        </w:trPr>
        <w:tc>
          <w:tcPr>
            <w:tcW w:w="922" w:type="dxa"/>
            <w:gridSpan w:val="2"/>
            <w:noWrap w:val="0"/>
            <w:vAlign w:val="top"/>
          </w:tcPr>
          <w:p w14:paraId="1643F6CD">
            <w:pPr>
              <w:keepNext w:val="0"/>
              <w:keepLines w:val="0"/>
              <w:pageBreakBefore w:val="0"/>
              <w:widowControl w:val="0"/>
              <w:kinsoku/>
              <w:wordWrap/>
              <w:overflowPunct/>
              <w:topLinePunct w:val="0"/>
              <w:autoSpaceDE/>
              <w:autoSpaceDN/>
              <w:bidi w:val="0"/>
              <w:adjustRightInd/>
              <w:snapToGrid w:val="0"/>
              <w:spacing w:line="240" w:lineRule="auto"/>
              <w:textAlignment w:val="auto"/>
              <w:rPr>
                <w:rFonts w:hint="eastAsia" w:ascii="微软雅黑" w:hAnsi="微软雅黑" w:eastAsia="微软雅黑" w:cs="微软雅黑"/>
                <w:sz w:val="24"/>
              </w:rPr>
            </w:pPr>
          </w:p>
        </w:tc>
        <w:tc>
          <w:tcPr>
            <w:tcW w:w="1613" w:type="dxa"/>
            <w:noWrap w:val="0"/>
            <w:vAlign w:val="top"/>
          </w:tcPr>
          <w:p w14:paraId="17C08613">
            <w:pPr>
              <w:keepNext w:val="0"/>
              <w:keepLines w:val="0"/>
              <w:pageBreakBefore w:val="0"/>
              <w:widowControl w:val="0"/>
              <w:kinsoku/>
              <w:wordWrap/>
              <w:overflowPunct/>
              <w:topLinePunct w:val="0"/>
              <w:autoSpaceDE/>
              <w:autoSpaceDN/>
              <w:bidi w:val="0"/>
              <w:adjustRightInd/>
              <w:snapToGrid w:val="0"/>
              <w:spacing w:line="240" w:lineRule="auto"/>
              <w:textAlignment w:val="auto"/>
              <w:rPr>
                <w:rFonts w:hint="eastAsia" w:ascii="微软雅黑" w:hAnsi="微软雅黑" w:eastAsia="微软雅黑" w:cs="微软雅黑"/>
                <w:sz w:val="24"/>
              </w:rPr>
            </w:pPr>
          </w:p>
        </w:tc>
        <w:tc>
          <w:tcPr>
            <w:tcW w:w="5482" w:type="dxa"/>
            <w:gridSpan w:val="7"/>
            <w:noWrap w:val="0"/>
            <w:vAlign w:val="top"/>
          </w:tcPr>
          <w:p w14:paraId="1CAB60DA">
            <w:pPr>
              <w:keepNext w:val="0"/>
              <w:keepLines w:val="0"/>
              <w:pageBreakBefore w:val="0"/>
              <w:widowControl w:val="0"/>
              <w:kinsoku/>
              <w:wordWrap/>
              <w:overflowPunct/>
              <w:topLinePunct w:val="0"/>
              <w:autoSpaceDE/>
              <w:autoSpaceDN/>
              <w:bidi w:val="0"/>
              <w:adjustRightInd/>
              <w:snapToGrid w:val="0"/>
              <w:spacing w:line="240" w:lineRule="auto"/>
              <w:textAlignment w:val="auto"/>
              <w:rPr>
                <w:rFonts w:hint="eastAsia" w:ascii="微软雅黑" w:hAnsi="微软雅黑" w:eastAsia="微软雅黑" w:cs="微软雅黑"/>
                <w:sz w:val="24"/>
              </w:rPr>
            </w:pPr>
          </w:p>
        </w:tc>
        <w:tc>
          <w:tcPr>
            <w:tcW w:w="1188" w:type="dxa"/>
            <w:gridSpan w:val="2"/>
            <w:noWrap w:val="0"/>
            <w:vAlign w:val="top"/>
          </w:tcPr>
          <w:p w14:paraId="1002D24F">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微软雅黑" w:hAnsi="微软雅黑" w:eastAsia="微软雅黑" w:cs="微软雅黑"/>
                <w:sz w:val="24"/>
              </w:rPr>
            </w:pPr>
          </w:p>
        </w:tc>
        <w:tc>
          <w:tcPr>
            <w:tcW w:w="959" w:type="dxa"/>
            <w:noWrap w:val="0"/>
            <w:vAlign w:val="top"/>
          </w:tcPr>
          <w:p w14:paraId="3C123DC8">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微软雅黑" w:hAnsi="微软雅黑" w:eastAsia="微软雅黑" w:cs="微软雅黑"/>
                <w:sz w:val="24"/>
              </w:rPr>
            </w:pPr>
          </w:p>
        </w:tc>
      </w:tr>
      <w:tr w14:paraId="60D58C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0" w:type="dxa"/>
          <w:trHeight w:val="512" w:hRule="exact"/>
          <w:jc w:val="center"/>
        </w:trPr>
        <w:tc>
          <w:tcPr>
            <w:tcW w:w="10164" w:type="dxa"/>
            <w:gridSpan w:val="13"/>
            <w:tcBorders>
              <w:tl2br w:val="nil"/>
              <w:tr2bl w:val="nil"/>
            </w:tcBorders>
            <w:shd w:val="clear" w:color="auto" w:fill="9CC2E5" w:themeFill="accent1" w:themeFillTint="99"/>
            <w:noWrap w:val="0"/>
            <w:vAlign w:val="center"/>
          </w:tcPr>
          <w:p w14:paraId="7220820E">
            <w:pPr>
              <w:autoSpaceDE w:val="0"/>
              <w:autoSpaceDN w:val="0"/>
              <w:spacing w:line="460" w:lineRule="exact"/>
              <w:ind w:right="-694"/>
              <w:jc w:val="center"/>
              <w:textAlignment w:val="bottom"/>
              <w:rPr>
                <w:rFonts w:hint="eastAsia" w:ascii="微软雅黑" w:hAnsi="微软雅黑" w:eastAsia="微软雅黑" w:cs="微软雅黑"/>
                <w:b/>
                <w:sz w:val="28"/>
                <w:szCs w:val="28"/>
              </w:rPr>
            </w:pPr>
            <w:r>
              <w:rPr>
                <w:rFonts w:hint="eastAsia" w:ascii="微软雅黑" w:hAnsi="微软雅黑" w:eastAsia="微软雅黑" w:cs="微软雅黑"/>
                <w:b/>
                <w:sz w:val="28"/>
                <w:szCs w:val="28"/>
                <w:lang w:val="en-US" w:eastAsia="zh-CN"/>
              </w:rPr>
              <w:t>第八部分、主要设备</w:t>
            </w:r>
            <w:r>
              <w:rPr>
                <w:rFonts w:hint="eastAsia" w:ascii="微软雅黑" w:hAnsi="微软雅黑" w:eastAsia="微软雅黑" w:cs="微软雅黑"/>
                <w:b/>
                <w:sz w:val="28"/>
                <w:szCs w:val="28"/>
              </w:rPr>
              <w:t>配置</w:t>
            </w:r>
          </w:p>
          <w:p w14:paraId="4399721A">
            <w:pPr>
              <w:widowControl/>
              <w:spacing w:line="240" w:lineRule="auto"/>
              <w:jc w:val="center"/>
              <w:rPr>
                <w:rFonts w:hint="eastAsia" w:ascii="微软雅黑" w:hAnsi="微软雅黑" w:eastAsia="微软雅黑" w:cs="微软雅黑"/>
                <w:b/>
                <w:bCs/>
                <w:sz w:val="21"/>
                <w:szCs w:val="21"/>
                <w:lang w:val="en-US" w:eastAsia="zh-CN"/>
              </w:rPr>
            </w:pPr>
          </w:p>
        </w:tc>
      </w:tr>
      <w:tr w14:paraId="335FAF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0" w:type="dxa"/>
          <w:trHeight w:val="512" w:hRule="exact"/>
          <w:jc w:val="center"/>
        </w:trPr>
        <w:tc>
          <w:tcPr>
            <w:tcW w:w="833" w:type="dxa"/>
            <w:tcBorders>
              <w:tl2br w:val="nil"/>
              <w:tr2bl w:val="nil"/>
            </w:tcBorders>
            <w:shd w:val="clear" w:color="auto" w:fill="auto"/>
            <w:noWrap w:val="0"/>
            <w:vAlign w:val="center"/>
          </w:tcPr>
          <w:p w14:paraId="55BA34EB">
            <w:pPr>
              <w:widowControl/>
              <w:spacing w:line="240" w:lineRule="auto"/>
              <w:jc w:val="center"/>
              <w:rPr>
                <w:rFonts w:hint="eastAsia" w:ascii="微软雅黑" w:hAnsi="微软雅黑" w:eastAsia="微软雅黑" w:cs="微软雅黑"/>
                <w:b/>
                <w:bCs/>
                <w:kern w:val="2"/>
                <w:sz w:val="21"/>
                <w:szCs w:val="21"/>
                <w:lang w:val="en-US" w:eastAsia="zh-CN" w:bidi="ar-SA"/>
              </w:rPr>
            </w:pPr>
            <w:r>
              <w:rPr>
                <w:rFonts w:hint="eastAsia" w:ascii="微软雅黑" w:hAnsi="微软雅黑" w:eastAsia="微软雅黑" w:cs="微软雅黑"/>
                <w:b/>
                <w:bCs/>
                <w:sz w:val="21"/>
                <w:szCs w:val="21"/>
              </w:rPr>
              <w:t>序号</w:t>
            </w:r>
          </w:p>
        </w:tc>
        <w:tc>
          <w:tcPr>
            <w:tcW w:w="2211" w:type="dxa"/>
            <w:gridSpan w:val="4"/>
            <w:tcBorders>
              <w:tl2br w:val="nil"/>
              <w:tr2bl w:val="nil"/>
            </w:tcBorders>
            <w:shd w:val="clear" w:color="auto" w:fill="auto"/>
            <w:noWrap w:val="0"/>
            <w:vAlign w:val="center"/>
          </w:tcPr>
          <w:p w14:paraId="09EA207E">
            <w:pPr>
              <w:widowControl/>
              <w:spacing w:line="240" w:lineRule="auto"/>
              <w:jc w:val="center"/>
              <w:rPr>
                <w:rFonts w:hint="eastAsia" w:ascii="微软雅黑" w:hAnsi="微软雅黑" w:eastAsia="微软雅黑" w:cs="微软雅黑"/>
                <w:b/>
                <w:bCs/>
                <w:kern w:val="2"/>
                <w:sz w:val="21"/>
                <w:szCs w:val="21"/>
                <w:lang w:val="en-US" w:eastAsia="zh-CN" w:bidi="ar-SA"/>
              </w:rPr>
            </w:pPr>
            <w:r>
              <w:rPr>
                <w:rFonts w:hint="eastAsia" w:ascii="微软雅黑" w:hAnsi="微软雅黑" w:eastAsia="微软雅黑" w:cs="微软雅黑"/>
                <w:b/>
                <w:bCs/>
                <w:sz w:val="21"/>
                <w:szCs w:val="21"/>
              </w:rPr>
              <w:t>名称</w:t>
            </w:r>
          </w:p>
        </w:tc>
        <w:tc>
          <w:tcPr>
            <w:tcW w:w="4839" w:type="dxa"/>
            <w:gridSpan w:val="4"/>
            <w:tcBorders>
              <w:tl2br w:val="nil"/>
              <w:tr2bl w:val="nil"/>
            </w:tcBorders>
            <w:shd w:val="clear" w:color="auto" w:fill="auto"/>
            <w:noWrap w:val="0"/>
            <w:vAlign w:val="center"/>
          </w:tcPr>
          <w:p w14:paraId="7BF80106">
            <w:pPr>
              <w:widowControl/>
              <w:spacing w:line="240" w:lineRule="auto"/>
              <w:jc w:val="center"/>
              <w:rPr>
                <w:rFonts w:hint="eastAsia" w:ascii="微软雅黑" w:hAnsi="微软雅黑" w:eastAsia="微软雅黑" w:cs="微软雅黑"/>
                <w:b/>
                <w:bCs/>
                <w:kern w:val="2"/>
                <w:sz w:val="21"/>
                <w:szCs w:val="21"/>
                <w:lang w:val="en-US" w:eastAsia="zh-CN" w:bidi="ar-SA"/>
              </w:rPr>
            </w:pPr>
            <w:r>
              <w:rPr>
                <w:rFonts w:hint="eastAsia" w:ascii="微软雅黑" w:hAnsi="微软雅黑" w:eastAsia="微软雅黑" w:cs="微软雅黑"/>
                <w:b/>
                <w:bCs/>
                <w:sz w:val="21"/>
                <w:szCs w:val="21"/>
                <w:lang w:val="en-US" w:eastAsia="zh-CN"/>
              </w:rPr>
              <w:t>部件品牌</w:t>
            </w:r>
          </w:p>
        </w:tc>
        <w:tc>
          <w:tcPr>
            <w:tcW w:w="2281" w:type="dxa"/>
            <w:gridSpan w:val="4"/>
            <w:tcBorders>
              <w:tl2br w:val="nil"/>
              <w:tr2bl w:val="nil"/>
            </w:tcBorders>
            <w:shd w:val="clear" w:color="auto" w:fill="auto"/>
            <w:noWrap w:val="0"/>
            <w:vAlign w:val="center"/>
          </w:tcPr>
          <w:p w14:paraId="7E949818">
            <w:pPr>
              <w:widowControl/>
              <w:spacing w:line="240" w:lineRule="auto"/>
              <w:jc w:val="center"/>
              <w:rPr>
                <w:rFonts w:hint="eastAsia" w:ascii="微软雅黑" w:hAnsi="微软雅黑" w:eastAsia="微软雅黑" w:cs="微软雅黑"/>
                <w:b/>
                <w:bCs/>
                <w:kern w:val="2"/>
                <w:sz w:val="21"/>
                <w:szCs w:val="21"/>
                <w:lang w:val="en-US" w:eastAsia="zh-CN" w:bidi="ar-SA"/>
              </w:rPr>
            </w:pPr>
            <w:r>
              <w:rPr>
                <w:rFonts w:hint="eastAsia" w:ascii="微软雅黑" w:hAnsi="微软雅黑" w:eastAsia="微软雅黑" w:cs="微软雅黑"/>
                <w:b/>
                <w:bCs/>
                <w:sz w:val="21"/>
                <w:szCs w:val="21"/>
                <w:lang w:val="en-US" w:eastAsia="zh-CN"/>
              </w:rPr>
              <w:t>备注</w:t>
            </w:r>
          </w:p>
        </w:tc>
      </w:tr>
      <w:tr w14:paraId="20ADB9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0" w:type="dxa"/>
          <w:trHeight w:val="512" w:hRule="exact"/>
          <w:jc w:val="center"/>
        </w:trPr>
        <w:tc>
          <w:tcPr>
            <w:tcW w:w="833" w:type="dxa"/>
            <w:tcBorders>
              <w:tl2br w:val="nil"/>
              <w:tr2bl w:val="nil"/>
            </w:tcBorders>
            <w:noWrap w:val="0"/>
            <w:vAlign w:val="center"/>
          </w:tcPr>
          <w:p w14:paraId="33E0C7CE">
            <w:pPr>
              <w:widowControl/>
              <w:spacing w:line="240" w:lineRule="auto"/>
              <w:jc w:val="center"/>
              <w:rPr>
                <w:rFonts w:hint="eastAsia" w:ascii="微软雅黑" w:hAnsi="微软雅黑" w:eastAsia="微软雅黑" w:cs="微软雅黑"/>
                <w:b/>
                <w:bCs/>
                <w:sz w:val="21"/>
                <w:szCs w:val="21"/>
              </w:rPr>
            </w:pPr>
            <w:r>
              <w:rPr>
                <w:rFonts w:hint="eastAsia" w:ascii="微软雅黑" w:hAnsi="微软雅黑" w:eastAsia="微软雅黑" w:cs="微软雅黑"/>
                <w:b/>
                <w:bCs/>
                <w:sz w:val="21"/>
                <w:szCs w:val="21"/>
              </w:rPr>
              <w:t>1</w:t>
            </w:r>
          </w:p>
        </w:tc>
        <w:tc>
          <w:tcPr>
            <w:tcW w:w="2211" w:type="dxa"/>
            <w:gridSpan w:val="4"/>
            <w:tcBorders>
              <w:tl2br w:val="nil"/>
              <w:tr2bl w:val="nil"/>
            </w:tcBorders>
            <w:shd w:val="clear" w:color="auto" w:fill="auto"/>
            <w:noWrap w:val="0"/>
            <w:vAlign w:val="center"/>
          </w:tcPr>
          <w:p w14:paraId="03C2E507">
            <w:pPr>
              <w:widowControl/>
              <w:spacing w:line="240" w:lineRule="auto"/>
              <w:jc w:val="left"/>
              <w:rPr>
                <w:rFonts w:hint="eastAsia" w:ascii="微软雅黑" w:hAnsi="微软雅黑" w:eastAsia="微软雅黑" w:cs="微软雅黑"/>
                <w:kern w:val="2"/>
                <w:sz w:val="21"/>
                <w:szCs w:val="21"/>
                <w:lang w:val="en-US" w:eastAsia="zh-CN" w:bidi="ar-SA"/>
              </w:rPr>
            </w:pPr>
            <w:r>
              <w:rPr>
                <w:rFonts w:hint="eastAsia" w:ascii="微软雅黑" w:hAnsi="微软雅黑" w:eastAsia="微软雅黑" w:cs="微软雅黑"/>
                <w:sz w:val="21"/>
                <w:szCs w:val="21"/>
                <w:lang w:val="en-US" w:eastAsia="zh-CN"/>
              </w:rPr>
              <w:t>水泵</w:t>
            </w:r>
          </w:p>
        </w:tc>
        <w:tc>
          <w:tcPr>
            <w:tcW w:w="4839" w:type="dxa"/>
            <w:gridSpan w:val="4"/>
            <w:tcBorders>
              <w:tl2br w:val="nil"/>
              <w:tr2bl w:val="nil"/>
            </w:tcBorders>
            <w:shd w:val="clear" w:color="auto" w:fill="auto"/>
            <w:noWrap w:val="0"/>
            <w:vAlign w:val="center"/>
          </w:tcPr>
          <w:p w14:paraId="5FF73DAE">
            <w:pPr>
              <w:widowControl/>
              <w:spacing w:line="240" w:lineRule="auto"/>
              <w:jc w:val="left"/>
              <w:rPr>
                <w:rFonts w:hint="eastAsia" w:ascii="微软雅黑" w:hAnsi="微软雅黑" w:eastAsia="微软雅黑" w:cs="微软雅黑"/>
                <w:kern w:val="2"/>
                <w:sz w:val="21"/>
                <w:szCs w:val="21"/>
                <w:lang w:val="en-US" w:eastAsia="zh-CN" w:bidi="ar-SA"/>
              </w:rPr>
            </w:pPr>
            <w:r>
              <w:rPr>
                <w:rFonts w:hint="eastAsia" w:ascii="微软雅黑" w:hAnsi="微软雅黑" w:eastAsia="微软雅黑" w:cs="微软雅黑"/>
                <w:sz w:val="21"/>
                <w:szCs w:val="21"/>
                <w:lang w:val="en-US" w:eastAsia="zh-CN"/>
              </w:rPr>
              <w:t>台宝/捷力凯/嘉金/同等品牌</w:t>
            </w:r>
          </w:p>
        </w:tc>
        <w:tc>
          <w:tcPr>
            <w:tcW w:w="2281" w:type="dxa"/>
            <w:gridSpan w:val="4"/>
            <w:tcBorders>
              <w:tl2br w:val="nil"/>
              <w:tr2bl w:val="nil"/>
            </w:tcBorders>
            <w:shd w:val="clear" w:color="auto" w:fill="auto"/>
            <w:noWrap w:val="0"/>
            <w:vAlign w:val="center"/>
          </w:tcPr>
          <w:p w14:paraId="359FE3BB">
            <w:pPr>
              <w:widowControl/>
              <w:spacing w:line="240" w:lineRule="auto"/>
              <w:jc w:val="center"/>
              <w:rPr>
                <w:rFonts w:hint="eastAsia" w:ascii="微软雅黑" w:hAnsi="微软雅黑" w:eastAsia="微软雅黑" w:cs="微软雅黑"/>
                <w:sz w:val="21"/>
                <w:szCs w:val="21"/>
                <w:lang w:val="en-US" w:eastAsia="zh-CN"/>
              </w:rPr>
            </w:pPr>
          </w:p>
        </w:tc>
      </w:tr>
      <w:tr w14:paraId="526179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0" w:type="dxa"/>
          <w:trHeight w:val="512" w:hRule="exact"/>
          <w:jc w:val="center"/>
        </w:trPr>
        <w:tc>
          <w:tcPr>
            <w:tcW w:w="833" w:type="dxa"/>
            <w:tcBorders>
              <w:tl2br w:val="nil"/>
              <w:tr2bl w:val="nil"/>
            </w:tcBorders>
            <w:noWrap w:val="0"/>
            <w:vAlign w:val="center"/>
          </w:tcPr>
          <w:p w14:paraId="5EEBAD7E">
            <w:pPr>
              <w:widowControl/>
              <w:spacing w:line="240" w:lineRule="auto"/>
              <w:jc w:val="center"/>
              <w:rPr>
                <w:rFonts w:hint="eastAsia" w:ascii="微软雅黑" w:hAnsi="微软雅黑" w:eastAsia="微软雅黑" w:cs="微软雅黑"/>
                <w:b/>
                <w:bCs/>
                <w:sz w:val="21"/>
                <w:szCs w:val="21"/>
                <w:lang w:val="en-US" w:eastAsia="zh-CN"/>
              </w:rPr>
            </w:pPr>
            <w:r>
              <w:rPr>
                <w:rFonts w:hint="eastAsia" w:ascii="微软雅黑" w:hAnsi="微软雅黑" w:eastAsia="微软雅黑" w:cs="微软雅黑"/>
                <w:b/>
                <w:bCs/>
                <w:sz w:val="21"/>
                <w:szCs w:val="21"/>
                <w:lang w:val="en-US" w:eastAsia="zh-CN"/>
              </w:rPr>
              <w:t>2</w:t>
            </w:r>
          </w:p>
        </w:tc>
        <w:tc>
          <w:tcPr>
            <w:tcW w:w="2211" w:type="dxa"/>
            <w:gridSpan w:val="4"/>
            <w:tcBorders>
              <w:tl2br w:val="nil"/>
              <w:tr2bl w:val="nil"/>
            </w:tcBorders>
            <w:shd w:val="clear" w:color="auto" w:fill="auto"/>
            <w:noWrap w:val="0"/>
            <w:vAlign w:val="center"/>
          </w:tcPr>
          <w:p w14:paraId="2E81F260">
            <w:pPr>
              <w:widowControl/>
              <w:spacing w:line="240" w:lineRule="auto"/>
              <w:jc w:val="left"/>
              <w:rPr>
                <w:rFonts w:hint="eastAsia" w:ascii="微软雅黑" w:hAnsi="微软雅黑" w:eastAsia="微软雅黑" w:cs="微软雅黑"/>
                <w:kern w:val="2"/>
                <w:sz w:val="21"/>
                <w:szCs w:val="21"/>
                <w:lang w:val="en-US" w:eastAsia="zh-CN" w:bidi="ar-SA"/>
              </w:rPr>
            </w:pPr>
            <w:r>
              <w:rPr>
                <w:rFonts w:hint="eastAsia" w:ascii="微软雅黑" w:hAnsi="微软雅黑" w:eastAsia="微软雅黑" w:cs="微软雅黑"/>
                <w:sz w:val="21"/>
                <w:szCs w:val="21"/>
                <w:lang w:val="en-US" w:eastAsia="zh-CN"/>
              </w:rPr>
              <w:t>风机</w:t>
            </w:r>
          </w:p>
        </w:tc>
        <w:tc>
          <w:tcPr>
            <w:tcW w:w="4839" w:type="dxa"/>
            <w:gridSpan w:val="4"/>
            <w:tcBorders>
              <w:tl2br w:val="nil"/>
              <w:tr2bl w:val="nil"/>
            </w:tcBorders>
            <w:shd w:val="clear" w:color="auto" w:fill="auto"/>
            <w:noWrap w:val="0"/>
            <w:vAlign w:val="center"/>
          </w:tcPr>
          <w:p w14:paraId="5AC30DE3">
            <w:pPr>
              <w:widowControl/>
              <w:spacing w:line="240" w:lineRule="auto"/>
              <w:jc w:val="left"/>
              <w:rPr>
                <w:rFonts w:hint="eastAsia" w:ascii="微软雅黑" w:hAnsi="微软雅黑" w:eastAsia="微软雅黑" w:cs="微软雅黑"/>
                <w:kern w:val="2"/>
                <w:sz w:val="21"/>
                <w:szCs w:val="21"/>
                <w:lang w:val="en-US" w:eastAsia="zh-CN" w:bidi="ar-SA"/>
              </w:rPr>
            </w:pPr>
            <w:r>
              <w:rPr>
                <w:rFonts w:hint="eastAsia" w:ascii="微软雅黑" w:hAnsi="微软雅黑" w:eastAsia="微软雅黑" w:cs="微软雅黑"/>
                <w:sz w:val="21"/>
                <w:szCs w:val="21"/>
                <w:lang w:val="en-US" w:eastAsia="zh-CN"/>
              </w:rPr>
              <w:t>科旺达/尚阳/同等品牌</w:t>
            </w:r>
          </w:p>
        </w:tc>
        <w:tc>
          <w:tcPr>
            <w:tcW w:w="2281" w:type="dxa"/>
            <w:gridSpan w:val="4"/>
            <w:tcBorders>
              <w:tl2br w:val="nil"/>
              <w:tr2bl w:val="nil"/>
            </w:tcBorders>
            <w:shd w:val="clear" w:color="auto" w:fill="auto"/>
            <w:noWrap w:val="0"/>
            <w:vAlign w:val="center"/>
          </w:tcPr>
          <w:p w14:paraId="7E0A7F0E">
            <w:pPr>
              <w:widowControl/>
              <w:spacing w:line="240" w:lineRule="auto"/>
              <w:jc w:val="center"/>
              <w:rPr>
                <w:rFonts w:hint="eastAsia" w:ascii="微软雅黑" w:hAnsi="微软雅黑" w:eastAsia="微软雅黑" w:cs="微软雅黑"/>
                <w:sz w:val="21"/>
                <w:szCs w:val="21"/>
                <w:lang w:val="en-US" w:eastAsia="zh-CN"/>
              </w:rPr>
            </w:pPr>
          </w:p>
        </w:tc>
      </w:tr>
      <w:tr w14:paraId="67CC20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0" w:type="dxa"/>
          <w:trHeight w:val="512" w:hRule="exact"/>
          <w:jc w:val="center"/>
        </w:trPr>
        <w:tc>
          <w:tcPr>
            <w:tcW w:w="833" w:type="dxa"/>
            <w:tcBorders>
              <w:tl2br w:val="nil"/>
              <w:tr2bl w:val="nil"/>
            </w:tcBorders>
            <w:noWrap w:val="0"/>
            <w:vAlign w:val="center"/>
          </w:tcPr>
          <w:p w14:paraId="3C7507BA">
            <w:pPr>
              <w:widowControl/>
              <w:spacing w:line="240" w:lineRule="auto"/>
              <w:jc w:val="center"/>
              <w:rPr>
                <w:rFonts w:hint="eastAsia" w:ascii="微软雅黑" w:hAnsi="微软雅黑" w:eastAsia="微软雅黑" w:cs="微软雅黑"/>
                <w:b/>
                <w:bCs/>
                <w:kern w:val="2"/>
                <w:sz w:val="21"/>
                <w:szCs w:val="21"/>
                <w:lang w:val="en-US" w:eastAsia="zh-CN" w:bidi="ar-SA"/>
              </w:rPr>
            </w:pPr>
            <w:r>
              <w:rPr>
                <w:rFonts w:hint="eastAsia" w:ascii="微软雅黑" w:hAnsi="微软雅黑" w:eastAsia="微软雅黑" w:cs="微软雅黑"/>
                <w:b/>
                <w:bCs/>
                <w:sz w:val="21"/>
                <w:szCs w:val="21"/>
                <w:lang w:val="en-US" w:eastAsia="zh-CN"/>
              </w:rPr>
              <w:t>3</w:t>
            </w:r>
          </w:p>
        </w:tc>
        <w:tc>
          <w:tcPr>
            <w:tcW w:w="2211" w:type="dxa"/>
            <w:gridSpan w:val="4"/>
            <w:tcBorders>
              <w:tl2br w:val="nil"/>
              <w:tr2bl w:val="nil"/>
            </w:tcBorders>
            <w:shd w:val="clear" w:color="auto" w:fill="auto"/>
            <w:noWrap w:val="0"/>
            <w:vAlign w:val="center"/>
          </w:tcPr>
          <w:p w14:paraId="1EE11E05">
            <w:pPr>
              <w:widowControl/>
              <w:spacing w:line="240" w:lineRule="auto"/>
              <w:jc w:val="left"/>
              <w:rPr>
                <w:rFonts w:hint="eastAsia" w:ascii="微软雅黑" w:hAnsi="微软雅黑" w:eastAsia="微软雅黑" w:cs="微软雅黑"/>
                <w:kern w:val="2"/>
                <w:sz w:val="21"/>
                <w:szCs w:val="21"/>
                <w:lang w:val="en-US" w:eastAsia="zh-CN" w:bidi="ar-SA"/>
              </w:rPr>
            </w:pPr>
            <w:r>
              <w:rPr>
                <w:rFonts w:hint="eastAsia" w:ascii="微软雅黑" w:hAnsi="微软雅黑" w:eastAsia="微软雅黑" w:cs="微软雅黑"/>
                <w:sz w:val="21"/>
                <w:szCs w:val="21"/>
                <w:lang w:val="en-US" w:eastAsia="zh-CN"/>
              </w:rPr>
              <w:t>雾化喷嘴</w:t>
            </w:r>
          </w:p>
        </w:tc>
        <w:tc>
          <w:tcPr>
            <w:tcW w:w="4839" w:type="dxa"/>
            <w:gridSpan w:val="4"/>
            <w:tcBorders>
              <w:tl2br w:val="nil"/>
              <w:tr2bl w:val="nil"/>
            </w:tcBorders>
            <w:shd w:val="clear" w:color="auto" w:fill="auto"/>
            <w:noWrap w:val="0"/>
            <w:vAlign w:val="center"/>
          </w:tcPr>
          <w:p w14:paraId="695FA3A3">
            <w:pPr>
              <w:widowControl/>
              <w:spacing w:line="240" w:lineRule="auto"/>
              <w:jc w:val="left"/>
              <w:rPr>
                <w:rFonts w:hint="eastAsia" w:ascii="微软雅黑" w:hAnsi="微软雅黑" w:eastAsia="微软雅黑" w:cs="微软雅黑"/>
                <w:kern w:val="2"/>
                <w:sz w:val="21"/>
                <w:szCs w:val="21"/>
                <w:lang w:val="en-US" w:eastAsia="zh-CN" w:bidi="ar-SA"/>
              </w:rPr>
            </w:pPr>
            <w:r>
              <w:rPr>
                <w:rFonts w:hint="eastAsia" w:ascii="微软雅黑" w:hAnsi="微软雅黑" w:eastAsia="微软雅黑" w:cs="微软雅黑"/>
                <w:sz w:val="21"/>
                <w:szCs w:val="21"/>
                <w:lang w:val="en-US" w:eastAsia="zh-CN"/>
              </w:rPr>
              <w:t>广东长源</w:t>
            </w:r>
          </w:p>
        </w:tc>
        <w:tc>
          <w:tcPr>
            <w:tcW w:w="2281" w:type="dxa"/>
            <w:gridSpan w:val="4"/>
            <w:tcBorders>
              <w:tl2br w:val="nil"/>
              <w:tr2bl w:val="nil"/>
            </w:tcBorders>
            <w:shd w:val="clear" w:color="auto" w:fill="auto"/>
            <w:noWrap w:val="0"/>
            <w:vAlign w:val="center"/>
          </w:tcPr>
          <w:p w14:paraId="7857AFDE">
            <w:pPr>
              <w:widowControl/>
              <w:spacing w:line="240" w:lineRule="auto"/>
              <w:jc w:val="center"/>
              <w:rPr>
                <w:rFonts w:hint="eastAsia" w:ascii="微软雅黑" w:hAnsi="微软雅黑" w:eastAsia="微软雅黑" w:cs="微软雅黑"/>
                <w:sz w:val="21"/>
                <w:szCs w:val="21"/>
                <w:lang w:val="en-US" w:eastAsia="zh-CN"/>
              </w:rPr>
            </w:pPr>
          </w:p>
        </w:tc>
      </w:tr>
      <w:tr w14:paraId="34A3FC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0" w:type="dxa"/>
          <w:trHeight w:val="512" w:hRule="exact"/>
          <w:jc w:val="center"/>
        </w:trPr>
        <w:tc>
          <w:tcPr>
            <w:tcW w:w="833" w:type="dxa"/>
            <w:tcBorders>
              <w:tl2br w:val="nil"/>
              <w:tr2bl w:val="nil"/>
            </w:tcBorders>
            <w:noWrap w:val="0"/>
            <w:vAlign w:val="center"/>
          </w:tcPr>
          <w:p w14:paraId="01A2F3B4">
            <w:pPr>
              <w:widowControl/>
              <w:spacing w:line="240" w:lineRule="auto"/>
              <w:jc w:val="center"/>
              <w:rPr>
                <w:rFonts w:hint="eastAsia" w:ascii="微软雅黑" w:hAnsi="微软雅黑" w:eastAsia="微软雅黑" w:cs="微软雅黑"/>
                <w:b/>
                <w:bCs/>
                <w:kern w:val="2"/>
                <w:sz w:val="21"/>
                <w:szCs w:val="21"/>
                <w:lang w:val="en-US" w:eastAsia="zh-CN" w:bidi="ar-SA"/>
              </w:rPr>
            </w:pPr>
            <w:r>
              <w:rPr>
                <w:rFonts w:hint="eastAsia" w:ascii="微软雅黑" w:hAnsi="微软雅黑" w:eastAsia="微软雅黑" w:cs="微软雅黑"/>
                <w:b/>
                <w:bCs/>
                <w:sz w:val="21"/>
                <w:szCs w:val="21"/>
                <w:lang w:val="en-US" w:eastAsia="zh-CN"/>
              </w:rPr>
              <w:t>4</w:t>
            </w:r>
          </w:p>
        </w:tc>
        <w:tc>
          <w:tcPr>
            <w:tcW w:w="2211" w:type="dxa"/>
            <w:gridSpan w:val="4"/>
            <w:tcBorders>
              <w:tl2br w:val="nil"/>
              <w:tr2bl w:val="nil"/>
            </w:tcBorders>
            <w:shd w:val="clear" w:color="auto" w:fill="auto"/>
            <w:noWrap w:val="0"/>
            <w:vAlign w:val="center"/>
          </w:tcPr>
          <w:p w14:paraId="3848484F">
            <w:pPr>
              <w:widowControl/>
              <w:spacing w:line="240" w:lineRule="auto"/>
              <w:jc w:val="left"/>
              <w:rPr>
                <w:rFonts w:hint="eastAsia" w:ascii="微软雅黑" w:hAnsi="微软雅黑" w:eastAsia="微软雅黑" w:cs="微软雅黑"/>
                <w:kern w:val="2"/>
                <w:sz w:val="21"/>
                <w:szCs w:val="21"/>
                <w:lang w:val="en-US" w:eastAsia="zh-CN" w:bidi="ar-SA"/>
              </w:rPr>
            </w:pPr>
            <w:r>
              <w:rPr>
                <w:rFonts w:hint="eastAsia" w:ascii="微软雅黑" w:hAnsi="微软雅黑" w:eastAsia="微软雅黑" w:cs="微软雅黑"/>
                <w:sz w:val="21"/>
                <w:szCs w:val="21"/>
                <w:lang w:val="en-US" w:eastAsia="zh-CN"/>
              </w:rPr>
              <w:t>燃烧机</w:t>
            </w:r>
          </w:p>
        </w:tc>
        <w:tc>
          <w:tcPr>
            <w:tcW w:w="4839" w:type="dxa"/>
            <w:gridSpan w:val="4"/>
            <w:tcBorders>
              <w:tl2br w:val="nil"/>
              <w:tr2bl w:val="nil"/>
            </w:tcBorders>
            <w:shd w:val="clear" w:color="auto" w:fill="auto"/>
            <w:noWrap w:val="0"/>
            <w:vAlign w:val="center"/>
          </w:tcPr>
          <w:p w14:paraId="38BEE123">
            <w:pPr>
              <w:widowControl/>
              <w:spacing w:line="240" w:lineRule="auto"/>
              <w:jc w:val="left"/>
              <w:rPr>
                <w:rFonts w:hint="eastAsia" w:ascii="微软雅黑" w:hAnsi="微软雅黑" w:eastAsia="微软雅黑" w:cs="微软雅黑"/>
                <w:kern w:val="2"/>
                <w:sz w:val="21"/>
                <w:szCs w:val="21"/>
                <w:lang w:val="en-US" w:eastAsia="zh-CN" w:bidi="ar-SA"/>
              </w:rPr>
            </w:pPr>
            <w:r>
              <w:rPr>
                <w:rFonts w:hint="eastAsia" w:ascii="微软雅黑" w:hAnsi="微软雅黑" w:eastAsia="微软雅黑" w:cs="微软雅黑"/>
                <w:sz w:val="21"/>
                <w:szCs w:val="21"/>
                <w:lang w:val="en-US" w:eastAsia="zh-CN"/>
              </w:rPr>
              <w:t>英国DV/利雅路/同等品牌</w:t>
            </w:r>
          </w:p>
        </w:tc>
        <w:tc>
          <w:tcPr>
            <w:tcW w:w="2281" w:type="dxa"/>
            <w:gridSpan w:val="4"/>
            <w:tcBorders>
              <w:tl2br w:val="nil"/>
              <w:tr2bl w:val="nil"/>
            </w:tcBorders>
            <w:shd w:val="clear" w:color="auto" w:fill="auto"/>
            <w:noWrap w:val="0"/>
            <w:vAlign w:val="center"/>
          </w:tcPr>
          <w:p w14:paraId="0BF5E70F">
            <w:pPr>
              <w:widowControl/>
              <w:spacing w:line="240" w:lineRule="auto"/>
              <w:jc w:val="center"/>
              <w:rPr>
                <w:rFonts w:hint="eastAsia" w:ascii="微软雅黑" w:hAnsi="微软雅黑" w:eastAsia="微软雅黑" w:cs="微软雅黑"/>
                <w:sz w:val="21"/>
                <w:szCs w:val="21"/>
                <w:lang w:val="en-US" w:eastAsia="zh-CN"/>
              </w:rPr>
            </w:pPr>
          </w:p>
        </w:tc>
      </w:tr>
      <w:tr w14:paraId="3AEE15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0" w:type="dxa"/>
          <w:trHeight w:val="512" w:hRule="exact"/>
          <w:jc w:val="center"/>
        </w:trPr>
        <w:tc>
          <w:tcPr>
            <w:tcW w:w="833" w:type="dxa"/>
            <w:tcBorders>
              <w:tl2br w:val="nil"/>
              <w:tr2bl w:val="nil"/>
            </w:tcBorders>
            <w:noWrap w:val="0"/>
            <w:vAlign w:val="center"/>
          </w:tcPr>
          <w:p w14:paraId="3AFEA5D6">
            <w:pPr>
              <w:widowControl/>
              <w:spacing w:line="240" w:lineRule="auto"/>
              <w:jc w:val="center"/>
              <w:rPr>
                <w:rFonts w:hint="eastAsia" w:ascii="微软雅黑" w:hAnsi="微软雅黑" w:eastAsia="微软雅黑" w:cs="微软雅黑"/>
                <w:b/>
                <w:bCs/>
                <w:kern w:val="2"/>
                <w:sz w:val="21"/>
                <w:szCs w:val="21"/>
                <w:lang w:val="en-US" w:eastAsia="zh-CN" w:bidi="ar-SA"/>
              </w:rPr>
            </w:pPr>
            <w:r>
              <w:rPr>
                <w:rFonts w:hint="eastAsia" w:ascii="微软雅黑" w:hAnsi="微软雅黑" w:eastAsia="微软雅黑" w:cs="微软雅黑"/>
                <w:b/>
                <w:bCs/>
                <w:sz w:val="21"/>
                <w:szCs w:val="21"/>
                <w:lang w:val="en-US" w:eastAsia="zh-CN"/>
              </w:rPr>
              <w:t>5</w:t>
            </w:r>
          </w:p>
        </w:tc>
        <w:tc>
          <w:tcPr>
            <w:tcW w:w="2211" w:type="dxa"/>
            <w:gridSpan w:val="4"/>
            <w:tcBorders>
              <w:tl2br w:val="nil"/>
              <w:tr2bl w:val="nil"/>
            </w:tcBorders>
            <w:shd w:val="clear" w:color="auto" w:fill="auto"/>
            <w:noWrap w:val="0"/>
            <w:vAlign w:val="center"/>
          </w:tcPr>
          <w:p w14:paraId="0D1A127B">
            <w:pPr>
              <w:widowControl/>
              <w:spacing w:line="240" w:lineRule="auto"/>
              <w:jc w:val="left"/>
              <w:rPr>
                <w:rFonts w:hint="eastAsia" w:ascii="微软雅黑" w:hAnsi="微软雅黑" w:eastAsia="微软雅黑" w:cs="微软雅黑"/>
                <w:kern w:val="2"/>
                <w:sz w:val="21"/>
                <w:szCs w:val="21"/>
                <w:lang w:val="en-US" w:eastAsia="zh-CN" w:bidi="ar-SA"/>
              </w:rPr>
            </w:pPr>
            <w:r>
              <w:rPr>
                <w:rFonts w:hint="eastAsia" w:ascii="微软雅黑" w:hAnsi="微软雅黑" w:eastAsia="微软雅黑" w:cs="微软雅黑"/>
                <w:sz w:val="21"/>
                <w:szCs w:val="21"/>
                <w:lang w:val="en-US" w:eastAsia="zh-CN"/>
              </w:rPr>
              <w:t>悬挂输送链</w:t>
            </w:r>
          </w:p>
        </w:tc>
        <w:tc>
          <w:tcPr>
            <w:tcW w:w="4839" w:type="dxa"/>
            <w:gridSpan w:val="4"/>
            <w:tcBorders>
              <w:tl2br w:val="nil"/>
              <w:tr2bl w:val="nil"/>
            </w:tcBorders>
            <w:shd w:val="clear" w:color="auto" w:fill="auto"/>
            <w:noWrap w:val="0"/>
            <w:vAlign w:val="center"/>
          </w:tcPr>
          <w:p w14:paraId="14FCE465">
            <w:pPr>
              <w:widowControl/>
              <w:spacing w:line="240" w:lineRule="auto"/>
              <w:jc w:val="left"/>
              <w:rPr>
                <w:rFonts w:hint="eastAsia" w:ascii="微软雅黑" w:hAnsi="微软雅黑" w:eastAsia="微软雅黑" w:cs="微软雅黑"/>
                <w:kern w:val="2"/>
                <w:sz w:val="21"/>
                <w:szCs w:val="21"/>
                <w:lang w:val="en-US" w:eastAsia="zh-CN" w:bidi="ar-SA"/>
              </w:rPr>
            </w:pPr>
            <w:r>
              <w:rPr>
                <w:rFonts w:hint="eastAsia" w:ascii="微软雅黑" w:hAnsi="微软雅黑" w:eastAsia="微软雅黑" w:cs="微软雅黑"/>
                <w:sz w:val="21"/>
                <w:szCs w:val="21"/>
                <w:lang w:val="en-US" w:eastAsia="zh-CN"/>
              </w:rPr>
              <w:t>上海青浦/承德/同等品牌</w:t>
            </w:r>
          </w:p>
        </w:tc>
        <w:tc>
          <w:tcPr>
            <w:tcW w:w="2281" w:type="dxa"/>
            <w:gridSpan w:val="4"/>
            <w:tcBorders>
              <w:tl2br w:val="nil"/>
              <w:tr2bl w:val="nil"/>
            </w:tcBorders>
            <w:shd w:val="clear" w:color="auto" w:fill="auto"/>
            <w:noWrap w:val="0"/>
            <w:vAlign w:val="center"/>
          </w:tcPr>
          <w:p w14:paraId="67798BE4">
            <w:pPr>
              <w:widowControl/>
              <w:spacing w:line="240" w:lineRule="auto"/>
              <w:jc w:val="center"/>
              <w:rPr>
                <w:rFonts w:hint="eastAsia" w:ascii="微软雅黑" w:hAnsi="微软雅黑" w:eastAsia="微软雅黑" w:cs="微软雅黑"/>
                <w:sz w:val="21"/>
                <w:szCs w:val="21"/>
                <w:lang w:val="en-US" w:eastAsia="zh-CN"/>
              </w:rPr>
            </w:pPr>
          </w:p>
        </w:tc>
      </w:tr>
      <w:tr w14:paraId="5EBEAF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0" w:type="dxa"/>
          <w:trHeight w:val="512" w:hRule="exact"/>
          <w:jc w:val="center"/>
        </w:trPr>
        <w:tc>
          <w:tcPr>
            <w:tcW w:w="833" w:type="dxa"/>
            <w:tcBorders>
              <w:tl2br w:val="nil"/>
              <w:tr2bl w:val="nil"/>
            </w:tcBorders>
            <w:noWrap w:val="0"/>
            <w:vAlign w:val="center"/>
          </w:tcPr>
          <w:p w14:paraId="0EAF14D7">
            <w:pPr>
              <w:widowControl/>
              <w:spacing w:line="240" w:lineRule="auto"/>
              <w:jc w:val="center"/>
              <w:rPr>
                <w:rFonts w:hint="eastAsia" w:ascii="微软雅黑" w:hAnsi="微软雅黑" w:eastAsia="微软雅黑" w:cs="微软雅黑"/>
                <w:b/>
                <w:bCs/>
                <w:kern w:val="2"/>
                <w:sz w:val="21"/>
                <w:szCs w:val="21"/>
                <w:lang w:val="en-US" w:eastAsia="zh-CN" w:bidi="ar-SA"/>
              </w:rPr>
            </w:pPr>
            <w:r>
              <w:rPr>
                <w:rFonts w:hint="eastAsia" w:ascii="微软雅黑" w:hAnsi="微软雅黑" w:eastAsia="微软雅黑" w:cs="微软雅黑"/>
                <w:b/>
                <w:bCs/>
                <w:sz w:val="21"/>
                <w:szCs w:val="21"/>
                <w:lang w:val="en-US" w:eastAsia="zh-CN"/>
              </w:rPr>
              <w:t>6</w:t>
            </w:r>
          </w:p>
        </w:tc>
        <w:tc>
          <w:tcPr>
            <w:tcW w:w="2211" w:type="dxa"/>
            <w:gridSpan w:val="4"/>
            <w:tcBorders>
              <w:tl2br w:val="nil"/>
              <w:tr2bl w:val="nil"/>
            </w:tcBorders>
            <w:shd w:val="clear" w:color="auto" w:fill="auto"/>
            <w:noWrap w:val="0"/>
            <w:vAlign w:val="center"/>
          </w:tcPr>
          <w:p w14:paraId="2DB503C2">
            <w:pPr>
              <w:widowControl/>
              <w:spacing w:line="240" w:lineRule="auto"/>
              <w:jc w:val="left"/>
              <w:rPr>
                <w:rFonts w:hint="eastAsia" w:ascii="微软雅黑" w:hAnsi="微软雅黑" w:eastAsia="微软雅黑" w:cs="微软雅黑"/>
                <w:kern w:val="2"/>
                <w:sz w:val="21"/>
                <w:szCs w:val="21"/>
                <w:lang w:val="en-US" w:eastAsia="zh-CN" w:bidi="ar-SA"/>
              </w:rPr>
            </w:pPr>
            <w:r>
              <w:rPr>
                <w:rFonts w:hint="eastAsia" w:ascii="微软雅黑" w:hAnsi="微软雅黑" w:eastAsia="微软雅黑" w:cs="微软雅黑"/>
                <w:sz w:val="21"/>
                <w:szCs w:val="21"/>
                <w:lang w:val="en-US" w:eastAsia="zh-CN"/>
              </w:rPr>
              <w:t>悬链变频器</w:t>
            </w:r>
          </w:p>
        </w:tc>
        <w:tc>
          <w:tcPr>
            <w:tcW w:w="4839" w:type="dxa"/>
            <w:gridSpan w:val="4"/>
            <w:tcBorders>
              <w:tl2br w:val="nil"/>
              <w:tr2bl w:val="nil"/>
            </w:tcBorders>
            <w:shd w:val="clear" w:color="auto" w:fill="auto"/>
            <w:noWrap w:val="0"/>
            <w:vAlign w:val="center"/>
          </w:tcPr>
          <w:p w14:paraId="41F4276C">
            <w:pPr>
              <w:widowControl/>
              <w:spacing w:line="240" w:lineRule="auto"/>
              <w:jc w:val="left"/>
              <w:rPr>
                <w:rFonts w:hint="eastAsia" w:ascii="微软雅黑" w:hAnsi="微软雅黑" w:eastAsia="微软雅黑" w:cs="微软雅黑"/>
                <w:kern w:val="2"/>
                <w:sz w:val="21"/>
                <w:szCs w:val="21"/>
                <w:lang w:val="en-US" w:eastAsia="zh-CN" w:bidi="ar-SA"/>
              </w:rPr>
            </w:pPr>
            <w:r>
              <w:rPr>
                <w:rFonts w:hint="eastAsia" w:ascii="微软雅黑" w:hAnsi="微软雅黑" w:eastAsia="微软雅黑" w:cs="微软雅黑"/>
                <w:sz w:val="21"/>
                <w:szCs w:val="21"/>
                <w:lang w:val="en-US" w:eastAsia="zh-CN"/>
              </w:rPr>
              <w:t>三菱/同等品牌</w:t>
            </w:r>
          </w:p>
        </w:tc>
        <w:tc>
          <w:tcPr>
            <w:tcW w:w="2281" w:type="dxa"/>
            <w:gridSpan w:val="4"/>
            <w:tcBorders>
              <w:tl2br w:val="nil"/>
              <w:tr2bl w:val="nil"/>
            </w:tcBorders>
            <w:shd w:val="clear" w:color="auto" w:fill="auto"/>
            <w:noWrap w:val="0"/>
            <w:vAlign w:val="center"/>
          </w:tcPr>
          <w:p w14:paraId="4689DD2A">
            <w:pPr>
              <w:widowControl/>
              <w:spacing w:line="240" w:lineRule="auto"/>
              <w:jc w:val="center"/>
              <w:rPr>
                <w:rFonts w:hint="eastAsia" w:ascii="微软雅黑" w:hAnsi="微软雅黑" w:eastAsia="微软雅黑" w:cs="微软雅黑"/>
                <w:sz w:val="21"/>
                <w:szCs w:val="21"/>
                <w:lang w:val="en-US" w:eastAsia="zh-CN"/>
              </w:rPr>
            </w:pPr>
          </w:p>
        </w:tc>
      </w:tr>
      <w:tr w14:paraId="7C6AFE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0" w:type="dxa"/>
          <w:trHeight w:val="512" w:hRule="exact"/>
          <w:jc w:val="center"/>
        </w:trPr>
        <w:tc>
          <w:tcPr>
            <w:tcW w:w="833" w:type="dxa"/>
            <w:tcBorders>
              <w:tl2br w:val="nil"/>
              <w:tr2bl w:val="nil"/>
            </w:tcBorders>
            <w:noWrap w:val="0"/>
            <w:vAlign w:val="center"/>
          </w:tcPr>
          <w:p w14:paraId="178B78B1">
            <w:pPr>
              <w:widowControl/>
              <w:spacing w:line="240" w:lineRule="auto"/>
              <w:jc w:val="center"/>
              <w:rPr>
                <w:rFonts w:hint="eastAsia" w:ascii="微软雅黑" w:hAnsi="微软雅黑" w:eastAsia="微软雅黑" w:cs="微软雅黑"/>
                <w:b/>
                <w:bCs/>
                <w:kern w:val="2"/>
                <w:sz w:val="21"/>
                <w:szCs w:val="21"/>
                <w:lang w:val="en-US" w:eastAsia="zh-CN" w:bidi="ar-SA"/>
              </w:rPr>
            </w:pPr>
            <w:r>
              <w:rPr>
                <w:rFonts w:hint="eastAsia" w:ascii="微软雅黑" w:hAnsi="微软雅黑" w:eastAsia="微软雅黑" w:cs="微软雅黑"/>
                <w:b/>
                <w:bCs/>
                <w:sz w:val="21"/>
                <w:szCs w:val="21"/>
                <w:lang w:val="en-US" w:eastAsia="zh-CN"/>
              </w:rPr>
              <w:t>7</w:t>
            </w:r>
          </w:p>
        </w:tc>
        <w:tc>
          <w:tcPr>
            <w:tcW w:w="2211" w:type="dxa"/>
            <w:gridSpan w:val="4"/>
            <w:tcBorders>
              <w:tl2br w:val="nil"/>
              <w:tr2bl w:val="nil"/>
            </w:tcBorders>
            <w:shd w:val="clear" w:color="auto" w:fill="auto"/>
            <w:noWrap w:val="0"/>
            <w:vAlign w:val="center"/>
          </w:tcPr>
          <w:p w14:paraId="6B47C748">
            <w:pPr>
              <w:widowControl/>
              <w:spacing w:line="240" w:lineRule="auto"/>
              <w:jc w:val="left"/>
              <w:rPr>
                <w:rFonts w:hint="eastAsia" w:ascii="微软雅黑" w:hAnsi="微软雅黑" w:eastAsia="微软雅黑" w:cs="微软雅黑"/>
                <w:kern w:val="2"/>
                <w:sz w:val="21"/>
                <w:szCs w:val="21"/>
                <w:lang w:val="en-US" w:eastAsia="zh-CN" w:bidi="ar-SA"/>
              </w:rPr>
            </w:pPr>
            <w:r>
              <w:rPr>
                <w:rFonts w:hint="eastAsia" w:ascii="微软雅黑" w:hAnsi="微软雅黑" w:eastAsia="微软雅黑" w:cs="微软雅黑"/>
                <w:sz w:val="21"/>
                <w:szCs w:val="21"/>
                <w:lang w:val="en-US" w:eastAsia="zh-CN"/>
              </w:rPr>
              <w:t>低压电器</w:t>
            </w:r>
          </w:p>
        </w:tc>
        <w:tc>
          <w:tcPr>
            <w:tcW w:w="4839" w:type="dxa"/>
            <w:gridSpan w:val="4"/>
            <w:tcBorders>
              <w:tl2br w:val="nil"/>
              <w:tr2bl w:val="nil"/>
            </w:tcBorders>
            <w:shd w:val="clear" w:color="auto" w:fill="auto"/>
            <w:noWrap w:val="0"/>
            <w:vAlign w:val="center"/>
          </w:tcPr>
          <w:p w14:paraId="0265A0C0">
            <w:pPr>
              <w:widowControl/>
              <w:spacing w:line="240" w:lineRule="auto"/>
              <w:jc w:val="left"/>
              <w:rPr>
                <w:rFonts w:hint="eastAsia" w:ascii="微软雅黑" w:hAnsi="微软雅黑" w:eastAsia="微软雅黑" w:cs="微软雅黑"/>
                <w:kern w:val="2"/>
                <w:sz w:val="21"/>
                <w:szCs w:val="21"/>
                <w:lang w:val="en-US" w:eastAsia="zh-CN" w:bidi="ar-SA"/>
              </w:rPr>
            </w:pPr>
            <w:r>
              <w:rPr>
                <w:rFonts w:hint="eastAsia" w:ascii="微软雅黑" w:hAnsi="微软雅黑" w:eastAsia="微软雅黑" w:cs="微软雅黑"/>
                <w:sz w:val="21"/>
                <w:szCs w:val="21"/>
                <w:lang w:val="en-US" w:eastAsia="zh-CN"/>
              </w:rPr>
              <w:t>正泰/施耐德</w:t>
            </w:r>
          </w:p>
        </w:tc>
        <w:tc>
          <w:tcPr>
            <w:tcW w:w="2281" w:type="dxa"/>
            <w:gridSpan w:val="4"/>
            <w:tcBorders>
              <w:tl2br w:val="nil"/>
              <w:tr2bl w:val="nil"/>
            </w:tcBorders>
            <w:shd w:val="clear" w:color="auto" w:fill="auto"/>
            <w:noWrap w:val="0"/>
            <w:vAlign w:val="center"/>
          </w:tcPr>
          <w:p w14:paraId="3ECB2D0B">
            <w:pPr>
              <w:widowControl/>
              <w:spacing w:line="240" w:lineRule="auto"/>
              <w:jc w:val="center"/>
              <w:rPr>
                <w:rFonts w:hint="eastAsia" w:ascii="微软雅黑" w:hAnsi="微软雅黑" w:eastAsia="微软雅黑" w:cs="微软雅黑"/>
                <w:sz w:val="21"/>
                <w:szCs w:val="21"/>
                <w:lang w:val="en-US" w:eastAsia="zh-CN"/>
              </w:rPr>
            </w:pPr>
          </w:p>
        </w:tc>
      </w:tr>
      <w:tr w14:paraId="11EFC9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0" w:type="dxa"/>
          <w:trHeight w:val="512" w:hRule="exact"/>
          <w:jc w:val="center"/>
        </w:trPr>
        <w:tc>
          <w:tcPr>
            <w:tcW w:w="833" w:type="dxa"/>
            <w:tcBorders>
              <w:tl2br w:val="nil"/>
              <w:tr2bl w:val="nil"/>
            </w:tcBorders>
            <w:noWrap w:val="0"/>
            <w:vAlign w:val="center"/>
          </w:tcPr>
          <w:p w14:paraId="2407878A">
            <w:pPr>
              <w:widowControl/>
              <w:spacing w:line="240" w:lineRule="auto"/>
              <w:jc w:val="center"/>
              <w:rPr>
                <w:rFonts w:hint="eastAsia" w:ascii="微软雅黑" w:hAnsi="微软雅黑" w:eastAsia="微软雅黑" w:cs="微软雅黑"/>
                <w:b/>
                <w:bCs/>
                <w:kern w:val="2"/>
                <w:sz w:val="21"/>
                <w:szCs w:val="21"/>
                <w:lang w:val="en-US" w:eastAsia="zh-CN" w:bidi="ar-SA"/>
              </w:rPr>
            </w:pPr>
            <w:r>
              <w:rPr>
                <w:rFonts w:hint="eastAsia" w:ascii="微软雅黑" w:hAnsi="微软雅黑" w:eastAsia="微软雅黑" w:cs="微软雅黑"/>
                <w:b/>
                <w:bCs/>
                <w:sz w:val="21"/>
                <w:szCs w:val="21"/>
                <w:lang w:val="en-US" w:eastAsia="zh-CN"/>
              </w:rPr>
              <w:t>8</w:t>
            </w:r>
          </w:p>
        </w:tc>
        <w:tc>
          <w:tcPr>
            <w:tcW w:w="2211" w:type="dxa"/>
            <w:gridSpan w:val="4"/>
            <w:tcBorders>
              <w:tl2br w:val="nil"/>
              <w:tr2bl w:val="nil"/>
            </w:tcBorders>
            <w:shd w:val="clear" w:color="auto" w:fill="auto"/>
            <w:noWrap w:val="0"/>
            <w:vAlign w:val="center"/>
          </w:tcPr>
          <w:p w14:paraId="70F089C0">
            <w:pPr>
              <w:widowControl/>
              <w:spacing w:line="240" w:lineRule="auto"/>
              <w:jc w:val="left"/>
              <w:rPr>
                <w:rFonts w:hint="eastAsia" w:ascii="微软雅黑" w:hAnsi="微软雅黑" w:eastAsia="微软雅黑" w:cs="微软雅黑"/>
                <w:kern w:val="2"/>
                <w:sz w:val="21"/>
                <w:szCs w:val="21"/>
                <w:lang w:val="en-US" w:eastAsia="zh-CN" w:bidi="ar-SA"/>
              </w:rPr>
            </w:pPr>
            <w:r>
              <w:rPr>
                <w:rFonts w:hint="eastAsia" w:ascii="微软雅黑" w:hAnsi="微软雅黑" w:eastAsia="微软雅黑" w:cs="微软雅黑"/>
                <w:sz w:val="21"/>
                <w:szCs w:val="21"/>
              </w:rPr>
              <w:t>液晶显示触摸屏</w:t>
            </w:r>
          </w:p>
        </w:tc>
        <w:tc>
          <w:tcPr>
            <w:tcW w:w="4839" w:type="dxa"/>
            <w:gridSpan w:val="4"/>
            <w:tcBorders>
              <w:tl2br w:val="nil"/>
              <w:tr2bl w:val="nil"/>
            </w:tcBorders>
            <w:shd w:val="clear" w:color="auto" w:fill="auto"/>
            <w:noWrap w:val="0"/>
            <w:vAlign w:val="center"/>
          </w:tcPr>
          <w:p w14:paraId="6C8A7FE6">
            <w:pPr>
              <w:widowControl/>
              <w:spacing w:line="240" w:lineRule="auto"/>
              <w:jc w:val="left"/>
              <w:rPr>
                <w:rFonts w:hint="eastAsia" w:ascii="微软雅黑" w:hAnsi="微软雅黑" w:eastAsia="微软雅黑" w:cs="微软雅黑"/>
                <w:kern w:val="2"/>
                <w:sz w:val="21"/>
                <w:szCs w:val="21"/>
                <w:lang w:val="en-US" w:eastAsia="zh-CN" w:bidi="ar-SA"/>
              </w:rPr>
            </w:pPr>
            <w:r>
              <w:rPr>
                <w:rFonts w:hint="eastAsia" w:ascii="微软雅黑" w:hAnsi="微软雅黑" w:eastAsia="微软雅黑" w:cs="微软雅黑"/>
                <w:sz w:val="21"/>
                <w:szCs w:val="21"/>
                <w:lang w:val="en-US" w:eastAsia="zh-CN"/>
              </w:rPr>
              <w:t>威纶/西门子/同等品牌</w:t>
            </w:r>
          </w:p>
        </w:tc>
        <w:tc>
          <w:tcPr>
            <w:tcW w:w="2281" w:type="dxa"/>
            <w:gridSpan w:val="4"/>
            <w:tcBorders>
              <w:tl2br w:val="nil"/>
              <w:tr2bl w:val="nil"/>
            </w:tcBorders>
            <w:shd w:val="clear" w:color="auto" w:fill="auto"/>
            <w:noWrap w:val="0"/>
            <w:vAlign w:val="center"/>
          </w:tcPr>
          <w:p w14:paraId="465C70FB">
            <w:pPr>
              <w:widowControl/>
              <w:spacing w:line="240" w:lineRule="auto"/>
              <w:jc w:val="center"/>
              <w:rPr>
                <w:rFonts w:hint="eastAsia" w:ascii="微软雅黑" w:hAnsi="微软雅黑" w:eastAsia="微软雅黑" w:cs="微软雅黑"/>
                <w:sz w:val="21"/>
                <w:szCs w:val="21"/>
                <w:lang w:val="en-US" w:eastAsia="zh-CN"/>
              </w:rPr>
            </w:pPr>
          </w:p>
        </w:tc>
      </w:tr>
      <w:tr w14:paraId="680661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0" w:type="dxa"/>
          <w:trHeight w:val="512" w:hRule="exact"/>
          <w:jc w:val="center"/>
        </w:trPr>
        <w:tc>
          <w:tcPr>
            <w:tcW w:w="833" w:type="dxa"/>
            <w:tcBorders>
              <w:tl2br w:val="nil"/>
              <w:tr2bl w:val="nil"/>
            </w:tcBorders>
            <w:noWrap w:val="0"/>
            <w:vAlign w:val="center"/>
          </w:tcPr>
          <w:p w14:paraId="630A680A">
            <w:pPr>
              <w:widowControl/>
              <w:spacing w:line="240" w:lineRule="auto"/>
              <w:jc w:val="center"/>
              <w:rPr>
                <w:rFonts w:hint="eastAsia" w:ascii="微软雅黑" w:hAnsi="微软雅黑" w:eastAsia="微软雅黑" w:cs="微软雅黑"/>
                <w:b/>
                <w:bCs/>
                <w:kern w:val="2"/>
                <w:sz w:val="21"/>
                <w:szCs w:val="21"/>
                <w:lang w:val="en-US" w:eastAsia="zh-CN" w:bidi="ar-SA"/>
              </w:rPr>
            </w:pPr>
            <w:r>
              <w:rPr>
                <w:rFonts w:hint="eastAsia" w:ascii="微软雅黑" w:hAnsi="微软雅黑" w:eastAsia="微软雅黑" w:cs="微软雅黑"/>
                <w:b/>
                <w:bCs/>
                <w:sz w:val="21"/>
                <w:szCs w:val="21"/>
                <w:lang w:val="en-US" w:eastAsia="zh-CN"/>
              </w:rPr>
              <w:t>9</w:t>
            </w:r>
          </w:p>
        </w:tc>
        <w:tc>
          <w:tcPr>
            <w:tcW w:w="2211" w:type="dxa"/>
            <w:gridSpan w:val="4"/>
            <w:tcBorders>
              <w:tl2br w:val="nil"/>
              <w:tr2bl w:val="nil"/>
            </w:tcBorders>
            <w:shd w:val="clear" w:color="auto" w:fill="auto"/>
            <w:noWrap w:val="0"/>
            <w:vAlign w:val="center"/>
          </w:tcPr>
          <w:p w14:paraId="568C9D36">
            <w:pPr>
              <w:widowControl/>
              <w:spacing w:line="240" w:lineRule="auto"/>
              <w:jc w:val="left"/>
              <w:rPr>
                <w:rFonts w:hint="eastAsia" w:ascii="微软雅黑" w:hAnsi="微软雅黑" w:eastAsia="微软雅黑" w:cs="微软雅黑"/>
                <w:kern w:val="2"/>
                <w:sz w:val="21"/>
                <w:szCs w:val="21"/>
                <w:lang w:val="en-US" w:eastAsia="zh-CN" w:bidi="ar-SA"/>
              </w:rPr>
            </w:pPr>
            <w:r>
              <w:rPr>
                <w:rFonts w:hint="eastAsia" w:ascii="微软雅黑" w:hAnsi="微软雅黑" w:eastAsia="微软雅黑" w:cs="微软雅黑"/>
                <w:sz w:val="21"/>
                <w:szCs w:val="21"/>
              </w:rPr>
              <w:t>可编程控制器PLC</w:t>
            </w:r>
          </w:p>
        </w:tc>
        <w:tc>
          <w:tcPr>
            <w:tcW w:w="4839" w:type="dxa"/>
            <w:gridSpan w:val="4"/>
            <w:tcBorders>
              <w:tl2br w:val="nil"/>
              <w:tr2bl w:val="nil"/>
            </w:tcBorders>
            <w:shd w:val="clear" w:color="auto" w:fill="auto"/>
            <w:noWrap w:val="0"/>
            <w:vAlign w:val="center"/>
          </w:tcPr>
          <w:p w14:paraId="7F14D447">
            <w:pPr>
              <w:widowControl/>
              <w:spacing w:line="240" w:lineRule="auto"/>
              <w:jc w:val="left"/>
              <w:rPr>
                <w:rFonts w:hint="eastAsia" w:ascii="微软雅黑" w:hAnsi="微软雅黑" w:eastAsia="微软雅黑" w:cs="微软雅黑"/>
                <w:kern w:val="2"/>
                <w:sz w:val="21"/>
                <w:szCs w:val="21"/>
                <w:lang w:val="en-US" w:eastAsia="zh-CN" w:bidi="ar-SA"/>
              </w:rPr>
            </w:pPr>
            <w:r>
              <w:rPr>
                <w:rFonts w:hint="eastAsia" w:ascii="微软雅黑" w:hAnsi="微软雅黑" w:eastAsia="微软雅黑" w:cs="微软雅黑"/>
                <w:sz w:val="21"/>
                <w:szCs w:val="21"/>
                <w:lang w:val="en-US" w:eastAsia="zh-CN"/>
              </w:rPr>
              <w:t>三菱/西门子/同等品牌</w:t>
            </w:r>
          </w:p>
        </w:tc>
        <w:tc>
          <w:tcPr>
            <w:tcW w:w="2281" w:type="dxa"/>
            <w:gridSpan w:val="4"/>
            <w:tcBorders>
              <w:tl2br w:val="nil"/>
              <w:tr2bl w:val="nil"/>
            </w:tcBorders>
            <w:shd w:val="clear" w:color="auto" w:fill="auto"/>
            <w:noWrap w:val="0"/>
            <w:vAlign w:val="center"/>
          </w:tcPr>
          <w:p w14:paraId="5040CAED">
            <w:pPr>
              <w:widowControl/>
              <w:spacing w:line="240" w:lineRule="auto"/>
              <w:jc w:val="center"/>
              <w:rPr>
                <w:rFonts w:hint="eastAsia" w:ascii="微软雅黑" w:hAnsi="微软雅黑" w:eastAsia="微软雅黑" w:cs="微软雅黑"/>
                <w:sz w:val="21"/>
                <w:szCs w:val="21"/>
                <w:lang w:val="en-US" w:eastAsia="zh-CN"/>
              </w:rPr>
            </w:pPr>
          </w:p>
        </w:tc>
      </w:tr>
      <w:tr w14:paraId="472C67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0" w:type="dxa"/>
          <w:trHeight w:val="522" w:hRule="exact"/>
          <w:jc w:val="center"/>
        </w:trPr>
        <w:tc>
          <w:tcPr>
            <w:tcW w:w="833" w:type="dxa"/>
            <w:tcBorders>
              <w:tl2br w:val="nil"/>
              <w:tr2bl w:val="nil"/>
            </w:tcBorders>
            <w:shd w:val="clear" w:color="auto" w:fill="auto"/>
            <w:noWrap w:val="0"/>
            <w:vAlign w:val="center"/>
          </w:tcPr>
          <w:p w14:paraId="39BC151F">
            <w:pPr>
              <w:widowControl/>
              <w:spacing w:line="240" w:lineRule="auto"/>
              <w:jc w:val="center"/>
              <w:rPr>
                <w:rFonts w:hint="eastAsia" w:ascii="微软雅黑" w:hAnsi="微软雅黑" w:eastAsia="微软雅黑" w:cs="微软雅黑"/>
                <w:b/>
                <w:bCs/>
                <w:sz w:val="21"/>
                <w:szCs w:val="21"/>
                <w:lang w:val="en-US" w:eastAsia="zh-CN"/>
              </w:rPr>
            </w:pPr>
            <w:r>
              <w:rPr>
                <w:rFonts w:hint="eastAsia" w:ascii="微软雅黑" w:hAnsi="微软雅黑" w:eastAsia="微软雅黑" w:cs="微软雅黑"/>
                <w:b/>
                <w:bCs/>
                <w:sz w:val="21"/>
                <w:szCs w:val="21"/>
                <w:lang w:val="en-US" w:eastAsia="zh-CN"/>
              </w:rPr>
              <w:t>10</w:t>
            </w:r>
          </w:p>
        </w:tc>
        <w:tc>
          <w:tcPr>
            <w:tcW w:w="2211" w:type="dxa"/>
            <w:gridSpan w:val="4"/>
            <w:tcBorders>
              <w:tl2br w:val="nil"/>
              <w:tr2bl w:val="nil"/>
            </w:tcBorders>
            <w:shd w:val="clear" w:color="auto" w:fill="auto"/>
            <w:noWrap w:val="0"/>
            <w:vAlign w:val="center"/>
          </w:tcPr>
          <w:p w14:paraId="3D2F7D47">
            <w:pPr>
              <w:widowControl/>
              <w:spacing w:line="240" w:lineRule="auto"/>
              <w:jc w:val="left"/>
              <w:rPr>
                <w:rFonts w:hint="eastAsia" w:ascii="微软雅黑" w:hAnsi="微软雅黑" w:eastAsia="微软雅黑" w:cs="微软雅黑"/>
                <w:kern w:val="2"/>
                <w:sz w:val="21"/>
                <w:szCs w:val="21"/>
                <w:lang w:val="en-US" w:eastAsia="zh-CN" w:bidi="ar-SA"/>
              </w:rPr>
            </w:pPr>
            <w:r>
              <w:rPr>
                <w:rFonts w:hint="eastAsia" w:ascii="微软雅黑" w:hAnsi="微软雅黑" w:eastAsia="微软雅黑" w:cs="微软雅黑"/>
                <w:sz w:val="21"/>
                <w:szCs w:val="21"/>
              </w:rPr>
              <w:t>液位自动控制系统</w:t>
            </w:r>
          </w:p>
        </w:tc>
        <w:tc>
          <w:tcPr>
            <w:tcW w:w="4839" w:type="dxa"/>
            <w:gridSpan w:val="4"/>
            <w:tcBorders>
              <w:tl2br w:val="nil"/>
              <w:tr2bl w:val="nil"/>
            </w:tcBorders>
            <w:shd w:val="clear" w:color="auto" w:fill="auto"/>
            <w:noWrap w:val="0"/>
            <w:vAlign w:val="center"/>
          </w:tcPr>
          <w:p w14:paraId="04F51AB9">
            <w:pPr>
              <w:widowControl/>
              <w:spacing w:line="240" w:lineRule="auto"/>
              <w:jc w:val="left"/>
              <w:rPr>
                <w:rFonts w:hint="eastAsia" w:ascii="微软雅黑" w:hAnsi="微软雅黑" w:eastAsia="微软雅黑" w:cs="微软雅黑"/>
                <w:kern w:val="2"/>
                <w:sz w:val="21"/>
                <w:szCs w:val="21"/>
                <w:lang w:val="en-US" w:eastAsia="zh-CN" w:bidi="ar-SA"/>
              </w:rPr>
            </w:pPr>
            <w:r>
              <w:rPr>
                <w:rFonts w:hint="eastAsia" w:ascii="微软雅黑" w:hAnsi="微软雅黑" w:eastAsia="微软雅黑" w:cs="微软雅黑"/>
                <w:sz w:val="21"/>
                <w:szCs w:val="21"/>
                <w:lang w:val="en-US" w:eastAsia="zh-CN"/>
              </w:rPr>
              <w:t>欧姆龙/同等品牌</w:t>
            </w:r>
          </w:p>
        </w:tc>
        <w:tc>
          <w:tcPr>
            <w:tcW w:w="2281" w:type="dxa"/>
            <w:gridSpan w:val="4"/>
            <w:tcBorders>
              <w:tl2br w:val="nil"/>
              <w:tr2bl w:val="nil"/>
            </w:tcBorders>
            <w:shd w:val="clear" w:color="auto" w:fill="auto"/>
            <w:noWrap w:val="0"/>
            <w:vAlign w:val="center"/>
          </w:tcPr>
          <w:p w14:paraId="152EAAB2">
            <w:pPr>
              <w:widowControl/>
              <w:spacing w:line="240" w:lineRule="auto"/>
              <w:jc w:val="center"/>
              <w:rPr>
                <w:rFonts w:hint="eastAsia" w:ascii="微软雅黑" w:hAnsi="微软雅黑" w:eastAsia="微软雅黑" w:cs="微软雅黑"/>
                <w:sz w:val="21"/>
                <w:szCs w:val="21"/>
                <w:lang w:val="en-US" w:eastAsia="zh-CN"/>
              </w:rPr>
            </w:pPr>
          </w:p>
        </w:tc>
      </w:tr>
      <w:tr w14:paraId="13B695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0" w:type="dxa"/>
          <w:trHeight w:val="522" w:hRule="exact"/>
          <w:jc w:val="center"/>
        </w:trPr>
        <w:tc>
          <w:tcPr>
            <w:tcW w:w="833" w:type="dxa"/>
            <w:tcBorders>
              <w:tl2br w:val="nil"/>
              <w:tr2bl w:val="nil"/>
            </w:tcBorders>
            <w:shd w:val="clear" w:color="auto" w:fill="auto"/>
            <w:noWrap w:val="0"/>
            <w:vAlign w:val="center"/>
          </w:tcPr>
          <w:p w14:paraId="189FCDD0">
            <w:pPr>
              <w:widowControl/>
              <w:spacing w:line="240" w:lineRule="auto"/>
              <w:jc w:val="center"/>
              <w:rPr>
                <w:rFonts w:hint="default" w:ascii="微软雅黑" w:hAnsi="微软雅黑" w:eastAsia="微软雅黑" w:cs="微软雅黑"/>
                <w:b/>
                <w:bCs/>
                <w:sz w:val="21"/>
                <w:szCs w:val="21"/>
                <w:lang w:val="en-US" w:eastAsia="zh-CN"/>
              </w:rPr>
            </w:pPr>
            <w:r>
              <w:rPr>
                <w:rFonts w:hint="eastAsia" w:ascii="微软雅黑" w:hAnsi="微软雅黑" w:eastAsia="微软雅黑" w:cs="微软雅黑"/>
                <w:b/>
                <w:bCs/>
                <w:sz w:val="21"/>
                <w:szCs w:val="21"/>
                <w:lang w:val="en-US" w:eastAsia="zh-CN"/>
              </w:rPr>
              <w:t>11</w:t>
            </w:r>
          </w:p>
        </w:tc>
        <w:tc>
          <w:tcPr>
            <w:tcW w:w="2211" w:type="dxa"/>
            <w:gridSpan w:val="4"/>
            <w:tcBorders>
              <w:tl2br w:val="nil"/>
              <w:tr2bl w:val="nil"/>
            </w:tcBorders>
            <w:shd w:val="clear" w:color="auto" w:fill="auto"/>
            <w:noWrap w:val="0"/>
            <w:vAlign w:val="center"/>
          </w:tcPr>
          <w:p w14:paraId="53BD45F6">
            <w:pPr>
              <w:widowControl/>
              <w:spacing w:line="240" w:lineRule="auto"/>
              <w:jc w:val="left"/>
              <w:rPr>
                <w:rFonts w:hint="eastAsia" w:ascii="微软雅黑" w:hAnsi="微软雅黑" w:eastAsia="微软雅黑" w:cs="微软雅黑"/>
                <w:sz w:val="21"/>
                <w:szCs w:val="21"/>
                <w:lang w:val="en-US" w:eastAsia="zh-CN"/>
              </w:rPr>
            </w:pPr>
            <w:r>
              <w:rPr>
                <w:rFonts w:hint="eastAsia" w:ascii="微软雅黑" w:hAnsi="微软雅黑" w:eastAsia="微软雅黑" w:cs="微软雅黑"/>
                <w:sz w:val="21"/>
                <w:szCs w:val="21"/>
                <w:lang w:val="en-US" w:eastAsia="zh-CN"/>
              </w:rPr>
              <w:t>电线电缆</w:t>
            </w:r>
          </w:p>
        </w:tc>
        <w:tc>
          <w:tcPr>
            <w:tcW w:w="4839" w:type="dxa"/>
            <w:gridSpan w:val="4"/>
            <w:tcBorders>
              <w:tl2br w:val="nil"/>
              <w:tr2bl w:val="nil"/>
            </w:tcBorders>
            <w:shd w:val="clear" w:color="auto" w:fill="auto"/>
            <w:noWrap w:val="0"/>
            <w:vAlign w:val="center"/>
          </w:tcPr>
          <w:p w14:paraId="60B80E60">
            <w:pPr>
              <w:widowControl/>
              <w:spacing w:line="240" w:lineRule="auto"/>
              <w:jc w:val="left"/>
              <w:rPr>
                <w:rFonts w:hint="default" w:ascii="微软雅黑" w:hAnsi="微软雅黑" w:eastAsia="微软雅黑" w:cs="微软雅黑"/>
                <w:sz w:val="21"/>
                <w:szCs w:val="21"/>
                <w:lang w:val="en-US" w:eastAsia="zh-CN"/>
              </w:rPr>
            </w:pPr>
            <w:r>
              <w:rPr>
                <w:rFonts w:hint="eastAsia" w:ascii="微软雅黑" w:hAnsi="微软雅黑" w:eastAsia="微软雅黑" w:cs="微软雅黑"/>
                <w:sz w:val="21"/>
                <w:szCs w:val="21"/>
                <w:lang w:val="en-US" w:eastAsia="zh-CN"/>
              </w:rPr>
              <w:t>江苏上上或同等品牌</w:t>
            </w:r>
          </w:p>
        </w:tc>
        <w:tc>
          <w:tcPr>
            <w:tcW w:w="2281" w:type="dxa"/>
            <w:gridSpan w:val="4"/>
            <w:tcBorders>
              <w:tl2br w:val="nil"/>
              <w:tr2bl w:val="nil"/>
            </w:tcBorders>
            <w:shd w:val="clear" w:color="auto" w:fill="auto"/>
            <w:noWrap w:val="0"/>
            <w:vAlign w:val="center"/>
          </w:tcPr>
          <w:p w14:paraId="7ED53149">
            <w:pPr>
              <w:widowControl/>
              <w:spacing w:line="240" w:lineRule="auto"/>
              <w:jc w:val="center"/>
              <w:rPr>
                <w:rFonts w:hint="eastAsia" w:ascii="微软雅黑" w:hAnsi="微软雅黑" w:eastAsia="微软雅黑" w:cs="微软雅黑"/>
                <w:sz w:val="21"/>
                <w:szCs w:val="21"/>
                <w:lang w:val="en-US" w:eastAsia="zh-CN"/>
              </w:rPr>
            </w:pPr>
          </w:p>
        </w:tc>
      </w:tr>
      <w:tr w14:paraId="16DFE79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gridAfter w:val="1"/>
          <w:wAfter w:w="10" w:type="dxa"/>
          <w:trHeight w:val="450" w:hRule="atLeast"/>
          <w:jc w:val="center"/>
        </w:trPr>
        <w:tc>
          <w:tcPr>
            <w:tcW w:w="10164" w:type="dxa"/>
            <w:gridSpan w:val="13"/>
            <w:shd w:val="clear" w:color="auto" w:fill="auto"/>
            <w:noWrap/>
            <w:vAlign w:val="center"/>
          </w:tcPr>
          <w:p w14:paraId="0A7FC110">
            <w:pPr>
              <w:pStyle w:val="10"/>
              <w:spacing w:line="600" w:lineRule="exact"/>
              <w:ind w:firstLine="0"/>
              <w:rPr>
                <w:rFonts w:hint="eastAsia" w:ascii="Calibri" w:hAnsi="Calibri" w:eastAsia="宋体" w:cs="Times New Roman"/>
                <w:kern w:val="2"/>
                <w:sz w:val="21"/>
                <w:szCs w:val="24"/>
                <w:lang w:val="en-US" w:eastAsia="zh-CN" w:bidi="ar-SA"/>
              </w:rPr>
            </w:pPr>
            <w:r>
              <w:rPr>
                <w:rFonts w:hint="eastAsia" w:ascii="微软雅黑" w:hAnsi="微软雅黑" w:eastAsia="微软雅黑" w:cs="微软雅黑"/>
                <w:b/>
                <w:color w:val="000000"/>
                <w:sz w:val="21"/>
                <w:szCs w:val="21"/>
              </w:rPr>
              <w:t>注：技术方案中的图片仅供参考，以技术方案中文字描述为准。</w:t>
            </w:r>
          </w:p>
        </w:tc>
      </w:tr>
      <w:tr w14:paraId="64C29F5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gridAfter w:val="1"/>
          <w:wAfter w:w="10" w:type="dxa"/>
          <w:trHeight w:val="450" w:hRule="atLeast"/>
          <w:jc w:val="center"/>
        </w:trPr>
        <w:tc>
          <w:tcPr>
            <w:tcW w:w="10164" w:type="dxa"/>
            <w:gridSpan w:val="13"/>
            <w:shd w:val="clear" w:color="auto" w:fill="9CC2E5" w:themeFill="accent1" w:themeFillTint="99"/>
            <w:noWrap/>
            <w:vAlign w:val="center"/>
          </w:tcPr>
          <w:p w14:paraId="7260EAD9">
            <w:pPr>
              <w:numPr>
                <w:ilvl w:val="0"/>
                <w:numId w:val="0"/>
              </w:numPr>
              <w:adjustRightInd w:val="0"/>
              <w:spacing w:line="360" w:lineRule="auto"/>
              <w:ind w:leftChars="0"/>
              <w:jc w:val="center"/>
              <w:textAlignment w:val="baseline"/>
              <w:rPr>
                <w:rFonts w:hint="eastAsia" w:ascii="微软雅黑" w:hAnsi="微软雅黑" w:eastAsia="微软雅黑" w:cs="微软雅黑"/>
                <w:b/>
                <w:color w:val="000000"/>
                <w:sz w:val="21"/>
                <w:szCs w:val="21"/>
              </w:rPr>
            </w:pPr>
            <w:r>
              <w:rPr>
                <w:rFonts w:hint="eastAsia" w:ascii="微软雅黑" w:hAnsi="微软雅黑" w:eastAsia="微软雅黑" w:cs="微软雅黑"/>
                <w:b/>
                <w:sz w:val="28"/>
                <w:szCs w:val="28"/>
                <w:lang w:val="en-US" w:eastAsia="zh-CN"/>
              </w:rPr>
              <w:t>第九部分、主要设备外购件</w:t>
            </w:r>
          </w:p>
        </w:tc>
      </w:tr>
      <w:tr w14:paraId="431603B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gridAfter w:val="1"/>
          <w:wAfter w:w="10" w:type="dxa"/>
          <w:trHeight w:val="450" w:hRule="atLeast"/>
          <w:jc w:val="center"/>
        </w:trPr>
        <w:tc>
          <w:tcPr>
            <w:tcW w:w="833" w:type="dxa"/>
            <w:shd w:val="clear" w:color="auto" w:fill="auto"/>
            <w:noWrap/>
            <w:vAlign w:val="center"/>
          </w:tcPr>
          <w:p w14:paraId="6DD2C48E">
            <w:pPr>
              <w:widowControl/>
              <w:spacing w:line="240" w:lineRule="auto"/>
              <w:jc w:val="center"/>
              <w:rPr>
                <w:rFonts w:hint="eastAsia" w:ascii="微软雅黑" w:hAnsi="微软雅黑" w:eastAsia="微软雅黑" w:cs="微软雅黑"/>
                <w:b/>
                <w:bCs/>
                <w:kern w:val="2"/>
                <w:sz w:val="21"/>
                <w:szCs w:val="21"/>
                <w:lang w:val="en-US" w:eastAsia="zh-CN" w:bidi="ar-SA"/>
              </w:rPr>
            </w:pPr>
            <w:r>
              <w:rPr>
                <w:rFonts w:hint="eastAsia" w:ascii="微软雅黑" w:hAnsi="微软雅黑" w:eastAsia="微软雅黑" w:cs="微软雅黑"/>
                <w:b/>
                <w:bCs/>
                <w:sz w:val="21"/>
                <w:szCs w:val="21"/>
              </w:rPr>
              <w:t>序号</w:t>
            </w:r>
          </w:p>
        </w:tc>
        <w:tc>
          <w:tcPr>
            <w:tcW w:w="1815" w:type="dxa"/>
            <w:gridSpan w:val="3"/>
            <w:shd w:val="clear" w:color="auto" w:fill="auto"/>
            <w:noWrap/>
            <w:vAlign w:val="center"/>
          </w:tcPr>
          <w:p w14:paraId="5A79F579">
            <w:pPr>
              <w:widowControl/>
              <w:spacing w:line="240" w:lineRule="auto"/>
              <w:jc w:val="center"/>
              <w:rPr>
                <w:rFonts w:hint="eastAsia" w:ascii="微软雅黑" w:hAnsi="微软雅黑" w:eastAsia="微软雅黑" w:cs="微软雅黑"/>
                <w:b/>
                <w:bCs/>
                <w:kern w:val="2"/>
                <w:sz w:val="21"/>
                <w:szCs w:val="21"/>
                <w:lang w:val="en-US" w:eastAsia="zh-CN" w:bidi="ar-SA"/>
              </w:rPr>
            </w:pPr>
            <w:r>
              <w:rPr>
                <w:rFonts w:hint="eastAsia" w:ascii="微软雅黑" w:hAnsi="微软雅黑" w:eastAsia="微软雅黑" w:cs="微软雅黑"/>
                <w:b/>
                <w:bCs/>
                <w:sz w:val="21"/>
                <w:szCs w:val="21"/>
              </w:rPr>
              <w:t>名称</w:t>
            </w:r>
          </w:p>
        </w:tc>
        <w:tc>
          <w:tcPr>
            <w:tcW w:w="2030" w:type="dxa"/>
            <w:gridSpan w:val="2"/>
            <w:shd w:val="clear" w:color="auto" w:fill="auto"/>
            <w:noWrap/>
            <w:vAlign w:val="center"/>
          </w:tcPr>
          <w:p w14:paraId="28A6E807">
            <w:pPr>
              <w:numPr>
                <w:ilvl w:val="0"/>
                <w:numId w:val="0"/>
              </w:numPr>
              <w:adjustRightInd w:val="0"/>
              <w:spacing w:line="360" w:lineRule="auto"/>
              <w:ind w:leftChars="0"/>
              <w:jc w:val="center"/>
              <w:textAlignment w:val="baseline"/>
              <w:rPr>
                <w:rFonts w:hint="eastAsia" w:ascii="微软雅黑" w:hAnsi="微软雅黑" w:eastAsia="微软雅黑" w:cs="微软雅黑"/>
                <w:b/>
                <w:sz w:val="21"/>
                <w:szCs w:val="21"/>
                <w:lang w:val="en-US" w:eastAsia="zh-CN"/>
              </w:rPr>
            </w:pPr>
            <w:r>
              <w:rPr>
                <w:rFonts w:hint="eastAsia" w:ascii="微软雅黑" w:hAnsi="微软雅黑" w:eastAsia="微软雅黑" w:cs="微软雅黑"/>
                <w:b/>
                <w:sz w:val="21"/>
                <w:szCs w:val="21"/>
                <w:lang w:val="en-US" w:eastAsia="zh-CN"/>
              </w:rPr>
              <w:t>规格型号</w:t>
            </w:r>
          </w:p>
        </w:tc>
        <w:tc>
          <w:tcPr>
            <w:tcW w:w="1130" w:type="dxa"/>
            <w:shd w:val="clear" w:color="auto" w:fill="auto"/>
            <w:noWrap/>
            <w:vAlign w:val="center"/>
          </w:tcPr>
          <w:p w14:paraId="3DFFA988">
            <w:pPr>
              <w:numPr>
                <w:ilvl w:val="0"/>
                <w:numId w:val="0"/>
              </w:numPr>
              <w:adjustRightInd w:val="0"/>
              <w:spacing w:line="360" w:lineRule="auto"/>
              <w:ind w:leftChars="0"/>
              <w:jc w:val="center"/>
              <w:textAlignment w:val="baseline"/>
              <w:rPr>
                <w:rFonts w:hint="eastAsia" w:ascii="微软雅黑" w:hAnsi="微软雅黑" w:eastAsia="微软雅黑" w:cs="微软雅黑"/>
                <w:b/>
                <w:sz w:val="21"/>
                <w:szCs w:val="21"/>
                <w:lang w:val="en-US" w:eastAsia="zh-CN"/>
              </w:rPr>
            </w:pPr>
            <w:r>
              <w:rPr>
                <w:rFonts w:hint="eastAsia" w:ascii="微软雅黑" w:hAnsi="微软雅黑" w:eastAsia="微软雅黑" w:cs="微软雅黑"/>
                <w:b/>
                <w:sz w:val="21"/>
                <w:szCs w:val="21"/>
                <w:lang w:val="en-US" w:eastAsia="zh-CN"/>
              </w:rPr>
              <w:t>数量</w:t>
            </w:r>
          </w:p>
        </w:tc>
        <w:tc>
          <w:tcPr>
            <w:tcW w:w="1170" w:type="dxa"/>
            <w:shd w:val="clear" w:color="auto" w:fill="auto"/>
            <w:noWrap/>
            <w:vAlign w:val="center"/>
          </w:tcPr>
          <w:p w14:paraId="7B643F6E">
            <w:pPr>
              <w:numPr>
                <w:ilvl w:val="0"/>
                <w:numId w:val="0"/>
              </w:numPr>
              <w:adjustRightInd w:val="0"/>
              <w:spacing w:line="360" w:lineRule="auto"/>
              <w:ind w:leftChars="0"/>
              <w:jc w:val="center"/>
              <w:textAlignment w:val="baseline"/>
              <w:rPr>
                <w:rFonts w:hint="eastAsia" w:ascii="微软雅黑" w:hAnsi="微软雅黑" w:eastAsia="微软雅黑" w:cs="微软雅黑"/>
                <w:b/>
                <w:sz w:val="21"/>
                <w:szCs w:val="21"/>
                <w:lang w:val="en-US" w:eastAsia="zh-CN"/>
              </w:rPr>
            </w:pPr>
            <w:r>
              <w:rPr>
                <w:rFonts w:hint="eastAsia" w:ascii="微软雅黑" w:hAnsi="微软雅黑" w:eastAsia="微软雅黑" w:cs="微软雅黑"/>
                <w:b/>
                <w:sz w:val="21"/>
                <w:szCs w:val="21"/>
                <w:lang w:val="en-US" w:eastAsia="zh-CN"/>
              </w:rPr>
              <w:t>单位</w:t>
            </w:r>
          </w:p>
        </w:tc>
        <w:tc>
          <w:tcPr>
            <w:tcW w:w="1680" w:type="dxa"/>
            <w:gridSpan w:val="3"/>
            <w:shd w:val="clear" w:color="auto" w:fill="auto"/>
            <w:noWrap/>
            <w:vAlign w:val="center"/>
          </w:tcPr>
          <w:p w14:paraId="3BEEE95E">
            <w:pPr>
              <w:numPr>
                <w:ilvl w:val="0"/>
                <w:numId w:val="0"/>
              </w:numPr>
              <w:adjustRightInd w:val="0"/>
              <w:spacing w:line="360" w:lineRule="auto"/>
              <w:ind w:leftChars="0"/>
              <w:jc w:val="center"/>
              <w:textAlignment w:val="baseline"/>
              <w:rPr>
                <w:rFonts w:hint="eastAsia" w:ascii="微软雅黑" w:hAnsi="微软雅黑" w:eastAsia="微软雅黑" w:cs="微软雅黑"/>
                <w:b/>
                <w:sz w:val="21"/>
                <w:szCs w:val="21"/>
                <w:lang w:val="en-US" w:eastAsia="zh-CN"/>
              </w:rPr>
            </w:pPr>
            <w:r>
              <w:rPr>
                <w:rFonts w:hint="eastAsia" w:ascii="微软雅黑" w:hAnsi="微软雅黑" w:eastAsia="微软雅黑" w:cs="微软雅黑"/>
                <w:b/>
                <w:sz w:val="21"/>
                <w:szCs w:val="21"/>
                <w:lang w:val="en-US" w:eastAsia="zh-CN"/>
              </w:rPr>
              <w:t>品牌</w:t>
            </w:r>
          </w:p>
        </w:tc>
        <w:tc>
          <w:tcPr>
            <w:tcW w:w="1506" w:type="dxa"/>
            <w:gridSpan w:val="2"/>
            <w:shd w:val="clear" w:color="auto" w:fill="auto"/>
            <w:noWrap/>
            <w:vAlign w:val="center"/>
          </w:tcPr>
          <w:p w14:paraId="2E8D1A46">
            <w:pPr>
              <w:numPr>
                <w:ilvl w:val="0"/>
                <w:numId w:val="0"/>
              </w:numPr>
              <w:adjustRightInd w:val="0"/>
              <w:spacing w:line="360" w:lineRule="auto"/>
              <w:ind w:leftChars="0"/>
              <w:jc w:val="center"/>
              <w:textAlignment w:val="baseline"/>
              <w:rPr>
                <w:rFonts w:hint="eastAsia" w:ascii="微软雅黑" w:hAnsi="微软雅黑" w:eastAsia="微软雅黑" w:cs="微软雅黑"/>
                <w:b/>
                <w:sz w:val="21"/>
                <w:szCs w:val="21"/>
                <w:lang w:val="en-US" w:eastAsia="zh-CN"/>
              </w:rPr>
            </w:pPr>
            <w:r>
              <w:rPr>
                <w:rFonts w:hint="eastAsia" w:ascii="微软雅黑" w:hAnsi="微软雅黑" w:eastAsia="微软雅黑" w:cs="微软雅黑"/>
                <w:b/>
                <w:sz w:val="21"/>
                <w:szCs w:val="21"/>
                <w:lang w:val="en-US" w:eastAsia="zh-CN"/>
              </w:rPr>
              <w:t>备注</w:t>
            </w:r>
          </w:p>
        </w:tc>
      </w:tr>
      <w:tr w14:paraId="20EA914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gridAfter w:val="1"/>
          <w:wAfter w:w="10" w:type="dxa"/>
          <w:trHeight w:val="450" w:hRule="atLeast"/>
          <w:jc w:val="center"/>
        </w:trPr>
        <w:tc>
          <w:tcPr>
            <w:tcW w:w="833" w:type="dxa"/>
            <w:shd w:val="clear" w:color="auto" w:fill="auto"/>
            <w:noWrap/>
            <w:vAlign w:val="center"/>
          </w:tcPr>
          <w:p w14:paraId="0748DAE0">
            <w:pPr>
              <w:widowControl/>
              <w:spacing w:line="240" w:lineRule="auto"/>
              <w:jc w:val="center"/>
              <w:rPr>
                <w:rFonts w:hint="eastAsia" w:ascii="微软雅黑" w:hAnsi="微软雅黑" w:eastAsia="微软雅黑" w:cs="微软雅黑"/>
                <w:b/>
                <w:bCs/>
                <w:sz w:val="21"/>
                <w:szCs w:val="21"/>
                <w:lang w:val="en-US" w:eastAsia="zh-CN"/>
              </w:rPr>
            </w:pPr>
            <w:r>
              <w:rPr>
                <w:rFonts w:hint="eastAsia" w:ascii="微软雅黑" w:hAnsi="微软雅黑" w:eastAsia="微软雅黑" w:cs="微软雅黑"/>
                <w:b/>
                <w:bCs/>
                <w:sz w:val="21"/>
                <w:szCs w:val="21"/>
                <w:lang w:val="en-US" w:eastAsia="zh-CN"/>
              </w:rPr>
              <w:t>1</w:t>
            </w:r>
          </w:p>
        </w:tc>
        <w:tc>
          <w:tcPr>
            <w:tcW w:w="1815" w:type="dxa"/>
            <w:gridSpan w:val="3"/>
            <w:shd w:val="clear" w:color="auto" w:fill="auto"/>
            <w:noWrap/>
            <w:vAlign w:val="center"/>
          </w:tcPr>
          <w:p w14:paraId="696E96F1">
            <w:pPr>
              <w:widowControl/>
              <w:spacing w:line="240" w:lineRule="auto"/>
              <w:jc w:val="center"/>
              <w:rPr>
                <w:rFonts w:hint="eastAsia" w:ascii="微软雅黑" w:hAnsi="微软雅黑" w:eastAsia="微软雅黑" w:cs="微软雅黑"/>
                <w:b/>
                <w:bCs/>
                <w:sz w:val="21"/>
                <w:szCs w:val="21"/>
              </w:rPr>
            </w:pPr>
          </w:p>
        </w:tc>
        <w:tc>
          <w:tcPr>
            <w:tcW w:w="2030" w:type="dxa"/>
            <w:gridSpan w:val="2"/>
            <w:shd w:val="clear" w:color="auto" w:fill="auto"/>
            <w:noWrap/>
            <w:vAlign w:val="center"/>
          </w:tcPr>
          <w:p w14:paraId="069D4A1D">
            <w:pPr>
              <w:numPr>
                <w:ilvl w:val="0"/>
                <w:numId w:val="0"/>
              </w:numPr>
              <w:adjustRightInd w:val="0"/>
              <w:spacing w:line="360" w:lineRule="auto"/>
              <w:ind w:leftChars="0"/>
              <w:jc w:val="center"/>
              <w:textAlignment w:val="baseline"/>
              <w:rPr>
                <w:rFonts w:hint="eastAsia" w:ascii="微软雅黑" w:hAnsi="微软雅黑" w:eastAsia="微软雅黑" w:cs="微软雅黑"/>
                <w:b/>
                <w:sz w:val="21"/>
                <w:szCs w:val="21"/>
                <w:lang w:val="en-US" w:eastAsia="zh-CN"/>
              </w:rPr>
            </w:pPr>
          </w:p>
        </w:tc>
        <w:tc>
          <w:tcPr>
            <w:tcW w:w="1130" w:type="dxa"/>
            <w:shd w:val="clear" w:color="auto" w:fill="auto"/>
            <w:noWrap/>
            <w:vAlign w:val="center"/>
          </w:tcPr>
          <w:p w14:paraId="4126F540">
            <w:pPr>
              <w:numPr>
                <w:ilvl w:val="0"/>
                <w:numId w:val="0"/>
              </w:numPr>
              <w:adjustRightInd w:val="0"/>
              <w:spacing w:line="360" w:lineRule="auto"/>
              <w:ind w:leftChars="0"/>
              <w:jc w:val="center"/>
              <w:textAlignment w:val="baseline"/>
              <w:rPr>
                <w:rFonts w:hint="eastAsia" w:ascii="微软雅黑" w:hAnsi="微软雅黑" w:eastAsia="微软雅黑" w:cs="微软雅黑"/>
                <w:b/>
                <w:sz w:val="21"/>
                <w:szCs w:val="21"/>
                <w:lang w:val="en-US" w:eastAsia="zh-CN"/>
              </w:rPr>
            </w:pPr>
          </w:p>
        </w:tc>
        <w:tc>
          <w:tcPr>
            <w:tcW w:w="1170" w:type="dxa"/>
            <w:shd w:val="clear" w:color="auto" w:fill="auto"/>
            <w:noWrap/>
            <w:vAlign w:val="center"/>
          </w:tcPr>
          <w:p w14:paraId="189BFEB0">
            <w:pPr>
              <w:numPr>
                <w:ilvl w:val="0"/>
                <w:numId w:val="0"/>
              </w:numPr>
              <w:adjustRightInd w:val="0"/>
              <w:spacing w:line="360" w:lineRule="auto"/>
              <w:ind w:leftChars="0"/>
              <w:jc w:val="center"/>
              <w:textAlignment w:val="baseline"/>
              <w:rPr>
                <w:rFonts w:hint="eastAsia" w:ascii="微软雅黑" w:hAnsi="微软雅黑" w:eastAsia="微软雅黑" w:cs="微软雅黑"/>
                <w:b/>
                <w:sz w:val="21"/>
                <w:szCs w:val="21"/>
                <w:lang w:val="en-US" w:eastAsia="zh-CN"/>
              </w:rPr>
            </w:pPr>
          </w:p>
        </w:tc>
        <w:tc>
          <w:tcPr>
            <w:tcW w:w="1680" w:type="dxa"/>
            <w:gridSpan w:val="3"/>
            <w:shd w:val="clear" w:color="auto" w:fill="auto"/>
            <w:noWrap/>
            <w:vAlign w:val="center"/>
          </w:tcPr>
          <w:p w14:paraId="69F3CE05">
            <w:pPr>
              <w:numPr>
                <w:ilvl w:val="0"/>
                <w:numId w:val="0"/>
              </w:numPr>
              <w:adjustRightInd w:val="0"/>
              <w:spacing w:line="360" w:lineRule="auto"/>
              <w:ind w:leftChars="0"/>
              <w:jc w:val="center"/>
              <w:textAlignment w:val="baseline"/>
              <w:rPr>
                <w:rFonts w:hint="eastAsia" w:ascii="微软雅黑" w:hAnsi="微软雅黑" w:eastAsia="微软雅黑" w:cs="微软雅黑"/>
                <w:b/>
                <w:sz w:val="21"/>
                <w:szCs w:val="21"/>
                <w:lang w:val="en-US" w:eastAsia="zh-CN"/>
              </w:rPr>
            </w:pPr>
          </w:p>
        </w:tc>
        <w:tc>
          <w:tcPr>
            <w:tcW w:w="1506" w:type="dxa"/>
            <w:gridSpan w:val="2"/>
            <w:shd w:val="clear" w:color="auto" w:fill="auto"/>
            <w:noWrap/>
            <w:vAlign w:val="center"/>
          </w:tcPr>
          <w:p w14:paraId="244ED807">
            <w:pPr>
              <w:numPr>
                <w:ilvl w:val="0"/>
                <w:numId w:val="0"/>
              </w:numPr>
              <w:adjustRightInd w:val="0"/>
              <w:spacing w:line="360" w:lineRule="auto"/>
              <w:ind w:leftChars="0"/>
              <w:jc w:val="center"/>
              <w:textAlignment w:val="baseline"/>
              <w:rPr>
                <w:rFonts w:hint="eastAsia" w:ascii="微软雅黑" w:hAnsi="微软雅黑" w:eastAsia="微软雅黑" w:cs="微软雅黑"/>
                <w:b/>
                <w:sz w:val="21"/>
                <w:szCs w:val="21"/>
                <w:lang w:val="en-US" w:eastAsia="zh-CN"/>
              </w:rPr>
            </w:pPr>
          </w:p>
        </w:tc>
      </w:tr>
      <w:tr w14:paraId="051E37E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gridAfter w:val="1"/>
          <w:wAfter w:w="10" w:type="dxa"/>
          <w:trHeight w:val="450" w:hRule="atLeast"/>
          <w:jc w:val="center"/>
        </w:trPr>
        <w:tc>
          <w:tcPr>
            <w:tcW w:w="833" w:type="dxa"/>
            <w:shd w:val="clear" w:color="auto" w:fill="auto"/>
            <w:noWrap/>
            <w:vAlign w:val="center"/>
          </w:tcPr>
          <w:p w14:paraId="3A5B8BFB">
            <w:pPr>
              <w:widowControl/>
              <w:spacing w:line="240" w:lineRule="auto"/>
              <w:jc w:val="center"/>
              <w:rPr>
                <w:rFonts w:hint="eastAsia" w:ascii="微软雅黑" w:hAnsi="微软雅黑" w:eastAsia="微软雅黑" w:cs="微软雅黑"/>
                <w:b/>
                <w:bCs/>
                <w:sz w:val="21"/>
                <w:szCs w:val="21"/>
                <w:lang w:val="en-US" w:eastAsia="zh-CN"/>
              </w:rPr>
            </w:pPr>
            <w:r>
              <w:rPr>
                <w:rFonts w:hint="eastAsia" w:ascii="微软雅黑" w:hAnsi="微软雅黑" w:eastAsia="微软雅黑" w:cs="微软雅黑"/>
                <w:b/>
                <w:bCs/>
                <w:sz w:val="21"/>
                <w:szCs w:val="21"/>
                <w:lang w:val="en-US" w:eastAsia="zh-CN"/>
              </w:rPr>
              <w:t>2</w:t>
            </w:r>
          </w:p>
        </w:tc>
        <w:tc>
          <w:tcPr>
            <w:tcW w:w="1815" w:type="dxa"/>
            <w:gridSpan w:val="3"/>
            <w:shd w:val="clear" w:color="auto" w:fill="auto"/>
            <w:noWrap/>
            <w:vAlign w:val="center"/>
          </w:tcPr>
          <w:p w14:paraId="19B0CB21">
            <w:pPr>
              <w:widowControl/>
              <w:spacing w:line="240" w:lineRule="auto"/>
              <w:jc w:val="center"/>
              <w:rPr>
                <w:rFonts w:hint="eastAsia" w:ascii="微软雅黑" w:hAnsi="微软雅黑" w:eastAsia="微软雅黑" w:cs="微软雅黑"/>
                <w:b/>
                <w:bCs/>
                <w:sz w:val="21"/>
                <w:szCs w:val="21"/>
              </w:rPr>
            </w:pPr>
          </w:p>
        </w:tc>
        <w:tc>
          <w:tcPr>
            <w:tcW w:w="2030" w:type="dxa"/>
            <w:gridSpan w:val="2"/>
            <w:shd w:val="clear" w:color="auto" w:fill="auto"/>
            <w:noWrap/>
            <w:vAlign w:val="center"/>
          </w:tcPr>
          <w:p w14:paraId="60B44493">
            <w:pPr>
              <w:numPr>
                <w:ilvl w:val="0"/>
                <w:numId w:val="0"/>
              </w:numPr>
              <w:adjustRightInd w:val="0"/>
              <w:spacing w:line="360" w:lineRule="auto"/>
              <w:ind w:leftChars="0"/>
              <w:jc w:val="center"/>
              <w:textAlignment w:val="baseline"/>
              <w:rPr>
                <w:rFonts w:hint="eastAsia" w:ascii="微软雅黑" w:hAnsi="微软雅黑" w:eastAsia="微软雅黑" w:cs="微软雅黑"/>
                <w:b/>
                <w:sz w:val="21"/>
                <w:szCs w:val="21"/>
                <w:lang w:val="en-US" w:eastAsia="zh-CN"/>
              </w:rPr>
            </w:pPr>
          </w:p>
        </w:tc>
        <w:tc>
          <w:tcPr>
            <w:tcW w:w="1130" w:type="dxa"/>
            <w:shd w:val="clear" w:color="auto" w:fill="auto"/>
            <w:noWrap/>
            <w:vAlign w:val="center"/>
          </w:tcPr>
          <w:p w14:paraId="0449F266">
            <w:pPr>
              <w:numPr>
                <w:ilvl w:val="0"/>
                <w:numId w:val="0"/>
              </w:numPr>
              <w:adjustRightInd w:val="0"/>
              <w:spacing w:line="360" w:lineRule="auto"/>
              <w:ind w:leftChars="0"/>
              <w:jc w:val="center"/>
              <w:textAlignment w:val="baseline"/>
              <w:rPr>
                <w:rFonts w:hint="eastAsia" w:ascii="微软雅黑" w:hAnsi="微软雅黑" w:eastAsia="微软雅黑" w:cs="微软雅黑"/>
                <w:b/>
                <w:sz w:val="21"/>
                <w:szCs w:val="21"/>
                <w:lang w:val="en-US" w:eastAsia="zh-CN"/>
              </w:rPr>
            </w:pPr>
          </w:p>
        </w:tc>
        <w:tc>
          <w:tcPr>
            <w:tcW w:w="1170" w:type="dxa"/>
            <w:shd w:val="clear" w:color="auto" w:fill="auto"/>
            <w:noWrap/>
            <w:vAlign w:val="center"/>
          </w:tcPr>
          <w:p w14:paraId="47D4C598">
            <w:pPr>
              <w:numPr>
                <w:ilvl w:val="0"/>
                <w:numId w:val="0"/>
              </w:numPr>
              <w:adjustRightInd w:val="0"/>
              <w:spacing w:line="360" w:lineRule="auto"/>
              <w:ind w:leftChars="0"/>
              <w:jc w:val="center"/>
              <w:textAlignment w:val="baseline"/>
              <w:rPr>
                <w:rFonts w:hint="eastAsia" w:ascii="微软雅黑" w:hAnsi="微软雅黑" w:eastAsia="微软雅黑" w:cs="微软雅黑"/>
                <w:b/>
                <w:sz w:val="21"/>
                <w:szCs w:val="21"/>
                <w:lang w:val="en-US" w:eastAsia="zh-CN"/>
              </w:rPr>
            </w:pPr>
          </w:p>
        </w:tc>
        <w:tc>
          <w:tcPr>
            <w:tcW w:w="1680" w:type="dxa"/>
            <w:gridSpan w:val="3"/>
            <w:shd w:val="clear" w:color="auto" w:fill="auto"/>
            <w:noWrap/>
            <w:vAlign w:val="center"/>
          </w:tcPr>
          <w:p w14:paraId="08F0A37E">
            <w:pPr>
              <w:numPr>
                <w:ilvl w:val="0"/>
                <w:numId w:val="0"/>
              </w:numPr>
              <w:adjustRightInd w:val="0"/>
              <w:spacing w:line="360" w:lineRule="auto"/>
              <w:ind w:leftChars="0"/>
              <w:jc w:val="center"/>
              <w:textAlignment w:val="baseline"/>
              <w:rPr>
                <w:rFonts w:hint="eastAsia" w:ascii="微软雅黑" w:hAnsi="微软雅黑" w:eastAsia="微软雅黑" w:cs="微软雅黑"/>
                <w:b/>
                <w:sz w:val="21"/>
                <w:szCs w:val="21"/>
                <w:lang w:val="en-US" w:eastAsia="zh-CN"/>
              </w:rPr>
            </w:pPr>
          </w:p>
        </w:tc>
        <w:tc>
          <w:tcPr>
            <w:tcW w:w="1506" w:type="dxa"/>
            <w:gridSpan w:val="2"/>
            <w:shd w:val="clear" w:color="auto" w:fill="auto"/>
            <w:noWrap/>
            <w:vAlign w:val="center"/>
          </w:tcPr>
          <w:p w14:paraId="7584B8B6">
            <w:pPr>
              <w:numPr>
                <w:ilvl w:val="0"/>
                <w:numId w:val="0"/>
              </w:numPr>
              <w:adjustRightInd w:val="0"/>
              <w:spacing w:line="360" w:lineRule="auto"/>
              <w:ind w:leftChars="0"/>
              <w:jc w:val="center"/>
              <w:textAlignment w:val="baseline"/>
              <w:rPr>
                <w:rFonts w:hint="eastAsia" w:ascii="微软雅黑" w:hAnsi="微软雅黑" w:eastAsia="微软雅黑" w:cs="微软雅黑"/>
                <w:b/>
                <w:sz w:val="21"/>
                <w:szCs w:val="21"/>
                <w:lang w:val="en-US" w:eastAsia="zh-CN"/>
              </w:rPr>
            </w:pPr>
          </w:p>
        </w:tc>
      </w:tr>
      <w:tr w14:paraId="69BFCE7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gridAfter w:val="1"/>
          <w:wAfter w:w="10" w:type="dxa"/>
          <w:trHeight w:val="450" w:hRule="atLeast"/>
          <w:jc w:val="center"/>
        </w:trPr>
        <w:tc>
          <w:tcPr>
            <w:tcW w:w="833" w:type="dxa"/>
            <w:shd w:val="clear" w:color="auto" w:fill="auto"/>
            <w:noWrap/>
            <w:vAlign w:val="center"/>
          </w:tcPr>
          <w:p w14:paraId="4AC987FC">
            <w:pPr>
              <w:widowControl/>
              <w:spacing w:line="240" w:lineRule="auto"/>
              <w:jc w:val="center"/>
              <w:rPr>
                <w:rFonts w:hint="eastAsia" w:ascii="微软雅黑" w:hAnsi="微软雅黑" w:eastAsia="微软雅黑" w:cs="微软雅黑"/>
                <w:b/>
                <w:bCs/>
                <w:sz w:val="21"/>
                <w:szCs w:val="21"/>
                <w:lang w:val="en-US" w:eastAsia="zh-CN"/>
              </w:rPr>
            </w:pPr>
            <w:r>
              <w:rPr>
                <w:rFonts w:hint="eastAsia" w:ascii="微软雅黑" w:hAnsi="微软雅黑" w:eastAsia="微软雅黑" w:cs="微软雅黑"/>
                <w:b/>
                <w:bCs/>
                <w:sz w:val="21"/>
                <w:szCs w:val="21"/>
                <w:lang w:val="en-US" w:eastAsia="zh-CN"/>
              </w:rPr>
              <w:t>3</w:t>
            </w:r>
          </w:p>
        </w:tc>
        <w:tc>
          <w:tcPr>
            <w:tcW w:w="1815" w:type="dxa"/>
            <w:gridSpan w:val="3"/>
            <w:shd w:val="clear" w:color="auto" w:fill="auto"/>
            <w:noWrap/>
            <w:vAlign w:val="center"/>
          </w:tcPr>
          <w:p w14:paraId="69BAA7E0">
            <w:pPr>
              <w:widowControl/>
              <w:spacing w:line="240" w:lineRule="auto"/>
              <w:jc w:val="center"/>
              <w:rPr>
                <w:rFonts w:hint="eastAsia" w:ascii="微软雅黑" w:hAnsi="微软雅黑" w:eastAsia="微软雅黑" w:cs="微软雅黑"/>
                <w:b/>
                <w:bCs/>
                <w:sz w:val="21"/>
                <w:szCs w:val="21"/>
              </w:rPr>
            </w:pPr>
          </w:p>
        </w:tc>
        <w:tc>
          <w:tcPr>
            <w:tcW w:w="2030" w:type="dxa"/>
            <w:gridSpan w:val="2"/>
            <w:shd w:val="clear" w:color="auto" w:fill="auto"/>
            <w:noWrap/>
            <w:vAlign w:val="center"/>
          </w:tcPr>
          <w:p w14:paraId="7A452D18">
            <w:pPr>
              <w:numPr>
                <w:ilvl w:val="0"/>
                <w:numId w:val="0"/>
              </w:numPr>
              <w:adjustRightInd w:val="0"/>
              <w:spacing w:line="360" w:lineRule="auto"/>
              <w:ind w:leftChars="0"/>
              <w:jc w:val="center"/>
              <w:textAlignment w:val="baseline"/>
              <w:rPr>
                <w:rFonts w:hint="eastAsia" w:ascii="微软雅黑" w:hAnsi="微软雅黑" w:eastAsia="微软雅黑" w:cs="微软雅黑"/>
                <w:b/>
                <w:sz w:val="21"/>
                <w:szCs w:val="21"/>
                <w:lang w:val="en-US" w:eastAsia="zh-CN"/>
              </w:rPr>
            </w:pPr>
          </w:p>
        </w:tc>
        <w:tc>
          <w:tcPr>
            <w:tcW w:w="1130" w:type="dxa"/>
            <w:shd w:val="clear" w:color="auto" w:fill="auto"/>
            <w:noWrap/>
            <w:vAlign w:val="center"/>
          </w:tcPr>
          <w:p w14:paraId="5C4D2F0C">
            <w:pPr>
              <w:numPr>
                <w:ilvl w:val="0"/>
                <w:numId w:val="0"/>
              </w:numPr>
              <w:adjustRightInd w:val="0"/>
              <w:spacing w:line="360" w:lineRule="auto"/>
              <w:ind w:leftChars="0"/>
              <w:jc w:val="center"/>
              <w:textAlignment w:val="baseline"/>
              <w:rPr>
                <w:rFonts w:hint="eastAsia" w:ascii="微软雅黑" w:hAnsi="微软雅黑" w:eastAsia="微软雅黑" w:cs="微软雅黑"/>
                <w:b/>
                <w:sz w:val="21"/>
                <w:szCs w:val="21"/>
                <w:lang w:val="en-US" w:eastAsia="zh-CN"/>
              </w:rPr>
            </w:pPr>
          </w:p>
        </w:tc>
        <w:tc>
          <w:tcPr>
            <w:tcW w:w="1170" w:type="dxa"/>
            <w:shd w:val="clear" w:color="auto" w:fill="auto"/>
            <w:noWrap/>
            <w:vAlign w:val="center"/>
          </w:tcPr>
          <w:p w14:paraId="28700FD7">
            <w:pPr>
              <w:numPr>
                <w:ilvl w:val="0"/>
                <w:numId w:val="0"/>
              </w:numPr>
              <w:adjustRightInd w:val="0"/>
              <w:spacing w:line="360" w:lineRule="auto"/>
              <w:ind w:leftChars="0"/>
              <w:jc w:val="center"/>
              <w:textAlignment w:val="baseline"/>
              <w:rPr>
                <w:rFonts w:hint="eastAsia" w:ascii="微软雅黑" w:hAnsi="微软雅黑" w:eastAsia="微软雅黑" w:cs="微软雅黑"/>
                <w:b/>
                <w:sz w:val="21"/>
                <w:szCs w:val="21"/>
                <w:lang w:val="en-US" w:eastAsia="zh-CN"/>
              </w:rPr>
            </w:pPr>
          </w:p>
        </w:tc>
        <w:tc>
          <w:tcPr>
            <w:tcW w:w="1680" w:type="dxa"/>
            <w:gridSpan w:val="3"/>
            <w:shd w:val="clear" w:color="auto" w:fill="auto"/>
            <w:noWrap/>
            <w:vAlign w:val="center"/>
          </w:tcPr>
          <w:p w14:paraId="554E46DB">
            <w:pPr>
              <w:numPr>
                <w:ilvl w:val="0"/>
                <w:numId w:val="0"/>
              </w:numPr>
              <w:adjustRightInd w:val="0"/>
              <w:spacing w:line="360" w:lineRule="auto"/>
              <w:ind w:leftChars="0"/>
              <w:jc w:val="center"/>
              <w:textAlignment w:val="baseline"/>
              <w:rPr>
                <w:rFonts w:hint="eastAsia" w:ascii="微软雅黑" w:hAnsi="微软雅黑" w:eastAsia="微软雅黑" w:cs="微软雅黑"/>
                <w:b/>
                <w:sz w:val="21"/>
                <w:szCs w:val="21"/>
                <w:lang w:val="en-US" w:eastAsia="zh-CN"/>
              </w:rPr>
            </w:pPr>
          </w:p>
        </w:tc>
        <w:tc>
          <w:tcPr>
            <w:tcW w:w="1506" w:type="dxa"/>
            <w:gridSpan w:val="2"/>
            <w:shd w:val="clear" w:color="auto" w:fill="auto"/>
            <w:noWrap/>
            <w:vAlign w:val="center"/>
          </w:tcPr>
          <w:p w14:paraId="5FE669CC">
            <w:pPr>
              <w:numPr>
                <w:ilvl w:val="0"/>
                <w:numId w:val="0"/>
              </w:numPr>
              <w:adjustRightInd w:val="0"/>
              <w:spacing w:line="360" w:lineRule="auto"/>
              <w:ind w:leftChars="0"/>
              <w:jc w:val="center"/>
              <w:textAlignment w:val="baseline"/>
              <w:rPr>
                <w:rFonts w:hint="eastAsia" w:ascii="微软雅黑" w:hAnsi="微软雅黑" w:eastAsia="微软雅黑" w:cs="微软雅黑"/>
                <w:b/>
                <w:sz w:val="21"/>
                <w:szCs w:val="21"/>
                <w:lang w:val="en-US" w:eastAsia="zh-CN"/>
              </w:rPr>
            </w:pPr>
          </w:p>
        </w:tc>
      </w:tr>
      <w:tr w14:paraId="70CEA46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gridAfter w:val="1"/>
          <w:wAfter w:w="10" w:type="dxa"/>
          <w:trHeight w:val="450" w:hRule="atLeast"/>
          <w:jc w:val="center"/>
        </w:trPr>
        <w:tc>
          <w:tcPr>
            <w:tcW w:w="833" w:type="dxa"/>
            <w:shd w:val="clear" w:color="auto" w:fill="auto"/>
            <w:noWrap/>
            <w:vAlign w:val="center"/>
          </w:tcPr>
          <w:p w14:paraId="0E62D10E">
            <w:pPr>
              <w:widowControl/>
              <w:spacing w:line="240" w:lineRule="auto"/>
              <w:jc w:val="center"/>
              <w:rPr>
                <w:rFonts w:hint="default" w:ascii="微软雅黑" w:hAnsi="微软雅黑" w:eastAsia="微软雅黑" w:cs="微软雅黑"/>
                <w:b/>
                <w:bCs/>
                <w:sz w:val="21"/>
                <w:szCs w:val="21"/>
                <w:lang w:val="en-US" w:eastAsia="zh-CN"/>
              </w:rPr>
            </w:pPr>
            <w:r>
              <w:rPr>
                <w:rFonts w:hint="eastAsia" w:ascii="微软雅黑" w:hAnsi="微软雅黑" w:eastAsia="微软雅黑" w:cs="微软雅黑"/>
                <w:b/>
                <w:bCs/>
                <w:sz w:val="21"/>
                <w:szCs w:val="21"/>
                <w:lang w:val="en-US" w:eastAsia="zh-CN"/>
              </w:rPr>
              <w:t>4</w:t>
            </w:r>
          </w:p>
        </w:tc>
        <w:tc>
          <w:tcPr>
            <w:tcW w:w="1815" w:type="dxa"/>
            <w:gridSpan w:val="3"/>
            <w:shd w:val="clear" w:color="auto" w:fill="auto"/>
            <w:noWrap/>
            <w:vAlign w:val="center"/>
          </w:tcPr>
          <w:p w14:paraId="455CE12E">
            <w:pPr>
              <w:widowControl/>
              <w:spacing w:line="240" w:lineRule="auto"/>
              <w:jc w:val="center"/>
              <w:rPr>
                <w:rFonts w:hint="eastAsia" w:ascii="微软雅黑" w:hAnsi="微软雅黑" w:eastAsia="微软雅黑" w:cs="微软雅黑"/>
                <w:b/>
                <w:bCs/>
                <w:sz w:val="21"/>
                <w:szCs w:val="21"/>
              </w:rPr>
            </w:pPr>
          </w:p>
        </w:tc>
        <w:tc>
          <w:tcPr>
            <w:tcW w:w="2030" w:type="dxa"/>
            <w:gridSpan w:val="2"/>
            <w:shd w:val="clear" w:color="auto" w:fill="auto"/>
            <w:noWrap/>
            <w:vAlign w:val="center"/>
          </w:tcPr>
          <w:p w14:paraId="063CE31F">
            <w:pPr>
              <w:numPr>
                <w:ilvl w:val="0"/>
                <w:numId w:val="0"/>
              </w:numPr>
              <w:adjustRightInd w:val="0"/>
              <w:spacing w:line="360" w:lineRule="auto"/>
              <w:ind w:leftChars="0"/>
              <w:jc w:val="center"/>
              <w:textAlignment w:val="baseline"/>
              <w:rPr>
                <w:rFonts w:hint="eastAsia" w:ascii="微软雅黑" w:hAnsi="微软雅黑" w:eastAsia="微软雅黑" w:cs="微软雅黑"/>
                <w:b/>
                <w:sz w:val="21"/>
                <w:szCs w:val="21"/>
                <w:lang w:val="en-US" w:eastAsia="zh-CN"/>
              </w:rPr>
            </w:pPr>
          </w:p>
        </w:tc>
        <w:tc>
          <w:tcPr>
            <w:tcW w:w="1130" w:type="dxa"/>
            <w:shd w:val="clear" w:color="auto" w:fill="auto"/>
            <w:noWrap/>
            <w:vAlign w:val="center"/>
          </w:tcPr>
          <w:p w14:paraId="68555603">
            <w:pPr>
              <w:numPr>
                <w:ilvl w:val="0"/>
                <w:numId w:val="0"/>
              </w:numPr>
              <w:adjustRightInd w:val="0"/>
              <w:spacing w:line="360" w:lineRule="auto"/>
              <w:ind w:leftChars="0"/>
              <w:jc w:val="center"/>
              <w:textAlignment w:val="baseline"/>
              <w:rPr>
                <w:rFonts w:hint="eastAsia" w:ascii="微软雅黑" w:hAnsi="微软雅黑" w:eastAsia="微软雅黑" w:cs="微软雅黑"/>
                <w:b/>
                <w:sz w:val="21"/>
                <w:szCs w:val="21"/>
                <w:lang w:val="en-US" w:eastAsia="zh-CN"/>
              </w:rPr>
            </w:pPr>
          </w:p>
        </w:tc>
        <w:tc>
          <w:tcPr>
            <w:tcW w:w="1170" w:type="dxa"/>
            <w:shd w:val="clear" w:color="auto" w:fill="auto"/>
            <w:noWrap/>
            <w:vAlign w:val="center"/>
          </w:tcPr>
          <w:p w14:paraId="307C5FA5">
            <w:pPr>
              <w:numPr>
                <w:ilvl w:val="0"/>
                <w:numId w:val="0"/>
              </w:numPr>
              <w:adjustRightInd w:val="0"/>
              <w:spacing w:line="360" w:lineRule="auto"/>
              <w:ind w:leftChars="0"/>
              <w:jc w:val="center"/>
              <w:textAlignment w:val="baseline"/>
              <w:rPr>
                <w:rFonts w:hint="eastAsia" w:ascii="微软雅黑" w:hAnsi="微软雅黑" w:eastAsia="微软雅黑" w:cs="微软雅黑"/>
                <w:b/>
                <w:sz w:val="21"/>
                <w:szCs w:val="21"/>
                <w:lang w:val="en-US" w:eastAsia="zh-CN"/>
              </w:rPr>
            </w:pPr>
          </w:p>
        </w:tc>
        <w:tc>
          <w:tcPr>
            <w:tcW w:w="1680" w:type="dxa"/>
            <w:gridSpan w:val="3"/>
            <w:shd w:val="clear" w:color="auto" w:fill="auto"/>
            <w:noWrap/>
            <w:vAlign w:val="center"/>
          </w:tcPr>
          <w:p w14:paraId="3B2B34A7">
            <w:pPr>
              <w:numPr>
                <w:ilvl w:val="0"/>
                <w:numId w:val="0"/>
              </w:numPr>
              <w:adjustRightInd w:val="0"/>
              <w:spacing w:line="360" w:lineRule="auto"/>
              <w:ind w:leftChars="0"/>
              <w:jc w:val="center"/>
              <w:textAlignment w:val="baseline"/>
              <w:rPr>
                <w:rFonts w:hint="eastAsia" w:ascii="微软雅黑" w:hAnsi="微软雅黑" w:eastAsia="微软雅黑" w:cs="微软雅黑"/>
                <w:b/>
                <w:sz w:val="21"/>
                <w:szCs w:val="21"/>
                <w:lang w:val="en-US" w:eastAsia="zh-CN"/>
              </w:rPr>
            </w:pPr>
          </w:p>
        </w:tc>
        <w:tc>
          <w:tcPr>
            <w:tcW w:w="1506" w:type="dxa"/>
            <w:gridSpan w:val="2"/>
            <w:shd w:val="clear" w:color="auto" w:fill="auto"/>
            <w:noWrap/>
            <w:vAlign w:val="center"/>
          </w:tcPr>
          <w:p w14:paraId="0D04D3D9">
            <w:pPr>
              <w:numPr>
                <w:ilvl w:val="0"/>
                <w:numId w:val="0"/>
              </w:numPr>
              <w:adjustRightInd w:val="0"/>
              <w:spacing w:line="360" w:lineRule="auto"/>
              <w:ind w:leftChars="0"/>
              <w:jc w:val="center"/>
              <w:textAlignment w:val="baseline"/>
              <w:rPr>
                <w:rFonts w:hint="eastAsia" w:ascii="微软雅黑" w:hAnsi="微软雅黑" w:eastAsia="微软雅黑" w:cs="微软雅黑"/>
                <w:b/>
                <w:sz w:val="21"/>
                <w:szCs w:val="21"/>
                <w:lang w:val="en-US" w:eastAsia="zh-CN"/>
              </w:rPr>
            </w:pPr>
          </w:p>
        </w:tc>
      </w:tr>
      <w:tr w14:paraId="54D73D5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gridAfter w:val="1"/>
          <w:wAfter w:w="10" w:type="dxa"/>
          <w:trHeight w:val="450" w:hRule="atLeast"/>
          <w:jc w:val="center"/>
        </w:trPr>
        <w:tc>
          <w:tcPr>
            <w:tcW w:w="833" w:type="dxa"/>
            <w:shd w:val="clear" w:color="auto" w:fill="auto"/>
            <w:noWrap/>
            <w:vAlign w:val="center"/>
          </w:tcPr>
          <w:p w14:paraId="18FE5EA4">
            <w:pPr>
              <w:widowControl/>
              <w:spacing w:line="240" w:lineRule="auto"/>
              <w:jc w:val="center"/>
              <w:rPr>
                <w:rFonts w:hint="default" w:ascii="微软雅黑" w:hAnsi="微软雅黑" w:eastAsia="微软雅黑" w:cs="微软雅黑"/>
                <w:b/>
                <w:bCs/>
                <w:sz w:val="21"/>
                <w:szCs w:val="21"/>
                <w:lang w:val="en-US" w:eastAsia="zh-CN"/>
              </w:rPr>
            </w:pPr>
            <w:r>
              <w:rPr>
                <w:rFonts w:hint="eastAsia" w:ascii="微软雅黑" w:hAnsi="微软雅黑" w:eastAsia="微软雅黑" w:cs="微软雅黑"/>
                <w:b/>
                <w:bCs/>
                <w:sz w:val="21"/>
                <w:szCs w:val="21"/>
                <w:lang w:val="en-US" w:eastAsia="zh-CN"/>
              </w:rPr>
              <w:t>5</w:t>
            </w:r>
          </w:p>
        </w:tc>
        <w:tc>
          <w:tcPr>
            <w:tcW w:w="1815" w:type="dxa"/>
            <w:gridSpan w:val="3"/>
            <w:shd w:val="clear" w:color="auto" w:fill="auto"/>
            <w:noWrap/>
            <w:vAlign w:val="center"/>
          </w:tcPr>
          <w:p w14:paraId="249D31C3">
            <w:pPr>
              <w:widowControl/>
              <w:spacing w:line="240" w:lineRule="auto"/>
              <w:jc w:val="center"/>
              <w:rPr>
                <w:rFonts w:hint="eastAsia" w:ascii="微软雅黑" w:hAnsi="微软雅黑" w:eastAsia="微软雅黑" w:cs="微软雅黑"/>
                <w:b/>
                <w:bCs/>
                <w:sz w:val="21"/>
                <w:szCs w:val="21"/>
              </w:rPr>
            </w:pPr>
          </w:p>
        </w:tc>
        <w:tc>
          <w:tcPr>
            <w:tcW w:w="2030" w:type="dxa"/>
            <w:gridSpan w:val="2"/>
            <w:shd w:val="clear" w:color="auto" w:fill="auto"/>
            <w:noWrap/>
            <w:vAlign w:val="center"/>
          </w:tcPr>
          <w:p w14:paraId="149083F2">
            <w:pPr>
              <w:numPr>
                <w:ilvl w:val="0"/>
                <w:numId w:val="0"/>
              </w:numPr>
              <w:adjustRightInd w:val="0"/>
              <w:spacing w:line="360" w:lineRule="auto"/>
              <w:ind w:leftChars="0"/>
              <w:jc w:val="center"/>
              <w:textAlignment w:val="baseline"/>
              <w:rPr>
                <w:rFonts w:hint="eastAsia" w:ascii="微软雅黑" w:hAnsi="微软雅黑" w:eastAsia="微软雅黑" w:cs="微软雅黑"/>
                <w:b/>
                <w:sz w:val="21"/>
                <w:szCs w:val="21"/>
                <w:lang w:val="en-US" w:eastAsia="zh-CN"/>
              </w:rPr>
            </w:pPr>
          </w:p>
        </w:tc>
        <w:tc>
          <w:tcPr>
            <w:tcW w:w="1130" w:type="dxa"/>
            <w:shd w:val="clear" w:color="auto" w:fill="auto"/>
            <w:noWrap/>
            <w:vAlign w:val="center"/>
          </w:tcPr>
          <w:p w14:paraId="66C59469">
            <w:pPr>
              <w:numPr>
                <w:ilvl w:val="0"/>
                <w:numId w:val="0"/>
              </w:numPr>
              <w:adjustRightInd w:val="0"/>
              <w:spacing w:line="360" w:lineRule="auto"/>
              <w:ind w:leftChars="0"/>
              <w:jc w:val="center"/>
              <w:textAlignment w:val="baseline"/>
              <w:rPr>
                <w:rFonts w:hint="eastAsia" w:ascii="微软雅黑" w:hAnsi="微软雅黑" w:eastAsia="微软雅黑" w:cs="微软雅黑"/>
                <w:b/>
                <w:sz w:val="21"/>
                <w:szCs w:val="21"/>
                <w:lang w:val="en-US" w:eastAsia="zh-CN"/>
              </w:rPr>
            </w:pPr>
          </w:p>
        </w:tc>
        <w:tc>
          <w:tcPr>
            <w:tcW w:w="1170" w:type="dxa"/>
            <w:shd w:val="clear" w:color="auto" w:fill="auto"/>
            <w:noWrap/>
            <w:vAlign w:val="center"/>
          </w:tcPr>
          <w:p w14:paraId="16EA82FE">
            <w:pPr>
              <w:numPr>
                <w:ilvl w:val="0"/>
                <w:numId w:val="0"/>
              </w:numPr>
              <w:adjustRightInd w:val="0"/>
              <w:spacing w:line="360" w:lineRule="auto"/>
              <w:ind w:leftChars="0"/>
              <w:jc w:val="center"/>
              <w:textAlignment w:val="baseline"/>
              <w:rPr>
                <w:rFonts w:hint="eastAsia" w:ascii="微软雅黑" w:hAnsi="微软雅黑" w:eastAsia="微软雅黑" w:cs="微软雅黑"/>
                <w:b/>
                <w:sz w:val="21"/>
                <w:szCs w:val="21"/>
                <w:lang w:val="en-US" w:eastAsia="zh-CN"/>
              </w:rPr>
            </w:pPr>
          </w:p>
        </w:tc>
        <w:tc>
          <w:tcPr>
            <w:tcW w:w="1680" w:type="dxa"/>
            <w:gridSpan w:val="3"/>
            <w:shd w:val="clear" w:color="auto" w:fill="auto"/>
            <w:noWrap/>
            <w:vAlign w:val="center"/>
          </w:tcPr>
          <w:p w14:paraId="5329EE2C">
            <w:pPr>
              <w:numPr>
                <w:ilvl w:val="0"/>
                <w:numId w:val="0"/>
              </w:numPr>
              <w:adjustRightInd w:val="0"/>
              <w:spacing w:line="360" w:lineRule="auto"/>
              <w:ind w:leftChars="0"/>
              <w:jc w:val="center"/>
              <w:textAlignment w:val="baseline"/>
              <w:rPr>
                <w:rFonts w:hint="eastAsia" w:ascii="微软雅黑" w:hAnsi="微软雅黑" w:eastAsia="微软雅黑" w:cs="微软雅黑"/>
                <w:b/>
                <w:sz w:val="21"/>
                <w:szCs w:val="21"/>
                <w:lang w:val="en-US" w:eastAsia="zh-CN"/>
              </w:rPr>
            </w:pPr>
          </w:p>
        </w:tc>
        <w:tc>
          <w:tcPr>
            <w:tcW w:w="1506" w:type="dxa"/>
            <w:gridSpan w:val="2"/>
            <w:shd w:val="clear" w:color="auto" w:fill="auto"/>
            <w:noWrap/>
            <w:vAlign w:val="center"/>
          </w:tcPr>
          <w:p w14:paraId="7A5A1825">
            <w:pPr>
              <w:numPr>
                <w:ilvl w:val="0"/>
                <w:numId w:val="0"/>
              </w:numPr>
              <w:adjustRightInd w:val="0"/>
              <w:spacing w:line="360" w:lineRule="auto"/>
              <w:ind w:leftChars="0"/>
              <w:jc w:val="center"/>
              <w:textAlignment w:val="baseline"/>
              <w:rPr>
                <w:rFonts w:hint="eastAsia" w:ascii="微软雅黑" w:hAnsi="微软雅黑" w:eastAsia="微软雅黑" w:cs="微软雅黑"/>
                <w:b/>
                <w:sz w:val="21"/>
                <w:szCs w:val="21"/>
                <w:lang w:val="en-US" w:eastAsia="zh-CN"/>
              </w:rPr>
            </w:pPr>
          </w:p>
        </w:tc>
      </w:tr>
    </w:tbl>
    <w:p w14:paraId="717DC347">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baseline"/>
        <w:rPr>
          <w:rFonts w:hint="eastAsia" w:ascii="微软雅黑" w:hAnsi="微软雅黑" w:eastAsia="微软雅黑" w:cs="微软雅黑"/>
          <w:b/>
          <w:sz w:val="28"/>
          <w:lang w:eastAsia="zh-CN"/>
        </w:rPr>
      </w:pPr>
    </w:p>
    <w:p w14:paraId="1D46DCF7">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baseline"/>
        <w:rPr>
          <w:rFonts w:hint="eastAsia" w:ascii="微软雅黑" w:hAnsi="微软雅黑" w:eastAsia="微软雅黑" w:cs="微软雅黑"/>
          <w:b/>
          <w:sz w:val="28"/>
          <w:lang w:eastAsia="zh-CN"/>
        </w:rPr>
      </w:pPr>
    </w:p>
    <w:p w14:paraId="1BE84618">
      <w:pPr>
        <w:pStyle w:val="9"/>
        <w:rPr>
          <w:rFonts w:hint="eastAsia" w:ascii="微软雅黑" w:hAnsi="微软雅黑" w:eastAsia="微软雅黑" w:cs="微软雅黑"/>
          <w:b w:val="0"/>
          <w:bCs/>
          <w:sz w:val="24"/>
          <w:szCs w:val="24"/>
          <w:lang w:eastAsia="zh-CN"/>
        </w:rPr>
      </w:pPr>
    </w:p>
    <w:p w14:paraId="0460CBD0">
      <w:pPr>
        <w:pStyle w:val="11"/>
        <w:keepNext w:val="0"/>
        <w:keepLines w:val="0"/>
        <w:pageBreakBefore w:val="0"/>
        <w:widowControl w:val="0"/>
        <w:kinsoku/>
        <w:wordWrap/>
        <w:overflowPunct/>
        <w:topLinePunct w:val="0"/>
        <w:autoSpaceDE/>
        <w:autoSpaceDN/>
        <w:bidi w:val="0"/>
        <w:adjustRightInd/>
        <w:snapToGrid w:val="0"/>
        <w:textAlignment w:val="auto"/>
        <w:rPr>
          <w:rFonts w:hint="eastAsia" w:ascii="微软雅黑" w:hAnsi="微软雅黑" w:eastAsia="微软雅黑" w:cs="微软雅黑"/>
          <w:b/>
          <w:bCs/>
          <w:sz w:val="24"/>
          <w:szCs w:val="24"/>
          <w:lang w:val="en-US" w:eastAsia="zh-CN"/>
        </w:rPr>
      </w:pPr>
    </w:p>
    <w:sectPr>
      <w:headerReference r:id="rId3" w:type="default"/>
      <w:footerReference r:id="rId4" w:type="default"/>
      <w:pgSz w:w="11906" w:h="16838"/>
      <w:pgMar w:top="1020" w:right="907" w:bottom="1020" w:left="907" w:header="397" w:footer="283" w:gutter="0"/>
      <w:pgNumType w:fmt="decimal" w:start="1"/>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Microsoft JhengHei">
    <w:panose1 w:val="020B0604030504040204"/>
    <w:charset w:val="88"/>
    <w:family w:val="swiss"/>
    <w:pitch w:val="default"/>
    <w:sig w:usb0="000002A7" w:usb1="28CF4400" w:usb2="00000016" w:usb3="00000000" w:csb0="00100009" w:csb1="00000000"/>
  </w:font>
  <w:font w:name="方正细圆简体">
    <w:altName w:val="宋体"/>
    <w:panose1 w:val="02010601030101010101"/>
    <w:charset w:val="86"/>
    <w:family w:val="auto"/>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5D8CCA3">
    <w:pPr>
      <w:pStyle w:val="13"/>
      <w:ind w:firstLine="211" w:firstLineChars="100"/>
      <w:jc w:val="both"/>
      <w:rPr>
        <w:rStyle w:val="22"/>
        <w:rFonts w:hint="eastAsia"/>
        <w:b/>
        <w:bCs/>
        <w:i/>
        <w:iCs/>
        <w:color w:val="auto"/>
        <w:sz w:val="21"/>
        <w:szCs w:val="21"/>
      </w:rPr>
    </w:pPr>
  </w:p>
  <w:p w14:paraId="79B69D8B">
    <w:pPr>
      <w:pStyle w:val="13"/>
      <w:jc w:val="left"/>
      <w:rPr>
        <w:rStyle w:val="22"/>
        <w:rFonts w:hint="eastAsia"/>
        <w:b/>
        <w:bCs/>
        <w:i/>
        <w:iCs/>
        <w:color w:val="0070C0"/>
        <w:sz w:val="24"/>
        <w:szCs w:val="24"/>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0C26F06">
    <w:pPr>
      <w:pBdr>
        <w:bottom w:val="none" w:color="auto" w:sz="0" w:space="0"/>
      </w:pBdr>
      <w:tabs>
        <w:tab w:val="left" w:pos="2986"/>
      </w:tabs>
      <w:jc w:val="left"/>
      <w:rPr>
        <w:rFonts w:hint="eastAsia" w:eastAsia="宋体"/>
        <w:lang w:eastAsia="zh-CN"/>
      </w:rPr>
    </w:pPr>
    <w:r>
      <w:pict>
        <v:shape id="_x0000_s2065" o:spid="_x0000_s2065" o:spt="136" type="#_x0000_t136" style="position:absolute;left:0pt;height:213.25pt;width:374pt;mso-position-horizontal:center;mso-position-horizontal-relative:margin;mso-position-vertical:center;mso-position-vertical-relative:margin;rotation:20643840f;z-index:-251656192;mso-width-relative:page;mso-height-relative:page;" fillcolor="#C0C0C0" filled="t" stroked="f" coordsize="21600,21600" adj="10800">
          <v:path/>
          <v:fill on="t" opacity="32768f" focussize="0,0"/>
          <v:stroke on="f"/>
          <v:imagedata o:title=""/>
          <o:lock v:ext="edit" grouping="f" rotation="f" text="f" aspectratio="t"/>
          <v:textpath on="t" fitshape="t" fitpath="t" trim="t" xscale="f" string="保密" style="font-family:宋体;font-size:36pt;v-text-align:center;"/>
        </v:shape>
      </w:pict>
    </w:r>
    <w:r>
      <w:pict>
        <v:shape id="_x0000_s2051" o:spid="_x0000_s2051" o:spt="136" type="#_x0000_t136" style="position:absolute;left:0pt;height:213.25pt;width:374pt;mso-position-horizontal:center;mso-position-horizontal-relative:margin;mso-position-vertical:center;mso-position-vertical-relative:margin;rotation:20643840f;z-index:-251657216;mso-width-relative:page;mso-height-relative:page;" fillcolor="#C0C0C0" filled="t" stroked="f" coordsize="21600,21600" adj="10800">
          <v:path/>
          <v:fill on="t" opacity="32768f" focussize="0,0"/>
          <v:stroke on="f"/>
          <v:imagedata o:title=""/>
          <o:lock v:ext="edit" grouping="f" rotation="f" text="f" aspectratio="t"/>
          <v:textpath on="t" fitshape="t" fitpath="t" trim="t" xscale="f" string="保密" style="font-family:宋体;font-size:36pt;v-text-align:center;"/>
        </v:shape>
      </w:pict>
    </w:r>
    <w:r>
      <w:rPr>
        <w:rFonts w:hint="eastAsia"/>
        <w:lang w:eastAsia="zh-CN"/>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3616055"/>
    <w:multiLevelType w:val="singleLevel"/>
    <w:tmpl w:val="83616055"/>
    <w:lvl w:ilvl="0" w:tentative="0">
      <w:start w:val="1"/>
      <w:numFmt w:val="decimal"/>
      <w:suff w:val="nothing"/>
      <w:lvlText w:val="%1"/>
      <w:lvlJc w:val="left"/>
      <w:pPr>
        <w:ind w:left="454" w:leftChars="0" w:hanging="454" w:firstLineChars="0"/>
      </w:pPr>
      <w:rPr>
        <w:rFonts w:hint="default"/>
      </w:rPr>
    </w:lvl>
  </w:abstractNum>
  <w:abstractNum w:abstractNumId="1">
    <w:nsid w:val="8BC585F0"/>
    <w:multiLevelType w:val="singleLevel"/>
    <w:tmpl w:val="8BC585F0"/>
    <w:lvl w:ilvl="0" w:tentative="0">
      <w:start w:val="1"/>
      <w:numFmt w:val="decimal"/>
      <w:lvlText w:val="%1."/>
      <w:lvlJc w:val="left"/>
      <w:pPr>
        <w:ind w:left="425" w:hanging="425"/>
      </w:pPr>
      <w:rPr>
        <w:rFonts w:hint="default" w:ascii="微软雅黑" w:hAnsi="微软雅黑" w:eastAsia="微软雅黑" w:cs="微软雅黑"/>
        <w:b/>
        <w:bCs/>
        <w:sz w:val="24"/>
        <w:szCs w:val="24"/>
      </w:rPr>
    </w:lvl>
  </w:abstractNum>
  <w:abstractNum w:abstractNumId="2">
    <w:nsid w:val="9C20285B"/>
    <w:multiLevelType w:val="singleLevel"/>
    <w:tmpl w:val="9C20285B"/>
    <w:lvl w:ilvl="0" w:tentative="0">
      <w:start w:val="1"/>
      <w:numFmt w:val="decimal"/>
      <w:suff w:val="nothing"/>
      <w:lvlText w:val="%1"/>
      <w:lvlJc w:val="left"/>
      <w:pPr>
        <w:ind w:left="454" w:leftChars="0" w:hanging="454" w:firstLineChars="0"/>
      </w:pPr>
      <w:rPr>
        <w:rFonts w:hint="default"/>
      </w:rPr>
    </w:lvl>
  </w:abstractNum>
  <w:abstractNum w:abstractNumId="3">
    <w:nsid w:val="9FF86CF8"/>
    <w:multiLevelType w:val="multilevel"/>
    <w:tmpl w:val="9FF86CF8"/>
    <w:lvl w:ilvl="0" w:tentative="0">
      <w:start w:val="1"/>
      <w:numFmt w:val="chineseCounting"/>
      <w:suff w:val="nothing"/>
      <w:lvlText w:val="第%1部分、　"/>
      <w:lvlJc w:val="left"/>
      <w:pPr>
        <w:ind w:left="0" w:firstLine="0"/>
      </w:pPr>
      <w:rPr>
        <w:rFonts w:hint="eastAsia"/>
      </w:rPr>
    </w:lvl>
    <w:lvl w:ilvl="1" w:tentative="0">
      <w:start w:val="1"/>
      <w:numFmt w:val="chineseCounting"/>
      <w:suff w:val="nothing"/>
      <w:lvlText w:val="第%2节　"/>
      <w:lvlJc w:val="left"/>
      <w:pPr>
        <w:ind w:left="0" w:firstLine="402"/>
      </w:pPr>
      <w:rPr>
        <w:rFonts w:hint="eastAsia"/>
      </w:rPr>
    </w:lvl>
    <w:lvl w:ilvl="2" w:tentative="0">
      <w:start w:val="1"/>
      <w:numFmt w:val="chineseCounting"/>
      <w:suff w:val="nothing"/>
      <w:lvlText w:val="第%3条　"/>
      <w:lvlJc w:val="left"/>
      <w:pPr>
        <w:ind w:left="0" w:firstLine="402"/>
      </w:pPr>
      <w:rPr>
        <w:rFonts w:hint="eastAsia"/>
      </w:rPr>
    </w:lvl>
    <w:lvl w:ilvl="3" w:tentative="0">
      <w:start w:val="1"/>
      <w:numFmt w:val="chineseCounting"/>
      <w:suff w:val="nothing"/>
      <w:lvlText w:val="（%4）"/>
      <w:lvlJc w:val="left"/>
      <w:pPr>
        <w:ind w:left="0" w:firstLine="402"/>
      </w:pPr>
      <w:rPr>
        <w:rFonts w:hint="eastAsia"/>
      </w:rPr>
    </w:lvl>
    <w:lvl w:ilvl="4" w:tentative="0">
      <w:start w:val="1"/>
      <w:numFmt w:val="decimal"/>
      <w:suff w:val="nothing"/>
      <w:lvlText w:val="%5．"/>
      <w:lvlJc w:val="left"/>
      <w:pPr>
        <w:ind w:left="0" w:firstLine="402"/>
      </w:pPr>
      <w:rPr>
        <w:rFonts w:hint="eastAsia"/>
      </w:rPr>
    </w:lvl>
    <w:lvl w:ilvl="5" w:tentative="0">
      <w:start w:val="1"/>
      <w:numFmt w:val="decimal"/>
      <w:suff w:val="nothing"/>
      <w:lvlText w:val="（%6）"/>
      <w:lvlJc w:val="left"/>
      <w:pPr>
        <w:ind w:left="0" w:firstLine="402"/>
      </w:pPr>
      <w:rPr>
        <w:rFonts w:hint="eastAsia"/>
      </w:rPr>
    </w:lvl>
    <w:lvl w:ilvl="6" w:tentative="0">
      <w:start w:val="1"/>
      <w:numFmt w:val="decimalEnclosedCircleChinese"/>
      <w:suff w:val="nothing"/>
      <w:lvlText w:val="%7 "/>
      <w:lvlJc w:val="left"/>
      <w:pPr>
        <w:ind w:left="0" w:firstLine="402"/>
      </w:pPr>
      <w:rPr>
        <w:rFonts w:hint="eastAsia"/>
      </w:rPr>
    </w:lvl>
    <w:lvl w:ilvl="7" w:tentative="0">
      <w:start w:val="1"/>
      <w:numFmt w:val="decimal"/>
      <w:suff w:val="nothing"/>
      <w:lvlText w:val="%8）"/>
      <w:lvlJc w:val="left"/>
      <w:pPr>
        <w:ind w:left="0" w:firstLine="402"/>
      </w:pPr>
      <w:rPr>
        <w:rFonts w:hint="eastAsia"/>
      </w:rPr>
    </w:lvl>
    <w:lvl w:ilvl="8" w:tentative="0">
      <w:start w:val="1"/>
      <w:numFmt w:val="lowerLetter"/>
      <w:suff w:val="nothing"/>
      <w:lvlText w:val="%9．"/>
      <w:lvlJc w:val="left"/>
      <w:pPr>
        <w:ind w:left="0" w:firstLine="402"/>
      </w:pPr>
      <w:rPr>
        <w:rFonts w:hint="eastAsia"/>
      </w:rPr>
    </w:lvl>
  </w:abstractNum>
  <w:abstractNum w:abstractNumId="4">
    <w:nsid w:val="B7A35D36"/>
    <w:multiLevelType w:val="singleLevel"/>
    <w:tmpl w:val="B7A35D36"/>
    <w:lvl w:ilvl="0" w:tentative="0">
      <w:start w:val="1"/>
      <w:numFmt w:val="chineseCounting"/>
      <w:suff w:val="nothing"/>
      <w:lvlText w:val="%1、"/>
      <w:lvlJc w:val="left"/>
      <w:pPr>
        <w:ind w:left="0" w:firstLine="420"/>
      </w:pPr>
      <w:rPr>
        <w:rFonts w:hint="eastAsia"/>
        <w:b/>
        <w:bCs/>
      </w:rPr>
    </w:lvl>
  </w:abstractNum>
  <w:abstractNum w:abstractNumId="5">
    <w:nsid w:val="FF8A7782"/>
    <w:multiLevelType w:val="singleLevel"/>
    <w:tmpl w:val="FF8A7782"/>
    <w:lvl w:ilvl="0" w:tentative="0">
      <w:start w:val="1"/>
      <w:numFmt w:val="decimal"/>
      <w:suff w:val="nothing"/>
      <w:lvlText w:val="%1"/>
      <w:lvlJc w:val="left"/>
      <w:pPr>
        <w:tabs>
          <w:tab w:val="left" w:pos="0"/>
        </w:tabs>
        <w:ind w:left="425" w:hanging="425"/>
      </w:pPr>
      <w:rPr>
        <w:rFonts w:hint="default"/>
      </w:rPr>
    </w:lvl>
  </w:abstractNum>
  <w:abstractNum w:abstractNumId="6">
    <w:nsid w:val="1C7994B8"/>
    <w:multiLevelType w:val="singleLevel"/>
    <w:tmpl w:val="1C7994B8"/>
    <w:lvl w:ilvl="0" w:tentative="0">
      <w:start w:val="1"/>
      <w:numFmt w:val="decimal"/>
      <w:suff w:val="nothing"/>
      <w:lvlText w:val="%1"/>
      <w:lvlJc w:val="left"/>
      <w:pPr>
        <w:ind w:left="425" w:leftChars="0" w:hanging="425" w:firstLineChars="0"/>
      </w:pPr>
      <w:rPr>
        <w:rFonts w:hint="default"/>
      </w:rPr>
    </w:lvl>
  </w:abstractNum>
  <w:abstractNum w:abstractNumId="7">
    <w:nsid w:val="1D11596D"/>
    <w:multiLevelType w:val="multilevel"/>
    <w:tmpl w:val="1D11596D"/>
    <w:lvl w:ilvl="0" w:tentative="0">
      <w:start w:val="1"/>
      <w:numFmt w:val="decimal"/>
      <w:lvlText w:val="%1."/>
      <w:lvlJc w:val="left"/>
      <w:pPr>
        <w:ind w:left="360" w:hanging="360"/>
      </w:pPr>
      <w:rPr>
        <w:rFonts w:hint="eastAsia"/>
      </w:rPr>
    </w:lvl>
    <w:lvl w:ilvl="1" w:tentative="0">
      <w:start w:val="1"/>
      <w:numFmt w:val="lowerLetter"/>
      <w:lvlText w:val="%2)"/>
      <w:lvlJc w:val="left"/>
      <w:pPr>
        <w:ind w:left="960" w:hanging="480"/>
      </w:pPr>
    </w:lvl>
    <w:lvl w:ilvl="2" w:tentative="0">
      <w:start w:val="1"/>
      <w:numFmt w:val="lowerRoman"/>
      <w:lvlText w:val="%3."/>
      <w:lvlJc w:val="right"/>
      <w:pPr>
        <w:ind w:left="1440" w:hanging="480"/>
      </w:pPr>
    </w:lvl>
    <w:lvl w:ilvl="3" w:tentative="0">
      <w:start w:val="1"/>
      <w:numFmt w:val="decimal"/>
      <w:lvlText w:val="%4."/>
      <w:lvlJc w:val="left"/>
      <w:pPr>
        <w:ind w:left="1920" w:hanging="480"/>
      </w:pPr>
    </w:lvl>
    <w:lvl w:ilvl="4" w:tentative="0">
      <w:start w:val="1"/>
      <w:numFmt w:val="lowerLetter"/>
      <w:lvlText w:val="%5)"/>
      <w:lvlJc w:val="left"/>
      <w:pPr>
        <w:ind w:left="2400" w:hanging="480"/>
      </w:pPr>
    </w:lvl>
    <w:lvl w:ilvl="5" w:tentative="0">
      <w:start w:val="1"/>
      <w:numFmt w:val="lowerRoman"/>
      <w:lvlText w:val="%6."/>
      <w:lvlJc w:val="right"/>
      <w:pPr>
        <w:ind w:left="2880" w:hanging="480"/>
      </w:pPr>
    </w:lvl>
    <w:lvl w:ilvl="6" w:tentative="0">
      <w:start w:val="1"/>
      <w:numFmt w:val="decimal"/>
      <w:lvlText w:val="%7."/>
      <w:lvlJc w:val="left"/>
      <w:pPr>
        <w:ind w:left="3360" w:hanging="480"/>
      </w:pPr>
    </w:lvl>
    <w:lvl w:ilvl="7" w:tentative="0">
      <w:start w:val="1"/>
      <w:numFmt w:val="lowerLetter"/>
      <w:lvlText w:val="%8)"/>
      <w:lvlJc w:val="left"/>
      <w:pPr>
        <w:ind w:left="3840" w:hanging="480"/>
      </w:pPr>
    </w:lvl>
    <w:lvl w:ilvl="8" w:tentative="0">
      <w:start w:val="1"/>
      <w:numFmt w:val="lowerRoman"/>
      <w:lvlText w:val="%9."/>
      <w:lvlJc w:val="right"/>
      <w:pPr>
        <w:ind w:left="4320" w:hanging="480"/>
      </w:pPr>
    </w:lvl>
  </w:abstractNum>
  <w:abstractNum w:abstractNumId="8">
    <w:nsid w:val="386C557C"/>
    <w:multiLevelType w:val="singleLevel"/>
    <w:tmpl w:val="386C557C"/>
    <w:lvl w:ilvl="0" w:tentative="0">
      <w:start w:val="1"/>
      <w:numFmt w:val="decimal"/>
      <w:suff w:val="nothing"/>
      <w:lvlText w:val="%1"/>
      <w:lvlJc w:val="left"/>
      <w:pPr>
        <w:ind w:left="454" w:leftChars="0" w:hanging="454" w:firstLineChars="0"/>
      </w:pPr>
      <w:rPr>
        <w:rFonts w:hint="default"/>
      </w:rPr>
    </w:lvl>
  </w:abstractNum>
  <w:abstractNum w:abstractNumId="9">
    <w:nsid w:val="5114285B"/>
    <w:multiLevelType w:val="multilevel"/>
    <w:tmpl w:val="5114285B"/>
    <w:lvl w:ilvl="0" w:tentative="0">
      <w:start w:val="1"/>
      <w:numFmt w:val="decimal"/>
      <w:pStyle w:val="34"/>
      <w:suff w:val="nothing"/>
      <w:lvlText w:val="%1."/>
      <w:lvlJc w:val="left"/>
      <w:pPr>
        <w:ind w:left="0" w:firstLine="0"/>
      </w:pPr>
      <w:rPr>
        <w:rFonts w:hint="eastAsia"/>
      </w:r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num w:numId="1">
    <w:abstractNumId w:val="9"/>
  </w:num>
  <w:num w:numId="2">
    <w:abstractNumId w:val="3"/>
  </w:num>
  <w:num w:numId="3">
    <w:abstractNumId w:val="2"/>
  </w:num>
  <w:num w:numId="4">
    <w:abstractNumId w:val="8"/>
  </w:num>
  <w:num w:numId="5">
    <w:abstractNumId w:val="0"/>
  </w:num>
  <w:num w:numId="6">
    <w:abstractNumId w:val="6"/>
  </w:num>
  <w:num w:numId="7">
    <w:abstractNumId w:val="1"/>
  </w:num>
  <w:num w:numId="8">
    <w:abstractNumId w:val="7"/>
  </w:num>
  <w:num w:numId="9">
    <w:abstractNumId w:val="4"/>
  </w:num>
  <w:num w:numId="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2ExYzk4ZTZjODQ5MzdlMGYwYWU0ZTcxNjdlYTcxMTAifQ=="/>
  </w:docVars>
  <w:rsids>
    <w:rsidRoot w:val="37203174"/>
    <w:rsid w:val="000620DB"/>
    <w:rsid w:val="00104082"/>
    <w:rsid w:val="002264DE"/>
    <w:rsid w:val="00251A8B"/>
    <w:rsid w:val="00473031"/>
    <w:rsid w:val="00C54908"/>
    <w:rsid w:val="00F44F67"/>
    <w:rsid w:val="010912B2"/>
    <w:rsid w:val="01251E5E"/>
    <w:rsid w:val="013C06BC"/>
    <w:rsid w:val="014D0B1B"/>
    <w:rsid w:val="01F8462A"/>
    <w:rsid w:val="02083F02"/>
    <w:rsid w:val="021D6AE8"/>
    <w:rsid w:val="022253C3"/>
    <w:rsid w:val="024609FA"/>
    <w:rsid w:val="02773F15"/>
    <w:rsid w:val="027A1D61"/>
    <w:rsid w:val="02AC1E40"/>
    <w:rsid w:val="02C80459"/>
    <w:rsid w:val="02DF5DD2"/>
    <w:rsid w:val="02F27DF5"/>
    <w:rsid w:val="032F2286"/>
    <w:rsid w:val="033F1896"/>
    <w:rsid w:val="03576E4F"/>
    <w:rsid w:val="035903B5"/>
    <w:rsid w:val="03DF2B12"/>
    <w:rsid w:val="0466069E"/>
    <w:rsid w:val="04AB0032"/>
    <w:rsid w:val="05275924"/>
    <w:rsid w:val="054169F9"/>
    <w:rsid w:val="058C1C12"/>
    <w:rsid w:val="05C047EB"/>
    <w:rsid w:val="05E0601D"/>
    <w:rsid w:val="06454445"/>
    <w:rsid w:val="06891ADD"/>
    <w:rsid w:val="06AD1844"/>
    <w:rsid w:val="072B2DD3"/>
    <w:rsid w:val="072F305C"/>
    <w:rsid w:val="078F73BF"/>
    <w:rsid w:val="07B73148"/>
    <w:rsid w:val="08206641"/>
    <w:rsid w:val="082C6C1B"/>
    <w:rsid w:val="08476083"/>
    <w:rsid w:val="088F5575"/>
    <w:rsid w:val="08BF40AC"/>
    <w:rsid w:val="08ED6EE8"/>
    <w:rsid w:val="090C4E18"/>
    <w:rsid w:val="09300B06"/>
    <w:rsid w:val="095243A0"/>
    <w:rsid w:val="095402D0"/>
    <w:rsid w:val="09C7187E"/>
    <w:rsid w:val="09D27CDA"/>
    <w:rsid w:val="0A654F8D"/>
    <w:rsid w:val="0A6E2BE8"/>
    <w:rsid w:val="0ABB7689"/>
    <w:rsid w:val="0AC90C99"/>
    <w:rsid w:val="0B070A66"/>
    <w:rsid w:val="0B5B3B14"/>
    <w:rsid w:val="0BBF46E7"/>
    <w:rsid w:val="0BD279F0"/>
    <w:rsid w:val="0BF56BE6"/>
    <w:rsid w:val="0D266471"/>
    <w:rsid w:val="0D2B0733"/>
    <w:rsid w:val="0D7A2C98"/>
    <w:rsid w:val="0DAC4BAD"/>
    <w:rsid w:val="0DC14423"/>
    <w:rsid w:val="0DE40819"/>
    <w:rsid w:val="0E320E7D"/>
    <w:rsid w:val="0E4B0C2A"/>
    <w:rsid w:val="0E9E5E74"/>
    <w:rsid w:val="0EC64985"/>
    <w:rsid w:val="0EF95E3E"/>
    <w:rsid w:val="0F1B5DB5"/>
    <w:rsid w:val="0F2B25C0"/>
    <w:rsid w:val="0F336917"/>
    <w:rsid w:val="0F4C20AF"/>
    <w:rsid w:val="0F5372FC"/>
    <w:rsid w:val="0F60422C"/>
    <w:rsid w:val="0FCA739B"/>
    <w:rsid w:val="0FE23D7B"/>
    <w:rsid w:val="0FEA633A"/>
    <w:rsid w:val="0FEE15F6"/>
    <w:rsid w:val="10127679"/>
    <w:rsid w:val="10775C30"/>
    <w:rsid w:val="110E10F1"/>
    <w:rsid w:val="11544A7C"/>
    <w:rsid w:val="11640E27"/>
    <w:rsid w:val="1166277B"/>
    <w:rsid w:val="11A32027"/>
    <w:rsid w:val="11E6249A"/>
    <w:rsid w:val="11E66680"/>
    <w:rsid w:val="11F8418B"/>
    <w:rsid w:val="11FF4E7D"/>
    <w:rsid w:val="1221329C"/>
    <w:rsid w:val="123A2ACC"/>
    <w:rsid w:val="128123D2"/>
    <w:rsid w:val="12995C57"/>
    <w:rsid w:val="12CA6560"/>
    <w:rsid w:val="12F06155"/>
    <w:rsid w:val="1309354C"/>
    <w:rsid w:val="13113756"/>
    <w:rsid w:val="137674A1"/>
    <w:rsid w:val="13777FE7"/>
    <w:rsid w:val="138164A4"/>
    <w:rsid w:val="13E60ECE"/>
    <w:rsid w:val="1405010D"/>
    <w:rsid w:val="1438665E"/>
    <w:rsid w:val="14416C78"/>
    <w:rsid w:val="14643CBC"/>
    <w:rsid w:val="14CA57D9"/>
    <w:rsid w:val="14FB7A74"/>
    <w:rsid w:val="150038CC"/>
    <w:rsid w:val="154716B1"/>
    <w:rsid w:val="15720785"/>
    <w:rsid w:val="15C42294"/>
    <w:rsid w:val="16210081"/>
    <w:rsid w:val="16532632"/>
    <w:rsid w:val="16604139"/>
    <w:rsid w:val="16893CA2"/>
    <w:rsid w:val="16D530A6"/>
    <w:rsid w:val="16E020D8"/>
    <w:rsid w:val="170126A0"/>
    <w:rsid w:val="17742998"/>
    <w:rsid w:val="17B467F6"/>
    <w:rsid w:val="17B943BD"/>
    <w:rsid w:val="17C827E5"/>
    <w:rsid w:val="17D0312D"/>
    <w:rsid w:val="185467E1"/>
    <w:rsid w:val="185D3CB8"/>
    <w:rsid w:val="18A8170F"/>
    <w:rsid w:val="19151E60"/>
    <w:rsid w:val="1955271E"/>
    <w:rsid w:val="198F65DF"/>
    <w:rsid w:val="19BE7AD9"/>
    <w:rsid w:val="19EF2125"/>
    <w:rsid w:val="1A0538E9"/>
    <w:rsid w:val="1A056628"/>
    <w:rsid w:val="1A236CC5"/>
    <w:rsid w:val="1A87524D"/>
    <w:rsid w:val="1A910AFC"/>
    <w:rsid w:val="1ABA0AB0"/>
    <w:rsid w:val="1B6169AF"/>
    <w:rsid w:val="1BAB04C0"/>
    <w:rsid w:val="1BFB6BB2"/>
    <w:rsid w:val="1C0043BC"/>
    <w:rsid w:val="1D363D70"/>
    <w:rsid w:val="1D6237AE"/>
    <w:rsid w:val="1D677BE0"/>
    <w:rsid w:val="1DB418AE"/>
    <w:rsid w:val="1DF81C0E"/>
    <w:rsid w:val="1E37428D"/>
    <w:rsid w:val="1E3D0960"/>
    <w:rsid w:val="1E7C5FA5"/>
    <w:rsid w:val="1F0E4D0B"/>
    <w:rsid w:val="1F564FD4"/>
    <w:rsid w:val="1FBE6A14"/>
    <w:rsid w:val="1FD74008"/>
    <w:rsid w:val="1FDE2C12"/>
    <w:rsid w:val="1FFB3F26"/>
    <w:rsid w:val="20542ED4"/>
    <w:rsid w:val="205B2793"/>
    <w:rsid w:val="208F215E"/>
    <w:rsid w:val="20DF51B8"/>
    <w:rsid w:val="21731A80"/>
    <w:rsid w:val="21F128CF"/>
    <w:rsid w:val="22650543"/>
    <w:rsid w:val="22972175"/>
    <w:rsid w:val="22AA3616"/>
    <w:rsid w:val="22B91715"/>
    <w:rsid w:val="22D509DE"/>
    <w:rsid w:val="22F030FB"/>
    <w:rsid w:val="23423061"/>
    <w:rsid w:val="23503E27"/>
    <w:rsid w:val="23660DD2"/>
    <w:rsid w:val="237044C9"/>
    <w:rsid w:val="2380307B"/>
    <w:rsid w:val="23C66F3E"/>
    <w:rsid w:val="23D80603"/>
    <w:rsid w:val="24862E1C"/>
    <w:rsid w:val="24884BB2"/>
    <w:rsid w:val="24893393"/>
    <w:rsid w:val="24A77F65"/>
    <w:rsid w:val="24AC1A70"/>
    <w:rsid w:val="24E63E34"/>
    <w:rsid w:val="25075B9A"/>
    <w:rsid w:val="252A68FA"/>
    <w:rsid w:val="256A4F48"/>
    <w:rsid w:val="25997DA2"/>
    <w:rsid w:val="259E4EEA"/>
    <w:rsid w:val="259F167A"/>
    <w:rsid w:val="25CB784F"/>
    <w:rsid w:val="25D54844"/>
    <w:rsid w:val="263B7010"/>
    <w:rsid w:val="26F33281"/>
    <w:rsid w:val="2701019D"/>
    <w:rsid w:val="270C5323"/>
    <w:rsid w:val="27131984"/>
    <w:rsid w:val="27440FD0"/>
    <w:rsid w:val="275C3612"/>
    <w:rsid w:val="280248C8"/>
    <w:rsid w:val="28352407"/>
    <w:rsid w:val="283D06F2"/>
    <w:rsid w:val="28671172"/>
    <w:rsid w:val="289522DC"/>
    <w:rsid w:val="289D4A55"/>
    <w:rsid w:val="28A96582"/>
    <w:rsid w:val="28B81FA7"/>
    <w:rsid w:val="28E5207C"/>
    <w:rsid w:val="29735483"/>
    <w:rsid w:val="29BC5F81"/>
    <w:rsid w:val="29C028B4"/>
    <w:rsid w:val="29F765C0"/>
    <w:rsid w:val="2A014876"/>
    <w:rsid w:val="2A046DA3"/>
    <w:rsid w:val="2A0565DA"/>
    <w:rsid w:val="2A892C90"/>
    <w:rsid w:val="2A9F164A"/>
    <w:rsid w:val="2AE208D8"/>
    <w:rsid w:val="2B046605"/>
    <w:rsid w:val="2B4C5A2C"/>
    <w:rsid w:val="2B764273"/>
    <w:rsid w:val="2B8534D0"/>
    <w:rsid w:val="2B886128"/>
    <w:rsid w:val="2B9E1E67"/>
    <w:rsid w:val="2C05775D"/>
    <w:rsid w:val="2C7B732D"/>
    <w:rsid w:val="2CAB0C43"/>
    <w:rsid w:val="2CE90E48"/>
    <w:rsid w:val="2CED5E84"/>
    <w:rsid w:val="2D0171B5"/>
    <w:rsid w:val="2D736948"/>
    <w:rsid w:val="2D7900E9"/>
    <w:rsid w:val="2D817781"/>
    <w:rsid w:val="2D8D2BE1"/>
    <w:rsid w:val="2D991F13"/>
    <w:rsid w:val="2EC90ACB"/>
    <w:rsid w:val="2EDA0766"/>
    <w:rsid w:val="2EE1150A"/>
    <w:rsid w:val="2EEE0998"/>
    <w:rsid w:val="2F544828"/>
    <w:rsid w:val="2F6B76C5"/>
    <w:rsid w:val="2F947B40"/>
    <w:rsid w:val="2FAD747E"/>
    <w:rsid w:val="2FCD67FF"/>
    <w:rsid w:val="2FE51D5D"/>
    <w:rsid w:val="303A2856"/>
    <w:rsid w:val="30F03149"/>
    <w:rsid w:val="317B43D3"/>
    <w:rsid w:val="31B53A42"/>
    <w:rsid w:val="32306A4A"/>
    <w:rsid w:val="326F3B9E"/>
    <w:rsid w:val="32952C69"/>
    <w:rsid w:val="32B56FDB"/>
    <w:rsid w:val="32E21458"/>
    <w:rsid w:val="32F40EDF"/>
    <w:rsid w:val="330216AC"/>
    <w:rsid w:val="332F7F28"/>
    <w:rsid w:val="333A659F"/>
    <w:rsid w:val="33412F5E"/>
    <w:rsid w:val="335F7D51"/>
    <w:rsid w:val="336C3A6F"/>
    <w:rsid w:val="3375371D"/>
    <w:rsid w:val="33E46599"/>
    <w:rsid w:val="33FC72FB"/>
    <w:rsid w:val="340A21BE"/>
    <w:rsid w:val="341471F8"/>
    <w:rsid w:val="34525300"/>
    <w:rsid w:val="347B5243"/>
    <w:rsid w:val="347F7E82"/>
    <w:rsid w:val="34BD5094"/>
    <w:rsid w:val="351306D2"/>
    <w:rsid w:val="35773A99"/>
    <w:rsid w:val="35FE5964"/>
    <w:rsid w:val="36227B0E"/>
    <w:rsid w:val="362551E1"/>
    <w:rsid w:val="36897924"/>
    <w:rsid w:val="36D52E56"/>
    <w:rsid w:val="36F303B8"/>
    <w:rsid w:val="37023884"/>
    <w:rsid w:val="370401FD"/>
    <w:rsid w:val="370C5E5F"/>
    <w:rsid w:val="370E3E2D"/>
    <w:rsid w:val="37203174"/>
    <w:rsid w:val="37305B14"/>
    <w:rsid w:val="373B60A7"/>
    <w:rsid w:val="37D050DF"/>
    <w:rsid w:val="37FD0950"/>
    <w:rsid w:val="381D07F8"/>
    <w:rsid w:val="38795776"/>
    <w:rsid w:val="387A757A"/>
    <w:rsid w:val="38AB5BEE"/>
    <w:rsid w:val="38DA1D94"/>
    <w:rsid w:val="38EC37F2"/>
    <w:rsid w:val="39661453"/>
    <w:rsid w:val="39BA3D88"/>
    <w:rsid w:val="39E0049A"/>
    <w:rsid w:val="3A07601B"/>
    <w:rsid w:val="3A077647"/>
    <w:rsid w:val="3A25331E"/>
    <w:rsid w:val="3A6D4E67"/>
    <w:rsid w:val="3A7E0E22"/>
    <w:rsid w:val="3ADB5B41"/>
    <w:rsid w:val="3B0635D1"/>
    <w:rsid w:val="3B092B64"/>
    <w:rsid w:val="3B331C0C"/>
    <w:rsid w:val="3B475091"/>
    <w:rsid w:val="3B6F0205"/>
    <w:rsid w:val="3C3575EE"/>
    <w:rsid w:val="3C54023D"/>
    <w:rsid w:val="3C5B018D"/>
    <w:rsid w:val="3C9035A7"/>
    <w:rsid w:val="3CBD7298"/>
    <w:rsid w:val="3CEC7511"/>
    <w:rsid w:val="3D092938"/>
    <w:rsid w:val="3D177C07"/>
    <w:rsid w:val="3D582847"/>
    <w:rsid w:val="3D8D2C05"/>
    <w:rsid w:val="3DA74B70"/>
    <w:rsid w:val="3DAA0BB5"/>
    <w:rsid w:val="3DBC1D62"/>
    <w:rsid w:val="3DF375AD"/>
    <w:rsid w:val="3DFC00B2"/>
    <w:rsid w:val="3E7F3401"/>
    <w:rsid w:val="3E8F13DF"/>
    <w:rsid w:val="3ED73C53"/>
    <w:rsid w:val="3ED94E54"/>
    <w:rsid w:val="3EE020AB"/>
    <w:rsid w:val="3EE258FE"/>
    <w:rsid w:val="3EF63E5C"/>
    <w:rsid w:val="3F023AD2"/>
    <w:rsid w:val="3FBB0B9A"/>
    <w:rsid w:val="3FC96FE3"/>
    <w:rsid w:val="3FCF203E"/>
    <w:rsid w:val="40427D48"/>
    <w:rsid w:val="404B17A6"/>
    <w:rsid w:val="404F756E"/>
    <w:rsid w:val="4077259B"/>
    <w:rsid w:val="40BA7762"/>
    <w:rsid w:val="40E90794"/>
    <w:rsid w:val="40FF3B2A"/>
    <w:rsid w:val="412005AD"/>
    <w:rsid w:val="417858A6"/>
    <w:rsid w:val="42114C71"/>
    <w:rsid w:val="42286683"/>
    <w:rsid w:val="426A6EBD"/>
    <w:rsid w:val="42A844CC"/>
    <w:rsid w:val="42C52A8D"/>
    <w:rsid w:val="430751E3"/>
    <w:rsid w:val="4316505E"/>
    <w:rsid w:val="43291B47"/>
    <w:rsid w:val="437277F5"/>
    <w:rsid w:val="43EA37DE"/>
    <w:rsid w:val="440772E6"/>
    <w:rsid w:val="4408685C"/>
    <w:rsid w:val="44175447"/>
    <w:rsid w:val="443F3FFD"/>
    <w:rsid w:val="447F57B2"/>
    <w:rsid w:val="449649E5"/>
    <w:rsid w:val="44D83825"/>
    <w:rsid w:val="44EA0A22"/>
    <w:rsid w:val="45264590"/>
    <w:rsid w:val="453E2186"/>
    <w:rsid w:val="454447C9"/>
    <w:rsid w:val="45643095"/>
    <w:rsid w:val="45A66063"/>
    <w:rsid w:val="45C9229E"/>
    <w:rsid w:val="45DC3F07"/>
    <w:rsid w:val="46063CF9"/>
    <w:rsid w:val="46106F82"/>
    <w:rsid w:val="46312A16"/>
    <w:rsid w:val="46895B79"/>
    <w:rsid w:val="470940CD"/>
    <w:rsid w:val="47140957"/>
    <w:rsid w:val="472F75FB"/>
    <w:rsid w:val="474532C8"/>
    <w:rsid w:val="47582688"/>
    <w:rsid w:val="479C68A6"/>
    <w:rsid w:val="479D7445"/>
    <w:rsid w:val="47DA47F7"/>
    <w:rsid w:val="480558D6"/>
    <w:rsid w:val="48157ECF"/>
    <w:rsid w:val="48276EAA"/>
    <w:rsid w:val="483A6022"/>
    <w:rsid w:val="494B26E8"/>
    <w:rsid w:val="49504A11"/>
    <w:rsid w:val="499B7B1B"/>
    <w:rsid w:val="499E328F"/>
    <w:rsid w:val="49A61089"/>
    <w:rsid w:val="49F86D23"/>
    <w:rsid w:val="4A0A0EC0"/>
    <w:rsid w:val="4A127913"/>
    <w:rsid w:val="4A1B32E6"/>
    <w:rsid w:val="4A243108"/>
    <w:rsid w:val="4A2F405D"/>
    <w:rsid w:val="4A3F2659"/>
    <w:rsid w:val="4A8E3BEF"/>
    <w:rsid w:val="4A9263BF"/>
    <w:rsid w:val="4ABC0C1E"/>
    <w:rsid w:val="4AC6381C"/>
    <w:rsid w:val="4ACE1952"/>
    <w:rsid w:val="4ADA20A4"/>
    <w:rsid w:val="4ADA6548"/>
    <w:rsid w:val="4AE44CD1"/>
    <w:rsid w:val="4B1113FC"/>
    <w:rsid w:val="4B4E54FC"/>
    <w:rsid w:val="4B8F3A53"/>
    <w:rsid w:val="4BCB2D04"/>
    <w:rsid w:val="4BF95E2D"/>
    <w:rsid w:val="4C022693"/>
    <w:rsid w:val="4CA66AD7"/>
    <w:rsid w:val="4CFB09F8"/>
    <w:rsid w:val="4D203439"/>
    <w:rsid w:val="4D2B2984"/>
    <w:rsid w:val="4D5B73F4"/>
    <w:rsid w:val="4DB532AC"/>
    <w:rsid w:val="4DED3EA3"/>
    <w:rsid w:val="4DF70635"/>
    <w:rsid w:val="4E3C78F3"/>
    <w:rsid w:val="4E8845AC"/>
    <w:rsid w:val="4E8C1C81"/>
    <w:rsid w:val="4EAC043D"/>
    <w:rsid w:val="4EC63D8E"/>
    <w:rsid w:val="4EEF00E8"/>
    <w:rsid w:val="4F3B7782"/>
    <w:rsid w:val="4FB31116"/>
    <w:rsid w:val="4FD4537A"/>
    <w:rsid w:val="502678A2"/>
    <w:rsid w:val="502F2D9A"/>
    <w:rsid w:val="50627382"/>
    <w:rsid w:val="50792EA5"/>
    <w:rsid w:val="50C106AF"/>
    <w:rsid w:val="511E0A22"/>
    <w:rsid w:val="514F07F2"/>
    <w:rsid w:val="51615BF3"/>
    <w:rsid w:val="51871E36"/>
    <w:rsid w:val="52403262"/>
    <w:rsid w:val="52693643"/>
    <w:rsid w:val="526C1D56"/>
    <w:rsid w:val="52874041"/>
    <w:rsid w:val="52DB0ADD"/>
    <w:rsid w:val="52E46BED"/>
    <w:rsid w:val="52F50EFE"/>
    <w:rsid w:val="531D2A9D"/>
    <w:rsid w:val="53385364"/>
    <w:rsid w:val="533A559A"/>
    <w:rsid w:val="533E432B"/>
    <w:rsid w:val="53561AE9"/>
    <w:rsid w:val="539C58E4"/>
    <w:rsid w:val="53C0719E"/>
    <w:rsid w:val="541E1BA7"/>
    <w:rsid w:val="543F185E"/>
    <w:rsid w:val="544467E1"/>
    <w:rsid w:val="54A322C5"/>
    <w:rsid w:val="54AB6C5E"/>
    <w:rsid w:val="54B95AA0"/>
    <w:rsid w:val="55741347"/>
    <w:rsid w:val="55C0633B"/>
    <w:rsid w:val="55EE68EC"/>
    <w:rsid w:val="56167D3E"/>
    <w:rsid w:val="56270ADD"/>
    <w:rsid w:val="566E1694"/>
    <w:rsid w:val="567B29B7"/>
    <w:rsid w:val="56B96023"/>
    <w:rsid w:val="572A46D5"/>
    <w:rsid w:val="5773785B"/>
    <w:rsid w:val="577401B2"/>
    <w:rsid w:val="58405B96"/>
    <w:rsid w:val="58561B2B"/>
    <w:rsid w:val="585B498F"/>
    <w:rsid w:val="588858C3"/>
    <w:rsid w:val="58B80340"/>
    <w:rsid w:val="58BE54F2"/>
    <w:rsid w:val="58C62A46"/>
    <w:rsid w:val="596D6002"/>
    <w:rsid w:val="5989726A"/>
    <w:rsid w:val="59922837"/>
    <w:rsid w:val="59B14FC6"/>
    <w:rsid w:val="59B32B3A"/>
    <w:rsid w:val="59E22188"/>
    <w:rsid w:val="5A7B1206"/>
    <w:rsid w:val="5AEC372E"/>
    <w:rsid w:val="5B132BE3"/>
    <w:rsid w:val="5B302100"/>
    <w:rsid w:val="5B320207"/>
    <w:rsid w:val="5B355A44"/>
    <w:rsid w:val="5B606445"/>
    <w:rsid w:val="5B6A2FD1"/>
    <w:rsid w:val="5B8A0922"/>
    <w:rsid w:val="5BAD0B91"/>
    <w:rsid w:val="5BB949B0"/>
    <w:rsid w:val="5BE056D4"/>
    <w:rsid w:val="5BF46DAB"/>
    <w:rsid w:val="5C1967A5"/>
    <w:rsid w:val="5CB6209B"/>
    <w:rsid w:val="5CD51370"/>
    <w:rsid w:val="5D373CFA"/>
    <w:rsid w:val="5D48797D"/>
    <w:rsid w:val="5D57340D"/>
    <w:rsid w:val="5D8D7299"/>
    <w:rsid w:val="5DB701D2"/>
    <w:rsid w:val="5E3E0126"/>
    <w:rsid w:val="5E485012"/>
    <w:rsid w:val="5E9976E0"/>
    <w:rsid w:val="5EB45C32"/>
    <w:rsid w:val="5F481CA4"/>
    <w:rsid w:val="5F582E89"/>
    <w:rsid w:val="5F7D19B8"/>
    <w:rsid w:val="5FB125F6"/>
    <w:rsid w:val="60482704"/>
    <w:rsid w:val="60805B44"/>
    <w:rsid w:val="60AC2710"/>
    <w:rsid w:val="60DE5665"/>
    <w:rsid w:val="60DF497D"/>
    <w:rsid w:val="60E2587D"/>
    <w:rsid w:val="60FE43B8"/>
    <w:rsid w:val="61154E07"/>
    <w:rsid w:val="612251AE"/>
    <w:rsid w:val="614F0B39"/>
    <w:rsid w:val="61563BD5"/>
    <w:rsid w:val="615E6349"/>
    <w:rsid w:val="618F6125"/>
    <w:rsid w:val="61AB168D"/>
    <w:rsid w:val="61BA6246"/>
    <w:rsid w:val="621F09D4"/>
    <w:rsid w:val="62606FE2"/>
    <w:rsid w:val="626E3145"/>
    <w:rsid w:val="62742987"/>
    <w:rsid w:val="62A43FCB"/>
    <w:rsid w:val="62A44F38"/>
    <w:rsid w:val="62AC5232"/>
    <w:rsid w:val="63400ABB"/>
    <w:rsid w:val="6399031C"/>
    <w:rsid w:val="63CE7CC3"/>
    <w:rsid w:val="63E9223E"/>
    <w:rsid w:val="63F0428F"/>
    <w:rsid w:val="641A08EF"/>
    <w:rsid w:val="641E704E"/>
    <w:rsid w:val="6436357E"/>
    <w:rsid w:val="64C72F44"/>
    <w:rsid w:val="650D069A"/>
    <w:rsid w:val="65656C9C"/>
    <w:rsid w:val="658051DC"/>
    <w:rsid w:val="65C54B54"/>
    <w:rsid w:val="65ED3C42"/>
    <w:rsid w:val="65F66F2A"/>
    <w:rsid w:val="65F74891"/>
    <w:rsid w:val="665742E6"/>
    <w:rsid w:val="665E491D"/>
    <w:rsid w:val="666D74CA"/>
    <w:rsid w:val="667D39EF"/>
    <w:rsid w:val="66BA0A22"/>
    <w:rsid w:val="66FA61A2"/>
    <w:rsid w:val="670455CA"/>
    <w:rsid w:val="67114A69"/>
    <w:rsid w:val="67BC002A"/>
    <w:rsid w:val="67D9376E"/>
    <w:rsid w:val="67F97407"/>
    <w:rsid w:val="6807606A"/>
    <w:rsid w:val="682D3D04"/>
    <w:rsid w:val="684F0FFE"/>
    <w:rsid w:val="68684D3C"/>
    <w:rsid w:val="68936D0B"/>
    <w:rsid w:val="689D26E5"/>
    <w:rsid w:val="692B758E"/>
    <w:rsid w:val="69D75E9B"/>
    <w:rsid w:val="6A175A16"/>
    <w:rsid w:val="6A23573F"/>
    <w:rsid w:val="6A244106"/>
    <w:rsid w:val="6A4F6837"/>
    <w:rsid w:val="6AB76B81"/>
    <w:rsid w:val="6ACE1042"/>
    <w:rsid w:val="6AD80D31"/>
    <w:rsid w:val="6ADE2DC3"/>
    <w:rsid w:val="6AF503DD"/>
    <w:rsid w:val="6B117010"/>
    <w:rsid w:val="6BA61621"/>
    <w:rsid w:val="6BAE234B"/>
    <w:rsid w:val="6BB620B2"/>
    <w:rsid w:val="6BCA4E08"/>
    <w:rsid w:val="6BD12BF8"/>
    <w:rsid w:val="6BE4292B"/>
    <w:rsid w:val="6BF50BB7"/>
    <w:rsid w:val="6C063FBF"/>
    <w:rsid w:val="6C2747ED"/>
    <w:rsid w:val="6C426375"/>
    <w:rsid w:val="6C4433CA"/>
    <w:rsid w:val="6C4B544F"/>
    <w:rsid w:val="6CFE6764"/>
    <w:rsid w:val="6D186DB1"/>
    <w:rsid w:val="6D23292A"/>
    <w:rsid w:val="6D843FD5"/>
    <w:rsid w:val="6D8F02FF"/>
    <w:rsid w:val="6DF8446C"/>
    <w:rsid w:val="6E5E79EC"/>
    <w:rsid w:val="6EBE4814"/>
    <w:rsid w:val="6EDA05A5"/>
    <w:rsid w:val="6F3D537B"/>
    <w:rsid w:val="6F7D56A0"/>
    <w:rsid w:val="6FC60F34"/>
    <w:rsid w:val="701B6BC9"/>
    <w:rsid w:val="70581417"/>
    <w:rsid w:val="70A31113"/>
    <w:rsid w:val="70D0411F"/>
    <w:rsid w:val="70F640AA"/>
    <w:rsid w:val="713F23B2"/>
    <w:rsid w:val="71495692"/>
    <w:rsid w:val="714B303B"/>
    <w:rsid w:val="71594678"/>
    <w:rsid w:val="717D3CB3"/>
    <w:rsid w:val="71854F84"/>
    <w:rsid w:val="71A63AC1"/>
    <w:rsid w:val="71C75996"/>
    <w:rsid w:val="71CC1A9C"/>
    <w:rsid w:val="72001A33"/>
    <w:rsid w:val="72566724"/>
    <w:rsid w:val="72B544D2"/>
    <w:rsid w:val="72D510E4"/>
    <w:rsid w:val="72D56A07"/>
    <w:rsid w:val="74005D47"/>
    <w:rsid w:val="74051CB3"/>
    <w:rsid w:val="740D6D1E"/>
    <w:rsid w:val="7411788A"/>
    <w:rsid w:val="74464A17"/>
    <w:rsid w:val="744901B5"/>
    <w:rsid w:val="7502623C"/>
    <w:rsid w:val="75444814"/>
    <w:rsid w:val="758E52EF"/>
    <w:rsid w:val="75A1188D"/>
    <w:rsid w:val="7601232C"/>
    <w:rsid w:val="760E2315"/>
    <w:rsid w:val="7614622E"/>
    <w:rsid w:val="76746FA2"/>
    <w:rsid w:val="76872831"/>
    <w:rsid w:val="76984412"/>
    <w:rsid w:val="76CC5899"/>
    <w:rsid w:val="77595EE0"/>
    <w:rsid w:val="779F004E"/>
    <w:rsid w:val="77AC13EC"/>
    <w:rsid w:val="77AF4247"/>
    <w:rsid w:val="77D04E65"/>
    <w:rsid w:val="7817158B"/>
    <w:rsid w:val="781F6A91"/>
    <w:rsid w:val="785E0915"/>
    <w:rsid w:val="785F494C"/>
    <w:rsid w:val="78985D43"/>
    <w:rsid w:val="789B59C7"/>
    <w:rsid w:val="78EC3915"/>
    <w:rsid w:val="78F00B96"/>
    <w:rsid w:val="791B32FB"/>
    <w:rsid w:val="794524FA"/>
    <w:rsid w:val="795B674A"/>
    <w:rsid w:val="796E3D15"/>
    <w:rsid w:val="798870BE"/>
    <w:rsid w:val="79E33301"/>
    <w:rsid w:val="7AF444A3"/>
    <w:rsid w:val="7B803A0A"/>
    <w:rsid w:val="7BC97448"/>
    <w:rsid w:val="7BDC1871"/>
    <w:rsid w:val="7BE6724A"/>
    <w:rsid w:val="7C43522B"/>
    <w:rsid w:val="7C924A10"/>
    <w:rsid w:val="7C9C62E5"/>
    <w:rsid w:val="7CC07C32"/>
    <w:rsid w:val="7CC603B7"/>
    <w:rsid w:val="7CDC2D5D"/>
    <w:rsid w:val="7D311748"/>
    <w:rsid w:val="7D33260A"/>
    <w:rsid w:val="7D597A11"/>
    <w:rsid w:val="7D8F7244"/>
    <w:rsid w:val="7D931228"/>
    <w:rsid w:val="7D983F9F"/>
    <w:rsid w:val="7DF52D92"/>
    <w:rsid w:val="7E21356B"/>
    <w:rsid w:val="7E2D34D3"/>
    <w:rsid w:val="7E8F4979"/>
    <w:rsid w:val="7EC33E74"/>
    <w:rsid w:val="7ECA604A"/>
    <w:rsid w:val="7ED304F7"/>
    <w:rsid w:val="7EEA4817"/>
    <w:rsid w:val="7EF46ED2"/>
    <w:rsid w:val="7F0E027B"/>
    <w:rsid w:val="7F2024D1"/>
    <w:rsid w:val="7F607F7A"/>
    <w:rsid w:val="7F6C1427"/>
    <w:rsid w:val="7F9F2B9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nhideWhenUsed="0" w:uiPriority="0" w:semiHidden="0" w:name="heading 3"/>
    <w:lsdException w:qFormat="1" w:unhideWhenUsed="0" w:uiPriority="1" w:semiHidden="0" w:name="heading 4"/>
    <w:lsdException w:qFormat="1" w:uiPriority="0"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autoRedefine/>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paragraph" w:styleId="4">
    <w:name w:val="heading 3"/>
    <w:basedOn w:val="1"/>
    <w:next w:val="1"/>
    <w:autoRedefine/>
    <w:qFormat/>
    <w:uiPriority w:val="0"/>
    <w:pPr>
      <w:keepNext/>
      <w:adjustRightInd w:val="0"/>
      <w:spacing w:line="240" w:lineRule="auto"/>
      <w:jc w:val="left"/>
      <w:textAlignment w:val="baseline"/>
      <w:outlineLvl w:val="0"/>
    </w:pPr>
    <w:rPr>
      <w:rFonts w:eastAsia="宋体"/>
      <w:kern w:val="0"/>
      <w:sz w:val="28"/>
    </w:rPr>
  </w:style>
  <w:style w:type="paragraph" w:styleId="5">
    <w:name w:val="heading 4"/>
    <w:basedOn w:val="1"/>
    <w:next w:val="6"/>
    <w:qFormat/>
    <w:uiPriority w:val="1"/>
    <w:pPr>
      <w:tabs>
        <w:tab w:val="left" w:pos="420"/>
      </w:tabs>
      <w:spacing w:before="156" w:beforeLines="50" w:after="156" w:afterLines="50" w:line="326" w:lineRule="exact"/>
      <w:ind w:left="420" w:firstLine="0" w:firstLineChars="0"/>
      <w:outlineLvl w:val="3"/>
    </w:pPr>
    <w:rPr>
      <w:rFonts w:ascii="Microsoft JhengHei" w:hAnsi="Microsoft JhengHei" w:cs="Microsoft JhengHei" w:eastAsiaTheme="minorEastAsia"/>
      <w:b/>
      <w:bCs/>
      <w:szCs w:val="24"/>
      <w:lang w:bidi="zh-CN"/>
    </w:rPr>
  </w:style>
  <w:style w:type="paragraph" w:styleId="7">
    <w:name w:val="heading 5"/>
    <w:basedOn w:val="1"/>
    <w:next w:val="1"/>
    <w:link w:val="33"/>
    <w:unhideWhenUsed/>
    <w:qFormat/>
    <w:uiPriority w:val="0"/>
    <w:pPr>
      <w:keepNext/>
      <w:keepLines/>
      <w:spacing w:line="240" w:lineRule="auto"/>
      <w:outlineLvl w:val="4"/>
    </w:pPr>
    <w:rPr>
      <w:b/>
      <w:bCs/>
      <w:szCs w:val="28"/>
    </w:rPr>
  </w:style>
  <w:style w:type="character" w:default="1" w:styleId="21">
    <w:name w:val="Default Paragraph Font"/>
    <w:autoRedefine/>
    <w:semiHidden/>
    <w:qFormat/>
    <w:uiPriority w:val="0"/>
  </w:style>
  <w:style w:type="table" w:default="1" w:styleId="19">
    <w:name w:val="Normal Table"/>
    <w:autoRedefine/>
    <w:semiHidden/>
    <w:qFormat/>
    <w:uiPriority w:val="0"/>
    <w:tblPr>
      <w:tblCellMar>
        <w:top w:w="0" w:type="dxa"/>
        <w:left w:w="108" w:type="dxa"/>
        <w:bottom w:w="0" w:type="dxa"/>
        <w:right w:w="108" w:type="dxa"/>
      </w:tblCellMar>
    </w:tblPr>
  </w:style>
  <w:style w:type="paragraph" w:styleId="6">
    <w:name w:val="Normal Indent"/>
    <w:basedOn w:val="1"/>
    <w:autoRedefine/>
    <w:qFormat/>
    <w:uiPriority w:val="0"/>
    <w:pPr>
      <w:adjustRightInd w:val="0"/>
      <w:ind w:firstLine="420"/>
      <w:textAlignment w:val="baseline"/>
    </w:pPr>
    <w:rPr>
      <w:sz w:val="24"/>
    </w:rPr>
  </w:style>
  <w:style w:type="paragraph" w:styleId="8">
    <w:name w:val="annotation text"/>
    <w:basedOn w:val="1"/>
    <w:qFormat/>
    <w:uiPriority w:val="0"/>
    <w:pPr>
      <w:jc w:val="left"/>
    </w:pPr>
  </w:style>
  <w:style w:type="paragraph" w:styleId="9">
    <w:name w:val="Body Text"/>
    <w:basedOn w:val="1"/>
    <w:autoRedefine/>
    <w:qFormat/>
    <w:uiPriority w:val="0"/>
    <w:pPr>
      <w:spacing w:after="120" w:afterLines="0" w:afterAutospacing="0"/>
    </w:pPr>
  </w:style>
  <w:style w:type="paragraph" w:styleId="10">
    <w:name w:val="Body Text Indent"/>
    <w:basedOn w:val="1"/>
    <w:autoRedefine/>
    <w:qFormat/>
    <w:uiPriority w:val="0"/>
    <w:pPr>
      <w:spacing w:line="560" w:lineRule="exact"/>
      <w:ind w:firstLine="525"/>
    </w:pPr>
    <w:rPr>
      <w:rFonts w:ascii="方正细圆简体" w:eastAsia="方正细圆简体"/>
      <w:sz w:val="28"/>
    </w:rPr>
  </w:style>
  <w:style w:type="paragraph" w:styleId="11">
    <w:name w:val="Plain Text"/>
    <w:basedOn w:val="1"/>
    <w:autoRedefine/>
    <w:qFormat/>
    <w:uiPriority w:val="0"/>
    <w:rPr>
      <w:rFonts w:ascii="宋体" w:hAnsi="Courier New"/>
    </w:rPr>
  </w:style>
  <w:style w:type="paragraph" w:styleId="12">
    <w:name w:val="Date"/>
    <w:basedOn w:val="1"/>
    <w:next w:val="1"/>
    <w:autoRedefine/>
    <w:qFormat/>
    <w:uiPriority w:val="0"/>
    <w:rPr>
      <w:b/>
      <w:sz w:val="48"/>
    </w:rPr>
  </w:style>
  <w:style w:type="paragraph" w:styleId="13">
    <w:name w:val="footer"/>
    <w:basedOn w:val="1"/>
    <w:autoRedefine/>
    <w:qFormat/>
    <w:uiPriority w:val="0"/>
    <w:pPr>
      <w:tabs>
        <w:tab w:val="center" w:pos="4153"/>
        <w:tab w:val="right" w:pos="8306"/>
      </w:tabs>
      <w:snapToGrid w:val="0"/>
      <w:jc w:val="left"/>
    </w:pPr>
    <w:rPr>
      <w:sz w:val="18"/>
    </w:rPr>
  </w:style>
  <w:style w:type="paragraph" w:styleId="14">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5">
    <w:name w:val="Body Text 2"/>
    <w:basedOn w:val="1"/>
    <w:qFormat/>
    <w:uiPriority w:val="0"/>
    <w:pPr>
      <w:spacing w:after="120" w:line="480" w:lineRule="auto"/>
    </w:pPr>
  </w:style>
  <w:style w:type="paragraph" w:styleId="16">
    <w:name w:val="Normal (Web)"/>
    <w:basedOn w:val="1"/>
    <w:autoRedefine/>
    <w:qFormat/>
    <w:uiPriority w:val="0"/>
    <w:rPr>
      <w:sz w:val="24"/>
    </w:rPr>
  </w:style>
  <w:style w:type="paragraph" w:styleId="17">
    <w:name w:val="Body Text First Indent"/>
    <w:basedOn w:val="9"/>
    <w:link w:val="25"/>
    <w:autoRedefine/>
    <w:qFormat/>
    <w:uiPriority w:val="0"/>
    <w:pPr>
      <w:ind w:firstLine="420" w:firstLineChars="100"/>
    </w:pPr>
  </w:style>
  <w:style w:type="paragraph" w:styleId="18">
    <w:name w:val="Body Text First Indent 2"/>
    <w:basedOn w:val="10"/>
    <w:autoRedefine/>
    <w:qFormat/>
    <w:uiPriority w:val="0"/>
    <w:pPr>
      <w:ind w:leftChars="0" w:firstLine="210"/>
    </w:pPr>
    <w:rPr>
      <w:sz w:val="28"/>
      <w:szCs w:val="20"/>
    </w:rPr>
  </w:style>
  <w:style w:type="table" w:styleId="20">
    <w:name w:val="Table Grid"/>
    <w:basedOn w:val="19"/>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2">
    <w:name w:val="page number"/>
    <w:basedOn w:val="21"/>
    <w:autoRedefine/>
    <w:qFormat/>
    <w:uiPriority w:val="0"/>
  </w:style>
  <w:style w:type="character" w:styleId="23">
    <w:name w:val="FollowedHyperlink"/>
    <w:basedOn w:val="21"/>
    <w:autoRedefine/>
    <w:qFormat/>
    <w:uiPriority w:val="0"/>
    <w:rPr>
      <w:color w:val="800080"/>
      <w:u w:val="single"/>
    </w:rPr>
  </w:style>
  <w:style w:type="character" w:styleId="24">
    <w:name w:val="Hyperlink"/>
    <w:basedOn w:val="21"/>
    <w:autoRedefine/>
    <w:qFormat/>
    <w:uiPriority w:val="0"/>
    <w:rPr>
      <w:color w:val="0000FF"/>
      <w:u w:val="single"/>
    </w:rPr>
  </w:style>
  <w:style w:type="character" w:customStyle="1" w:styleId="25">
    <w:name w:val="正文首行缩进 Char"/>
    <w:link w:val="17"/>
    <w:autoRedefine/>
    <w:qFormat/>
    <w:uiPriority w:val="0"/>
  </w:style>
  <w:style w:type="paragraph" w:customStyle="1" w:styleId="26">
    <w:name w:val="样式1"/>
    <w:basedOn w:val="1"/>
    <w:autoRedefine/>
    <w:qFormat/>
    <w:uiPriority w:val="0"/>
    <w:pPr>
      <w:widowControl/>
      <w:jc w:val="left"/>
    </w:pPr>
    <w:rPr>
      <w:kern w:val="0"/>
      <w:sz w:val="24"/>
    </w:rPr>
  </w:style>
  <w:style w:type="table" w:customStyle="1" w:styleId="27">
    <w:name w:val="Table Normal"/>
    <w:autoRedefine/>
    <w:semiHidden/>
    <w:unhideWhenUsed/>
    <w:qFormat/>
    <w:uiPriority w:val="0"/>
    <w:tblPr>
      <w:tblCellMar>
        <w:top w:w="0" w:type="dxa"/>
        <w:left w:w="0" w:type="dxa"/>
        <w:bottom w:w="0" w:type="dxa"/>
        <w:right w:w="0" w:type="dxa"/>
      </w:tblCellMar>
    </w:tblPr>
  </w:style>
  <w:style w:type="character" w:customStyle="1" w:styleId="28">
    <w:name w:val="font51"/>
    <w:basedOn w:val="21"/>
    <w:autoRedefine/>
    <w:qFormat/>
    <w:uiPriority w:val="0"/>
    <w:rPr>
      <w:rFonts w:hint="eastAsia" w:ascii="宋体" w:hAnsi="宋体" w:eastAsia="宋体" w:cs="宋体"/>
      <w:b/>
      <w:bCs/>
      <w:color w:val="000000"/>
      <w:sz w:val="24"/>
      <w:szCs w:val="24"/>
      <w:u w:val="single"/>
    </w:rPr>
  </w:style>
  <w:style w:type="character" w:customStyle="1" w:styleId="29">
    <w:name w:val="font31"/>
    <w:basedOn w:val="21"/>
    <w:autoRedefine/>
    <w:qFormat/>
    <w:uiPriority w:val="0"/>
    <w:rPr>
      <w:rFonts w:hint="eastAsia" w:ascii="宋体" w:hAnsi="宋体" w:eastAsia="宋体" w:cs="宋体"/>
      <w:b/>
      <w:bCs/>
      <w:color w:val="000000"/>
      <w:sz w:val="24"/>
      <w:szCs w:val="24"/>
      <w:u w:val="none"/>
    </w:rPr>
  </w:style>
  <w:style w:type="character" w:customStyle="1" w:styleId="30">
    <w:name w:val="font11"/>
    <w:basedOn w:val="21"/>
    <w:autoRedefine/>
    <w:qFormat/>
    <w:uiPriority w:val="0"/>
    <w:rPr>
      <w:rFonts w:hint="eastAsia" w:ascii="宋体" w:hAnsi="宋体" w:eastAsia="宋体" w:cs="宋体"/>
      <w:color w:val="000000"/>
      <w:sz w:val="24"/>
      <w:szCs w:val="24"/>
      <w:u w:val="single"/>
    </w:rPr>
  </w:style>
  <w:style w:type="character" w:customStyle="1" w:styleId="31">
    <w:name w:val="font01"/>
    <w:basedOn w:val="21"/>
    <w:autoRedefine/>
    <w:qFormat/>
    <w:uiPriority w:val="0"/>
    <w:rPr>
      <w:rFonts w:hint="eastAsia" w:ascii="宋体" w:hAnsi="宋体" w:eastAsia="宋体" w:cs="宋体"/>
      <w:color w:val="000000"/>
      <w:sz w:val="24"/>
      <w:szCs w:val="24"/>
      <w:u w:val="none"/>
    </w:rPr>
  </w:style>
  <w:style w:type="paragraph" w:customStyle="1" w:styleId="32">
    <w:name w:val="Table Text"/>
    <w:basedOn w:val="1"/>
    <w:semiHidden/>
    <w:qFormat/>
    <w:uiPriority w:val="0"/>
    <w:rPr>
      <w:rFonts w:ascii="微软雅黑" w:hAnsi="微软雅黑" w:eastAsia="微软雅黑" w:cs="微软雅黑"/>
      <w:sz w:val="21"/>
      <w:szCs w:val="21"/>
      <w:lang w:val="en-US" w:eastAsia="en-US" w:bidi="ar-SA"/>
    </w:rPr>
  </w:style>
  <w:style w:type="character" w:customStyle="1" w:styleId="33">
    <w:name w:val="标题 5 字符"/>
    <w:basedOn w:val="21"/>
    <w:link w:val="7"/>
    <w:qFormat/>
    <w:uiPriority w:val="0"/>
    <w:rPr>
      <w:b/>
      <w:bCs/>
      <w:szCs w:val="28"/>
    </w:rPr>
  </w:style>
  <w:style w:type="paragraph" w:styleId="34">
    <w:name w:val="List Paragraph"/>
    <w:basedOn w:val="1"/>
    <w:qFormat/>
    <w:uiPriority w:val="34"/>
    <w:pPr>
      <w:numPr>
        <w:ilvl w:val="0"/>
        <w:numId w:val="1"/>
      </w:numPr>
      <w:spacing w:line="240" w:lineRule="auto"/>
      <w:ind w:firstLineChars="0"/>
      <w:jc w:val="center"/>
    </w:pPr>
    <w:rPr>
      <w:rFonts w:ascii="微软雅黑" w:hAnsi="微软雅黑" w:eastAsia="微软雅黑" w:cs="微软雅黑"/>
      <w:lang w:val="zh-CN" w:bidi="zh-CN"/>
    </w:rPr>
  </w:style>
  <w:style w:type="character" w:customStyle="1" w:styleId="35">
    <w:name w:val="fontstyle01"/>
    <w:basedOn w:val="21"/>
    <w:qFormat/>
    <w:uiPriority w:val="0"/>
    <w:rPr>
      <w:rFonts w:hint="eastAsia" w:ascii="宋体" w:hAnsi="宋体" w:eastAsia="宋体"/>
      <w:color w:val="000000"/>
      <w:sz w:val="22"/>
      <w:szCs w:val="22"/>
    </w:rPr>
  </w:style>
  <w:style w:type="paragraph" w:styleId="36">
    <w:name w:val="No Spacing"/>
    <w:qFormat/>
    <w:uiPriority w:val="1"/>
    <w:rPr>
      <w:rFonts w:asciiTheme="minorHAnsi" w:hAnsiTheme="minorHAnsi" w:eastAsiaTheme="minorEastAsia" w:cstheme="minorBidi"/>
      <w:sz w:val="22"/>
      <w:szCs w:val="22"/>
      <w:lang w:val="en-US" w:eastAsia="zh-CN" w:bidi="ar-SA"/>
    </w:rPr>
  </w:style>
  <w:style w:type="character" w:customStyle="1" w:styleId="37">
    <w:name w:val="exposant"/>
    <w:qFormat/>
    <w:uiPriority w:val="0"/>
    <w:rPr>
      <w:sz w:val="20"/>
      <w:vertAlign w:val="superscript"/>
    </w:rPr>
  </w:style>
  <w:style w:type="table" w:customStyle="1" w:styleId="38">
    <w:name w:val="网格型1"/>
    <w:basedOn w:val="19"/>
    <w:qFormat/>
    <w:uiPriority w:val="59"/>
    <w:pPr>
      <w:widowControl w:val="0"/>
      <w:jc w:val="both"/>
    </w:pPr>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9" Type="http://schemas.openxmlformats.org/officeDocument/2006/relationships/image" Target="media/image4.jpeg"/><Relationship Id="rId8" Type="http://schemas.openxmlformats.org/officeDocument/2006/relationships/image" Target="media/image3.jpeg"/><Relationship Id="rId7" Type="http://schemas.openxmlformats.org/officeDocument/2006/relationships/image" Target="media/image2.jpeg"/><Relationship Id="rId6" Type="http://schemas.openxmlformats.org/officeDocument/2006/relationships/image" Target="media/image1.jpe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numbering" Target="numbering.xml"/><Relationship Id="rId15" Type="http://schemas.openxmlformats.org/officeDocument/2006/relationships/customXml" Target="../customXml/item1.xml"/><Relationship Id="rId14" Type="http://schemas.openxmlformats.org/officeDocument/2006/relationships/image" Target="media/image9.jpeg"/><Relationship Id="rId13" Type="http://schemas.openxmlformats.org/officeDocument/2006/relationships/image" Target="media/image8.jpeg"/><Relationship Id="rId12" Type="http://schemas.openxmlformats.org/officeDocument/2006/relationships/image" Target="media/image7.jpeg"/><Relationship Id="rId11" Type="http://schemas.openxmlformats.org/officeDocument/2006/relationships/image" Target="media/image6.jpeg"/><Relationship Id="rId10" Type="http://schemas.openxmlformats.org/officeDocument/2006/relationships/image" Target="media/image5.jpe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2065"/>
    <customShpInfo spid="_x0000_s205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14</Pages>
  <Words>3802</Words>
  <Characters>4463</Characters>
  <Lines>0</Lines>
  <Paragraphs>0</Paragraphs>
  <TotalTime>48</TotalTime>
  <ScaleCrop>false</ScaleCrop>
  <LinksUpToDate>false</LinksUpToDate>
  <CharactersWithSpaces>4545</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2021-11-10T00:35:00Z</dcterms:created>
  <dc:creator>钟敏</dc:creator>
  <cp:lastModifiedBy>方桂林</cp:lastModifiedBy>
  <dcterms:modified xsi:type="dcterms:W3CDTF">2026-05-19T06:02:49Z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170145AEBAAB4981A61C4879270D6916_13</vt:lpwstr>
  </property>
  <property fmtid="{D5CDD505-2E9C-101B-9397-08002B2CF9AE}" pid="4" name="KSOTemplateDocerSaveRecord">
    <vt:lpwstr>eyJoZGlkIjoiZTIzODM1YmUwNzVlMGZmZGFjOWE0Zjg1ZWM3YzU0YzYiLCJ1c2VySWQiOiI0MzY0ODkwNDIifQ==</vt:lpwstr>
  </property>
</Properties>
</file>