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6ECB2">
      <w:pPr>
        <w:ind w:firstLine="5742" w:firstLineChars="1300"/>
        <w:jc w:val="left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报价单</w:t>
      </w:r>
    </w:p>
    <w:p w14:paraId="15088C08">
      <w:pPr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    </w:t>
      </w:r>
    </w:p>
    <w:tbl>
      <w:tblPr>
        <w:tblStyle w:val="4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0"/>
        <w:gridCol w:w="2154"/>
        <w:gridCol w:w="2154"/>
        <w:gridCol w:w="1928"/>
        <w:gridCol w:w="1955"/>
        <w:gridCol w:w="2026"/>
      </w:tblGrid>
      <w:tr w14:paraId="1B8F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3640" w:type="dxa"/>
            <w:noWrap w:val="0"/>
            <w:vAlign w:val="center"/>
          </w:tcPr>
          <w:p w14:paraId="6DAC4D91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2154" w:type="dxa"/>
            <w:noWrap w:val="0"/>
            <w:vAlign w:val="center"/>
          </w:tcPr>
          <w:p w14:paraId="30A213B9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报价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(元）</w:t>
            </w:r>
          </w:p>
        </w:tc>
        <w:tc>
          <w:tcPr>
            <w:tcW w:w="2154" w:type="dxa"/>
            <w:noWrap w:val="0"/>
            <w:vAlign w:val="center"/>
          </w:tcPr>
          <w:p w14:paraId="0659EFB9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响应情况</w:t>
            </w:r>
          </w:p>
        </w:tc>
        <w:tc>
          <w:tcPr>
            <w:tcW w:w="1928" w:type="dxa"/>
            <w:noWrap w:val="0"/>
            <w:vAlign w:val="center"/>
          </w:tcPr>
          <w:p w14:paraId="42BBD125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工期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（天）</w:t>
            </w:r>
          </w:p>
        </w:tc>
        <w:tc>
          <w:tcPr>
            <w:tcW w:w="1955" w:type="dxa"/>
            <w:noWrap w:val="0"/>
            <w:vAlign w:val="center"/>
          </w:tcPr>
          <w:p w14:paraId="3080F98A">
            <w:pPr>
              <w:tabs>
                <w:tab w:val="left" w:pos="52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质保年限</w:t>
            </w:r>
          </w:p>
        </w:tc>
        <w:tc>
          <w:tcPr>
            <w:tcW w:w="2026" w:type="dxa"/>
            <w:noWrap w:val="0"/>
            <w:vAlign w:val="center"/>
          </w:tcPr>
          <w:p w14:paraId="3B8D1C59">
            <w:pPr>
              <w:tabs>
                <w:tab w:val="left" w:pos="526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379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3640" w:type="dxa"/>
            <w:noWrap w:val="0"/>
            <w:vAlign w:val="center"/>
          </w:tcPr>
          <w:p w14:paraId="09D8AEB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0B2EDC5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2341FC3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2C82DB4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358BD0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 w14:paraId="3FA2555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C1AF2AD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BF2DCA9">
      <w:pPr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说明：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询比价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要求技术参数及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方提出的具体要求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。</w:t>
      </w:r>
    </w:p>
    <w:p w14:paraId="0449AACD">
      <w:pPr>
        <w:jc w:val="both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2、此工程为“交钥匙工程”，以上报价均包含材料费、施工安装费、税费等一切费用。</w:t>
      </w:r>
    </w:p>
    <w:p w14:paraId="57F328E1">
      <w:pPr>
        <w:pStyle w:val="2"/>
        <w:numPr>
          <w:ilvl w:val="0"/>
          <w:numId w:val="0"/>
        </w:numPr>
        <w:spacing w:line="320" w:lineRule="exact"/>
        <w:ind w:left="718" w:leftChars="342" w:right="0" w:rightChars="0" w:firstLine="0" w:firstLineChars="0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3、对询比价过程中存在有任何质疑或不明之处，须在询比价报价前提出，询比价结束宣布中标结果后，一切质疑不再接受。如中标，中标方不在院方要求的时间内施工完成，扣除工程款。</w:t>
      </w:r>
    </w:p>
    <w:p w14:paraId="130471D2">
      <w:pPr>
        <w:jc w:val="both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公司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名称：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                                           供货商印章 ：</w:t>
      </w:r>
    </w:p>
    <w:p w14:paraId="1394119A">
      <w:pPr>
        <w:ind w:firstLine="8433" w:firstLineChars="2800"/>
        <w:jc w:val="both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联系电话   ：</w:t>
      </w:r>
    </w:p>
    <w:p w14:paraId="0E4376A3">
      <w:pPr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日期：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日</w:t>
      </w:r>
    </w:p>
    <w:p w14:paraId="45DC9340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</w:t>
      </w:r>
    </w:p>
    <w:p w14:paraId="31391CC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</w:t>
      </w:r>
    </w:p>
    <w:p w14:paraId="26AC96B8"/>
    <w:p w14:paraId="57348685"/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OTU3OWIwYzY5MTlkNjY4OTNiOTUzNjZiYmYyYTkifQ=="/>
  </w:docVars>
  <w:rsids>
    <w:rsidRoot w:val="56094276"/>
    <w:rsid w:val="00331088"/>
    <w:rsid w:val="00495768"/>
    <w:rsid w:val="011B0745"/>
    <w:rsid w:val="03CA4629"/>
    <w:rsid w:val="03E75ED2"/>
    <w:rsid w:val="0CBF384C"/>
    <w:rsid w:val="0EA72354"/>
    <w:rsid w:val="12D90460"/>
    <w:rsid w:val="17980B04"/>
    <w:rsid w:val="21815F4B"/>
    <w:rsid w:val="23AB00AB"/>
    <w:rsid w:val="247D50F0"/>
    <w:rsid w:val="24A87222"/>
    <w:rsid w:val="25AA4EF6"/>
    <w:rsid w:val="273B1BC6"/>
    <w:rsid w:val="292C2C40"/>
    <w:rsid w:val="2C3A2459"/>
    <w:rsid w:val="304C3BF9"/>
    <w:rsid w:val="326F41AE"/>
    <w:rsid w:val="343432F1"/>
    <w:rsid w:val="37A43D74"/>
    <w:rsid w:val="37F45271"/>
    <w:rsid w:val="383C2D11"/>
    <w:rsid w:val="3B4D7F5F"/>
    <w:rsid w:val="4AD232E8"/>
    <w:rsid w:val="4D6D2FD5"/>
    <w:rsid w:val="53B91D53"/>
    <w:rsid w:val="55D3304F"/>
    <w:rsid w:val="56094276"/>
    <w:rsid w:val="5D88425A"/>
    <w:rsid w:val="5EDB5E7B"/>
    <w:rsid w:val="5F451562"/>
    <w:rsid w:val="6D2A0812"/>
    <w:rsid w:val="6EA6744C"/>
    <w:rsid w:val="7EA1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/>
    </w:pPr>
    <w:rPr>
      <w:rFonts w:eastAsia="仿宋_GB2312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50</TotalTime>
  <ScaleCrop>false</ScaleCrop>
  <LinksUpToDate>false</LinksUpToDate>
  <CharactersWithSpaces>516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2020-12-04T02:33:00Z</dcterms:created>
  <dc:creator>漫步 </dc:creator>
  <cp:lastModifiedBy>微信用户</cp:lastModifiedBy>
  <cp:lastPrinted>2025-08-08T08:13:00Z</cp:lastPrinted>
  <dcterms:modified xsi:type="dcterms:W3CDTF">2026-05-29T08:45:46Z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491D158093024C12950C60EA4F1095E6</vt:lpwstr>
  </property>
  <property fmtid="{D5CDD505-2E9C-101B-9397-08002B2CF9AE}" pid="4" name="commondata">
    <vt:lpwstr>eyJoZGlkIjoiNWRiOTU3OWIwYzY5MTlkNjY4OTNiOTUzNjZiYmYyYTkifQ==</vt:lpwstr>
  </property>
  <property fmtid="{D5CDD505-2E9C-101B-9397-08002B2CF9AE}" pid="5" name="KSOTemplateDocerSaveRecord">
    <vt:lpwstr>eyJoZGlkIjoiZWI2NzkwNGJiNzk5Yjc4ZTJlNWYyYWQzODMyMzkzMmEiLCJ1c2VySWQiOiIxMjY0MzIwNjcwIn0=</vt:lpwstr>
  </property>
</Properties>
</file>