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62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255"/>
        <w:gridCol w:w="454"/>
        <w:gridCol w:w="1721"/>
        <w:gridCol w:w="3764"/>
        <w:gridCol w:w="699"/>
        <w:gridCol w:w="731"/>
        <w:gridCol w:w="1276"/>
      </w:tblGrid>
      <w:tr w14:paraId="68A0E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1223DE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货物项目公开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7274E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5295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一、项目基本信息</w:t>
            </w:r>
          </w:p>
        </w:tc>
      </w:tr>
      <w:tr w14:paraId="1A391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268448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1.项目名称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90507E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北京分公司统一标识制作及安装项目</w:t>
            </w:r>
          </w:p>
        </w:tc>
      </w:tr>
      <w:tr w14:paraId="5BA5E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70449C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2.项目地址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5391B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海淀区首体南路国兴大厦23楼2315室</w:t>
            </w:r>
          </w:p>
        </w:tc>
      </w:tr>
      <w:tr w14:paraId="0D3F2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5534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二、货物需求明细</w:t>
            </w:r>
          </w:p>
        </w:tc>
      </w:tr>
      <w:tr w14:paraId="547C0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2AE190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58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D38C5C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6A8BC3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230E76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规格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DA2FA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BC10F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3B62BD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08F3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F1B90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83EC3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指引牌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D26C3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移动指示牌（架子）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174A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圆底、黑色哑光展示架，顶部高度约130cm，可调节角度，A2框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EBC90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6DE1B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889F3C8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9898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DC1C68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D9381E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7D01E8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移动指示牌（展板）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E8B97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A2相纸彩印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C1401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1F040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952E0B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A73C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CEEC8F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89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20D3F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形象墙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D51B27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logo展示墙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337BB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实际厚度15mm亚克力烤漆，logo丝印。整体尺寸约146x21cm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02DA6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240D1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组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04275F8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4A5A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C1F9F9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BEC520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公共接待区主展板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B78CBA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公司简介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FBBC82B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15mm高密度PVC板基层，画面宣绒布浮雕打印，部分板块立体10mm高密度PVC板烤漆+哑光肤感膜同色封边，小字立体亚克力烤漆，定制金属烤漆边条包边，整体层次不少于四层。整体尺寸约208x150cm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F3779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7CD6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2570F21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5AD1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B3AE0A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D76969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CC853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发展历程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122E44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15mm高密度PVC板基层，画面宣绒布浮雕打印，部分板块立体10mm高密度PVC板烤漆+哑光肤感膜同色封边，小字立体亚克力烤漆，定制金属烤漆边条包边，整体层次不少于四层。整体尺寸约178x150cm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62B0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628C1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C43BFB6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D357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92CED9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6956D3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7C4DB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资质荣誉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D775C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15mm高密度PVC板基层，画面宣绒布浮雕打印，部分板块立体10mm高密度PVC板烤漆+哑光肤感膜同色封边，小字立体亚克力烤漆，定制金属烤漆边条包边，整体层次不少于四层。整体尺寸约154x150cm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C7EF6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42500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544B5E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2E09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E99F93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9E8D2A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87B864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省外业务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5CD52BF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15mm高密度PVC板基层，画面宣绒布浮雕打印，部分板块立体10mm高密度PVC板烤漆+哑光肤感膜同色封边，小字立体亚克力烤漆，定制金属烤漆边条包边，整体层次不少于四层。整体尺寸约114x150cm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66DF5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DECA7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8130034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ED7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61B29B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2F454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展板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0061A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党建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0E0196B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60x90cm窄边框架（含画面），哑银边框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6E7C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D418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761311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9D78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D75B8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C014C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85458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企业文化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6933A9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60x90cm窄边框架（含画面），哑银边框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5600C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0364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174A8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348B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0D7C4F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8E587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46BCB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廉洁标语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1982565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60x90cm窄边框架（含画面），哑银边框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70B2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B06EC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C0A6907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08F5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A068EF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AC8695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7278C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合规宣传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79042FA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50x70cm窄边框架（含画面），哑银边框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E833E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60EDC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2185CBB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30A7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B0F7D4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5906F1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BC5A3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办公室门牌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25DBB0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28x15cm铝型材滑槽+铝板双层镶嵌，内容丝网印刷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3BE3A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6FBE2A">
            <w:pPr>
              <w:keepNext w:val="0"/>
              <w:keepLines w:val="0"/>
              <w:widowControl/>
              <w:suppressLineNumbers w:val="0"/>
              <w:tabs>
                <w:tab w:val="center" w:pos="425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E62C5E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66DC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3E16A3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876DD7B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03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玻璃腰封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82DCD9F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进口可移磨砂贴UV内容超透，高度12-15cm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DDC03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00910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1AC8B0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5F03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53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562E21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514D8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1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AD16C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玻璃贴磨砂膜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9866D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245x96cm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15A3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7007C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596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9C0F3FF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ACFE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B6F2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三、商务要求</w:t>
            </w:r>
          </w:p>
        </w:tc>
      </w:tr>
      <w:tr w14:paraId="6D44B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F81960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报价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A9AE1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16000.00</w:t>
            </w:r>
          </w:p>
        </w:tc>
      </w:tr>
      <w:tr w14:paraId="309F5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8264444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付款方式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E5A616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双方一致确认，本合同项下的制作安装，双方根据验收单的金额，通过公对公转账的方式进行结算。</w:t>
            </w:r>
          </w:p>
        </w:tc>
      </w:tr>
      <w:tr w14:paraId="05A9E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247D27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7BEE2C2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北京市海淀区首体南路国兴大厦23楼2315室</w:t>
            </w:r>
          </w:p>
        </w:tc>
      </w:tr>
      <w:tr w14:paraId="433EC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09C979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交货期限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5D4E5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自合同签订之日起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天内完成制作及安装。</w:t>
            </w:r>
          </w:p>
        </w:tc>
      </w:tr>
      <w:tr w14:paraId="4C4F5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55" w:type="pct"/>
            <w:gridSpan w:val="3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9A566D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售后要求</w:t>
            </w:r>
          </w:p>
        </w:tc>
        <w:tc>
          <w:tcPr>
            <w:tcW w:w="3844" w:type="pct"/>
            <w:gridSpan w:val="5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0B30874">
            <w:pPr>
              <w:spacing w:line="360" w:lineRule="auto"/>
              <w:ind w:firstLine="420" w:firstLineChars="2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1.本合同项下货物质量保期为 2 年，自甲方验收合格之日起算，质保范围涵盖货物因材料、制造工艺、设计原因导致缺陷，乙方对货物实行三包（包退、包换、保修）。</w:t>
            </w:r>
          </w:p>
          <w:p w14:paraId="127B7F90">
            <w:pPr>
              <w:spacing w:line="360" w:lineRule="auto"/>
              <w:ind w:firstLine="420" w:firstLineChars="2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2.质保期内如出现质量问题，乙方应在接到甲方通知后 24 小时内响应，质保期内因货物本身质量问题引起的任何故障，乙方负责免费维修或更换故障部件，并承担因此产生的一切费用（包括但不限于人工费、材料费、运输费），更换或修理后部件的质保期应重新计算。</w:t>
            </w:r>
          </w:p>
          <w:p w14:paraId="136B7E9A">
            <w:pPr>
              <w:spacing w:line="360" w:lineRule="auto"/>
              <w:ind w:firstLine="420" w:firstLineChars="2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3.如乙方接甲方通知后拒绝处理或乙方修复后仍不合格的，甲方有权委托第三方代为修复，由此发生的费用由乙方承担。</w:t>
            </w:r>
          </w:p>
          <w:p w14:paraId="6822D59C">
            <w:p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4.质保期过后，如需更换配件，乙方按照成本价收取费用，上门维修的人工费、交通费等由乙方自行承担。</w:t>
            </w:r>
          </w:p>
        </w:tc>
      </w:tr>
      <w:tr w14:paraId="07D2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7E52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4686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B30FD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报价有效期：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请贵公司的报价自发出之日起至少有效 [30天]。</w:t>
            </w:r>
          </w:p>
          <w:p w14:paraId="5C08017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2.截止日期：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请将加盖公章的报价文件及相关资料，于 [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日]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147182F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2" w:firstLineChars="20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3.联系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5E8C3525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联系人：陈先生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联系电话：13696515854</w:t>
            </w:r>
          </w:p>
          <w:p w14:paraId="1FD9B116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感谢贵公司对此项目的关注与支持！如有任何疑问，请随时与我们联系。</w:t>
            </w:r>
          </w:p>
        </w:tc>
      </w:tr>
    </w:tbl>
    <w:p w14:paraId="35E005C0">
      <w:pPr>
        <w:bidi w:val="0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57" w:right="1800" w:bottom="1157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B6C74E-C5C8-4E46-B047-2CDCF9388F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5934B8"/>
    <w:rsid w:val="00A1428D"/>
    <w:rsid w:val="00D87228"/>
    <w:rsid w:val="00E22668"/>
    <w:rsid w:val="01D129DD"/>
    <w:rsid w:val="0317318F"/>
    <w:rsid w:val="04C44C50"/>
    <w:rsid w:val="04E50BFD"/>
    <w:rsid w:val="064601C3"/>
    <w:rsid w:val="07CC09EB"/>
    <w:rsid w:val="0A854BA4"/>
    <w:rsid w:val="0BB961ED"/>
    <w:rsid w:val="0DEF4B3B"/>
    <w:rsid w:val="0F4D5A2C"/>
    <w:rsid w:val="11E82916"/>
    <w:rsid w:val="13D567E7"/>
    <w:rsid w:val="149503B7"/>
    <w:rsid w:val="14EF5AB9"/>
    <w:rsid w:val="153A1371"/>
    <w:rsid w:val="16F01768"/>
    <w:rsid w:val="175045F4"/>
    <w:rsid w:val="18127F8E"/>
    <w:rsid w:val="1AC91750"/>
    <w:rsid w:val="1ACC0886"/>
    <w:rsid w:val="1AE91429"/>
    <w:rsid w:val="1AFA71C6"/>
    <w:rsid w:val="1BEF67BF"/>
    <w:rsid w:val="1CB56699"/>
    <w:rsid w:val="21C24573"/>
    <w:rsid w:val="21F1174E"/>
    <w:rsid w:val="22707F26"/>
    <w:rsid w:val="230D0493"/>
    <w:rsid w:val="248633FB"/>
    <w:rsid w:val="254774AC"/>
    <w:rsid w:val="26377520"/>
    <w:rsid w:val="28926C90"/>
    <w:rsid w:val="2C8F5241"/>
    <w:rsid w:val="2CF34D78"/>
    <w:rsid w:val="343E5F1E"/>
    <w:rsid w:val="34664853"/>
    <w:rsid w:val="35A65B28"/>
    <w:rsid w:val="35DA1C76"/>
    <w:rsid w:val="37324DC9"/>
    <w:rsid w:val="37EF3EAE"/>
    <w:rsid w:val="3A36340C"/>
    <w:rsid w:val="3A3E06CD"/>
    <w:rsid w:val="3B43343F"/>
    <w:rsid w:val="3B9A2871"/>
    <w:rsid w:val="3BD16A31"/>
    <w:rsid w:val="3C3F0A85"/>
    <w:rsid w:val="3D293E10"/>
    <w:rsid w:val="3E0E6961"/>
    <w:rsid w:val="3F3728E6"/>
    <w:rsid w:val="3F9A3EC1"/>
    <w:rsid w:val="3FB3156E"/>
    <w:rsid w:val="3FD414E4"/>
    <w:rsid w:val="40C003E6"/>
    <w:rsid w:val="41B63597"/>
    <w:rsid w:val="41F8770C"/>
    <w:rsid w:val="42402E61"/>
    <w:rsid w:val="4249440B"/>
    <w:rsid w:val="42B31885"/>
    <w:rsid w:val="438E15DE"/>
    <w:rsid w:val="44BE2E8F"/>
    <w:rsid w:val="47043456"/>
    <w:rsid w:val="498B21B5"/>
    <w:rsid w:val="4ADC40E1"/>
    <w:rsid w:val="4B2477C4"/>
    <w:rsid w:val="4CEA2347"/>
    <w:rsid w:val="4CFE5DF2"/>
    <w:rsid w:val="4E7B2863"/>
    <w:rsid w:val="4FD10381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633896"/>
    <w:rsid w:val="576D604E"/>
    <w:rsid w:val="57D905BD"/>
    <w:rsid w:val="5C1C3A37"/>
    <w:rsid w:val="5C8207EE"/>
    <w:rsid w:val="5D5942CA"/>
    <w:rsid w:val="5F03178B"/>
    <w:rsid w:val="5F5F6BC4"/>
    <w:rsid w:val="5F84662B"/>
    <w:rsid w:val="638048A2"/>
    <w:rsid w:val="657E7E57"/>
    <w:rsid w:val="67955879"/>
    <w:rsid w:val="68055056"/>
    <w:rsid w:val="69456E2B"/>
    <w:rsid w:val="69894F6A"/>
    <w:rsid w:val="6C7269F6"/>
    <w:rsid w:val="6D036DE1"/>
    <w:rsid w:val="6D463B8B"/>
    <w:rsid w:val="6DDF786A"/>
    <w:rsid w:val="6DF64B98"/>
    <w:rsid w:val="6FB95E7D"/>
    <w:rsid w:val="70AD5EDA"/>
    <w:rsid w:val="71245578"/>
    <w:rsid w:val="7145658E"/>
    <w:rsid w:val="7210542C"/>
    <w:rsid w:val="72B867E1"/>
    <w:rsid w:val="74120865"/>
    <w:rsid w:val="74DC48C7"/>
    <w:rsid w:val="75BC3445"/>
    <w:rsid w:val="767955ED"/>
    <w:rsid w:val="771816DB"/>
    <w:rsid w:val="776112D4"/>
    <w:rsid w:val="78C55B26"/>
    <w:rsid w:val="7A5704F3"/>
    <w:rsid w:val="7DDD542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1215</Words>
  <Characters>1433</Characters>
  <TotalTime>4</TotalTime>
  <ScaleCrop>false</ScaleCrop>
  <LinksUpToDate>false</LinksUpToDate>
  <CharactersWithSpaces>1466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Skoy</cp:lastModifiedBy>
  <cp:lastPrinted>2025-11-18T08:50:00Z</cp:lastPrinted>
  <dcterms:modified xsi:type="dcterms:W3CDTF">2026-06-08T08:49:24Z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eyJoZGlkIjoiYzRjMDQ3YmM4NzZkZDRiZjdhOTM4ZmFlODA0NDRhZTciLCJ1c2VySWQiOiI1NzM2MjcxNTgifQ==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FB8299A770044663858B21CBEE1C358D_13</vt:lpwstr>
  </property>
</Properties>
</file>