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785"/>
        <w:gridCol w:w="3698"/>
        <w:gridCol w:w="1156"/>
        <w:gridCol w:w="1156"/>
      </w:tblGrid>
      <w:tr w14:paraId="27B1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59" w:type="dxa"/>
            <w:noWrap w:val="0"/>
            <w:vAlign w:val="center"/>
          </w:tcPr>
          <w:p w14:paraId="5258FF28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5" w:type="dxa"/>
            <w:noWrap w:val="0"/>
            <w:vAlign w:val="center"/>
          </w:tcPr>
          <w:p w14:paraId="099B77CE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698" w:type="dxa"/>
            <w:noWrap w:val="0"/>
            <w:vAlign w:val="center"/>
          </w:tcPr>
          <w:p w14:paraId="60229145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56" w:type="dxa"/>
            <w:noWrap w:val="0"/>
            <w:vAlign w:val="center"/>
          </w:tcPr>
          <w:p w14:paraId="1DB4E6CD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E0C0D85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预算</w:t>
            </w:r>
          </w:p>
        </w:tc>
      </w:tr>
      <w:tr w14:paraId="61D7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59" w:type="dxa"/>
            <w:noWrap w:val="0"/>
            <w:vAlign w:val="center"/>
          </w:tcPr>
          <w:p w14:paraId="1C2F1B64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5" w:type="dxa"/>
            <w:noWrap w:val="0"/>
            <w:vAlign w:val="center"/>
          </w:tcPr>
          <w:p w14:paraId="6FEA2547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甲状旁腺激素检测试剂盒</w:t>
            </w:r>
          </w:p>
        </w:tc>
        <w:tc>
          <w:tcPr>
            <w:tcW w:w="3698" w:type="dxa"/>
            <w:noWrap w:val="0"/>
            <w:vAlign w:val="center"/>
          </w:tcPr>
          <w:p w14:paraId="5AE562E0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预估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年用量100人份</w:t>
            </w:r>
          </w:p>
        </w:tc>
        <w:tc>
          <w:tcPr>
            <w:tcW w:w="1156" w:type="dxa"/>
            <w:noWrap w:val="0"/>
            <w:vAlign w:val="center"/>
          </w:tcPr>
          <w:p w14:paraId="4A57DB4E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25人份/盒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C64409A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450元/人份</w:t>
            </w:r>
          </w:p>
        </w:tc>
      </w:tr>
    </w:tbl>
    <w:p w14:paraId="2EB9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8D53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须兼容我院干式荧光免疫分析仪（无锡天纵易骏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TFL1000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，检测鉴别时间小于10分钟；预期用途为术中人组织穿刺液中甲状旁腺激素检测，用于外科手术中辅助识别甲状旁腺组织。</w:t>
      </w:r>
    </w:p>
    <w:p w14:paraId="002F18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93A3C"/>
    <w:rsid w:val="6CE93A3C"/>
    <w:rsid w:val="7A6B2F79"/>
    <w:rsid w:val="7CEA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table" w:styleId="5">
    <w:name w:val="Table Grid"/>
    <w:basedOn w:val="4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132</Characters>
  <Lines>0</Lines>
  <Paragraphs>0</Paragraphs>
  <TotalTime>9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2026-02-24T02:35:00Z</dcterms:created>
  <dc:creator>王小茜</dc:creator>
  <cp:lastModifiedBy>WPS_1665390628</cp:lastModifiedBy>
  <dcterms:modified xsi:type="dcterms:W3CDTF">2026-04-10T02:34:01Z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E40C7315C73649F89E829AC5FE7A4849_13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