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pPr w:leftFromText="180" w:rightFromText="180" w:vertAnchor="text" w:horzAnchor="page" w:tblpXSpec="center" w:tblpY="277"/>
        <w:tblOverlap w:val="never"/>
        <w:tblW w:w="506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1658"/>
        <w:gridCol w:w="7645"/>
      </w:tblGrid>
      <w:tr w14:paraId="736162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605" w:hRule="atLeast"/>
          <w:jc w:val="center"/>
        </w:trPr>
        <w:tc>
          <w:tcPr>
            <w:tcW w:w="5000" w:type="pct"/>
            <w:gridSpan w:val="2"/>
            <w:tcBorders>
              <w:tl2br w:val="nil"/>
              <w:tr2bl w:val="nil"/>
            </w:tcBorders>
            <w:shd w:val="clear" w:color="auto" w:fill="F5F5F5"/>
            <w:noWrap w:val="0"/>
            <w:tcMar>
              <w:top w:w="120" w:type="dxa"/>
              <w:left w:w="75" w:type="dxa"/>
              <w:bottom w:w="120" w:type="dxa"/>
              <w:right w:w="75" w:type="dxa"/>
            </w:tcMar>
            <w:vAlign w:val="center"/>
          </w:tcPr>
          <w:p w14:paraId="1994BF7B">
            <w:pPr>
              <w:pStyle w:val="2"/>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firstLine="0" w:firstLineChars="0"/>
              <w:jc w:val="center"/>
              <w:rPr>
                <w:rFonts w:hint="eastAsia" w:ascii="仿宋" w:hAnsi="仿宋" w:eastAsia="宋体" w:cs="仿宋"/>
                <w:b/>
                <w:bCs/>
                <w:i w:val="0"/>
                <w:iCs w:val="0"/>
                <w:caps w:val="0"/>
                <w:color w:val="000000"/>
                <w:spacing w:val="0"/>
                <w:sz w:val="21"/>
                <w:szCs w:val="21"/>
                <w:highlight w:val="none"/>
                <w:lang w:eastAsia="zh-CN"/>
              </w:rPr>
            </w:pPr>
            <w:r>
              <w:rPr>
                <w:rFonts w:hint="eastAsia"/>
                <w:i w:val="0"/>
                <w:iCs w:val="0"/>
                <w:caps w:val="0"/>
                <w:color w:val="000000"/>
                <w:spacing w:val="0"/>
                <w:sz w:val="30"/>
                <w:szCs w:val="30"/>
                <w:highlight w:val="none"/>
                <w:lang w:val="en-US" w:eastAsia="zh-CN"/>
              </w:rPr>
              <w:t>服务项目公开</w:t>
            </w:r>
            <w:r>
              <w:rPr>
                <w:i w:val="0"/>
                <w:iCs w:val="0"/>
                <w:caps w:val="0"/>
                <w:color w:val="000000"/>
                <w:spacing w:val="0"/>
                <w:sz w:val="30"/>
                <w:szCs w:val="30"/>
                <w:highlight w:val="none"/>
              </w:rPr>
              <w:t>询价</w:t>
            </w:r>
            <w:r>
              <w:rPr>
                <w:rFonts w:hint="eastAsia"/>
                <w:i w:val="0"/>
                <w:iCs w:val="0"/>
                <w:caps w:val="0"/>
                <w:color w:val="000000"/>
                <w:spacing w:val="0"/>
                <w:sz w:val="30"/>
                <w:szCs w:val="30"/>
                <w:highlight w:val="none"/>
                <w:lang w:val="en-US" w:eastAsia="zh-CN"/>
              </w:rPr>
              <w:t>函</w:t>
            </w:r>
          </w:p>
        </w:tc>
      </w:tr>
      <w:tr w14:paraId="696F36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jc w:val="center"/>
        </w:trPr>
        <w:tc>
          <w:tcPr>
            <w:tcW w:w="5000" w:type="pct"/>
            <w:gridSpan w:val="2"/>
            <w:tcBorders>
              <w:tl2br w:val="nil"/>
              <w:tr2bl w:val="nil"/>
            </w:tcBorders>
            <w:noWrap w:val="0"/>
            <w:tcMar>
              <w:top w:w="120" w:type="dxa"/>
              <w:left w:w="75" w:type="dxa"/>
              <w:bottom w:w="120" w:type="dxa"/>
              <w:right w:w="75" w:type="dxa"/>
            </w:tcMar>
            <w:vAlign w:val="center"/>
          </w:tcPr>
          <w:p w14:paraId="02D9C6A0">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highlight w:val="none"/>
              </w:rPr>
            </w:pPr>
            <w:r>
              <w:rPr>
                <w:rFonts w:hint="eastAsia" w:ascii="仿宋" w:hAnsi="仿宋" w:eastAsia="仿宋" w:cs="仿宋"/>
                <w:i w:val="0"/>
                <w:iCs w:val="0"/>
                <w:caps w:val="0"/>
                <w:color w:val="000000"/>
                <w:spacing w:val="0"/>
                <w:sz w:val="21"/>
                <w:szCs w:val="21"/>
                <w:highlight w:val="none"/>
              </w:rPr>
              <w:t>我单位位于</w:t>
            </w:r>
            <w:r>
              <w:rPr>
                <w:rStyle w:val="17"/>
                <w:rFonts w:hint="eastAsia" w:ascii="仿宋" w:hAnsi="仿宋" w:eastAsia="仿宋" w:cs="仿宋"/>
                <w:i w:val="0"/>
                <w:iCs w:val="0"/>
                <w:caps w:val="0"/>
                <w:color w:val="000000"/>
                <w:spacing w:val="0"/>
                <w:sz w:val="21"/>
                <w:szCs w:val="21"/>
                <w:highlight w:val="none"/>
              </w:rPr>
              <w:t>[</w:t>
            </w:r>
            <w:r>
              <w:rPr>
                <w:rStyle w:val="17"/>
                <w:rFonts w:hint="eastAsia" w:ascii="仿宋" w:hAnsi="仿宋" w:eastAsia="仿宋" w:cs="仿宋"/>
                <w:i w:val="0"/>
                <w:iCs w:val="0"/>
                <w:caps w:val="0"/>
                <w:color w:val="000000"/>
                <w:spacing w:val="0"/>
                <w:sz w:val="21"/>
                <w:szCs w:val="21"/>
                <w:highlight w:val="none"/>
                <w:lang w:val="en-US" w:eastAsia="zh-CN"/>
              </w:rPr>
              <w:t>合肥市蜀山区蜀鑫路69号</w:t>
            </w:r>
            <w:r>
              <w:rPr>
                <w:rStyle w:val="17"/>
                <w:rFonts w:hint="eastAsia" w:ascii="仿宋" w:hAnsi="仿宋" w:eastAsia="仿宋" w:cs="仿宋"/>
                <w:i w:val="0"/>
                <w:iCs w:val="0"/>
                <w:caps w:val="0"/>
                <w:color w:val="000000"/>
                <w:spacing w:val="0"/>
                <w:sz w:val="21"/>
                <w:szCs w:val="21"/>
                <w:highlight w:val="none"/>
              </w:rPr>
              <w:t>]</w:t>
            </w:r>
            <w:r>
              <w:rPr>
                <w:rFonts w:hint="eastAsia" w:ascii="仿宋" w:hAnsi="仿宋" w:eastAsia="仿宋" w:cs="仿宋"/>
                <w:i w:val="0"/>
                <w:iCs w:val="0"/>
                <w:caps w:val="0"/>
                <w:color w:val="000000"/>
                <w:spacing w:val="0"/>
                <w:sz w:val="21"/>
                <w:szCs w:val="21"/>
                <w:highlight w:val="none"/>
              </w:rPr>
              <w:t>的</w:t>
            </w:r>
            <w:r>
              <w:rPr>
                <w:rStyle w:val="17"/>
                <w:rFonts w:hint="eastAsia" w:ascii="仿宋" w:hAnsi="仿宋" w:eastAsia="仿宋" w:cs="仿宋"/>
                <w:i w:val="0"/>
                <w:iCs w:val="0"/>
                <w:caps w:val="0"/>
                <w:color w:val="000000"/>
                <w:spacing w:val="0"/>
                <w:sz w:val="21"/>
                <w:szCs w:val="21"/>
                <w:highlight w:val="none"/>
              </w:rPr>
              <w:t>[</w:t>
            </w:r>
            <w:r>
              <w:rPr>
                <w:rStyle w:val="17"/>
                <w:rFonts w:hint="eastAsia" w:ascii="仿宋" w:hAnsi="仿宋" w:eastAsia="仿宋" w:cs="仿宋"/>
                <w:i w:val="0"/>
                <w:iCs w:val="0"/>
                <w:caps w:val="0"/>
                <w:color w:val="000000"/>
                <w:spacing w:val="0"/>
                <w:sz w:val="21"/>
                <w:szCs w:val="21"/>
                <w:highlight w:val="none"/>
                <w:lang w:val="en-US" w:eastAsia="zh-CN"/>
              </w:rPr>
              <w:t>总部基地大楼</w:t>
            </w:r>
            <w:r>
              <w:rPr>
                <w:rStyle w:val="17"/>
                <w:rFonts w:hint="eastAsia" w:ascii="仿宋" w:hAnsi="仿宋" w:eastAsia="仿宋" w:cs="仿宋"/>
                <w:i w:val="0"/>
                <w:iCs w:val="0"/>
                <w:caps w:val="0"/>
                <w:color w:val="000000"/>
                <w:spacing w:val="0"/>
                <w:sz w:val="21"/>
                <w:szCs w:val="21"/>
                <w:highlight w:val="none"/>
              </w:rPr>
              <w:t>]</w:t>
            </w:r>
            <w:r>
              <w:rPr>
                <w:rFonts w:hint="eastAsia" w:ascii="仿宋" w:hAnsi="仿宋" w:eastAsia="仿宋" w:cs="仿宋"/>
                <w:i w:val="0"/>
                <w:iCs w:val="0"/>
                <w:caps w:val="0"/>
                <w:color w:val="000000"/>
                <w:spacing w:val="0"/>
                <w:sz w:val="21"/>
                <w:szCs w:val="21"/>
                <w:highlight w:val="none"/>
              </w:rPr>
              <w:t>，</w:t>
            </w:r>
            <w:r>
              <w:rPr>
                <w:rFonts w:hint="eastAsia" w:ascii="仿宋" w:hAnsi="仿宋" w:eastAsia="仿宋" w:cs="仿宋"/>
                <w:i w:val="0"/>
                <w:iCs w:val="0"/>
                <w:caps w:val="0"/>
                <w:color w:val="000000"/>
                <w:spacing w:val="0"/>
                <w:sz w:val="21"/>
                <w:szCs w:val="21"/>
                <w:highlight w:val="none"/>
                <w:lang w:val="en-US" w:eastAsia="zh-CN"/>
              </w:rPr>
              <w:t>现因</w:t>
            </w:r>
            <w:r>
              <w:rPr>
                <w:rFonts w:hint="eastAsia" w:ascii="仿宋" w:hAnsi="仿宋" w:eastAsia="仿宋" w:cs="仿宋"/>
                <w:i w:val="0"/>
                <w:iCs w:val="0"/>
                <w:caps w:val="0"/>
                <w:color w:val="000000"/>
                <w:spacing w:val="0"/>
                <w:sz w:val="21"/>
                <w:szCs w:val="21"/>
                <w:highlight w:val="none"/>
                <w:u w:val="none"/>
                <w:lang w:val="en-US" w:eastAsia="zh-CN"/>
              </w:rPr>
              <w:t>采购需要，</w:t>
            </w:r>
            <w:r>
              <w:rPr>
                <w:rFonts w:hint="eastAsia" w:ascii="仿宋" w:hAnsi="仿宋" w:eastAsia="仿宋" w:cs="仿宋"/>
                <w:i w:val="0"/>
                <w:iCs w:val="0"/>
                <w:caps w:val="0"/>
                <w:color w:val="000000"/>
                <w:spacing w:val="0"/>
                <w:sz w:val="21"/>
                <w:szCs w:val="21"/>
                <w:highlight w:val="none"/>
              </w:rPr>
              <w:t>特邀请贵公司参与报价。我们期待贵公司能基于以下服务内容与要求，提供详细、合理的报价方案。</w:t>
            </w:r>
          </w:p>
        </w:tc>
      </w:tr>
      <w:tr w14:paraId="33A0F7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5000" w:type="pct"/>
            <w:gridSpan w:val="2"/>
            <w:tcBorders>
              <w:tl2br w:val="nil"/>
              <w:tr2bl w:val="nil"/>
            </w:tcBorders>
            <w:shd w:val="clear" w:color="auto" w:fill="F5F5F5"/>
            <w:noWrap w:val="0"/>
            <w:tcMar>
              <w:top w:w="120" w:type="dxa"/>
              <w:left w:w="75" w:type="dxa"/>
              <w:bottom w:w="120" w:type="dxa"/>
              <w:right w:w="75" w:type="dxa"/>
            </w:tcMar>
            <w:vAlign w:val="center"/>
          </w:tcPr>
          <w:p w14:paraId="6266D77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both"/>
              <w:textAlignment w:val="top"/>
              <w:rPr>
                <w:rFonts w:hint="eastAsia" w:ascii="仿宋" w:hAnsi="仿宋" w:eastAsia="仿宋" w:cs="仿宋"/>
                <w:b/>
                <w:bCs/>
                <w:i w:val="0"/>
                <w:iCs w:val="0"/>
                <w:caps w:val="0"/>
                <w:color w:val="000000"/>
                <w:spacing w:val="0"/>
                <w:sz w:val="21"/>
                <w:szCs w:val="21"/>
                <w:highlight w:val="none"/>
              </w:rPr>
            </w:pPr>
            <w:r>
              <w:rPr>
                <w:rFonts w:hint="eastAsia" w:ascii="仿宋" w:hAnsi="仿宋" w:cs="仿宋"/>
                <w:b/>
                <w:bCs/>
                <w:i w:val="0"/>
                <w:iCs w:val="0"/>
                <w:caps w:val="0"/>
                <w:color w:val="000000"/>
                <w:spacing w:val="0"/>
                <w:kern w:val="0"/>
                <w:sz w:val="22"/>
                <w:szCs w:val="22"/>
                <w:highlight w:val="none"/>
                <w:lang w:val="en-US" w:eastAsia="zh-CN" w:bidi="ar"/>
              </w:rPr>
              <w:t>一、项目概况</w:t>
            </w:r>
          </w:p>
        </w:tc>
      </w:tr>
      <w:tr w14:paraId="355F8B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891" w:type="pct"/>
            <w:tcBorders>
              <w:tl2br w:val="nil"/>
              <w:tr2bl w:val="nil"/>
            </w:tcBorders>
            <w:noWrap w:val="0"/>
            <w:tcMar>
              <w:top w:w="120" w:type="dxa"/>
              <w:left w:w="75" w:type="dxa"/>
              <w:bottom w:w="120" w:type="dxa"/>
              <w:right w:w="75" w:type="dxa"/>
            </w:tcMar>
            <w:vAlign w:val="center"/>
          </w:tcPr>
          <w:p w14:paraId="5F01345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top"/>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kern w:val="0"/>
                <w:sz w:val="21"/>
                <w:szCs w:val="21"/>
                <w:highlight w:val="none"/>
                <w:lang w:val="en-US" w:eastAsia="zh-CN" w:bidi="ar"/>
              </w:rPr>
              <w:t>1.项目名称</w:t>
            </w:r>
          </w:p>
        </w:tc>
        <w:tc>
          <w:tcPr>
            <w:tcW w:w="4108" w:type="pct"/>
            <w:tcBorders>
              <w:tl2br w:val="nil"/>
              <w:tr2bl w:val="nil"/>
            </w:tcBorders>
            <w:noWrap w:val="0"/>
            <w:tcMar>
              <w:top w:w="120" w:type="dxa"/>
              <w:left w:w="75" w:type="dxa"/>
              <w:bottom w:w="120" w:type="dxa"/>
              <w:right w:w="75" w:type="dxa"/>
            </w:tcMar>
            <w:vAlign w:val="center"/>
          </w:tcPr>
          <w:p w14:paraId="20799D9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both"/>
              <w:textAlignment w:val="top"/>
              <w:rPr>
                <w:rFonts w:hint="default" w:ascii="仿宋" w:hAnsi="仿宋" w:eastAsia="仿宋" w:cs="仿宋"/>
                <w:i w:val="0"/>
                <w:iCs w:val="0"/>
                <w:caps w:val="0"/>
                <w:color w:val="000000"/>
                <w:spacing w:val="0"/>
                <w:sz w:val="21"/>
                <w:szCs w:val="21"/>
                <w:highlight w:val="none"/>
                <w:lang w:val="en-US" w:eastAsia="zh-CN"/>
              </w:rPr>
            </w:pPr>
            <w:r>
              <w:rPr>
                <w:rFonts w:hint="eastAsia" w:ascii="仿宋" w:hAnsi="仿宋" w:cs="仿宋"/>
                <w:i w:val="0"/>
                <w:iCs w:val="0"/>
                <w:caps w:val="0"/>
                <w:color w:val="000000"/>
                <w:spacing w:val="0"/>
                <w:sz w:val="21"/>
                <w:szCs w:val="21"/>
                <w:highlight w:val="none"/>
                <w:lang w:val="en-US" w:eastAsia="zh-CN"/>
              </w:rPr>
              <w:t>企业专线服务</w:t>
            </w:r>
          </w:p>
        </w:tc>
      </w:tr>
      <w:tr w14:paraId="5A1B3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891" w:type="pct"/>
            <w:tcBorders>
              <w:tl2br w:val="nil"/>
              <w:tr2bl w:val="nil"/>
            </w:tcBorders>
            <w:noWrap w:val="0"/>
            <w:tcMar>
              <w:top w:w="120" w:type="dxa"/>
              <w:left w:w="75" w:type="dxa"/>
              <w:bottom w:w="120" w:type="dxa"/>
              <w:right w:w="75" w:type="dxa"/>
            </w:tcMar>
            <w:vAlign w:val="center"/>
          </w:tcPr>
          <w:p w14:paraId="2B13088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top"/>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kern w:val="0"/>
                <w:sz w:val="21"/>
                <w:szCs w:val="21"/>
                <w:highlight w:val="none"/>
                <w:lang w:val="en-US" w:eastAsia="zh-CN" w:bidi="ar"/>
              </w:rPr>
              <w:t>2.项目地址</w:t>
            </w:r>
          </w:p>
        </w:tc>
        <w:tc>
          <w:tcPr>
            <w:tcW w:w="4108" w:type="pct"/>
            <w:tcBorders>
              <w:tl2br w:val="nil"/>
              <w:tr2bl w:val="nil"/>
            </w:tcBorders>
            <w:noWrap w:val="0"/>
            <w:tcMar>
              <w:top w:w="120" w:type="dxa"/>
              <w:left w:w="75" w:type="dxa"/>
              <w:bottom w:w="120" w:type="dxa"/>
              <w:right w:w="75" w:type="dxa"/>
            </w:tcMar>
            <w:vAlign w:val="center"/>
          </w:tcPr>
          <w:p w14:paraId="68A41D3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both"/>
              <w:textAlignment w:val="top"/>
              <w:rPr>
                <w:rFonts w:hint="default" w:ascii="仿宋" w:hAnsi="仿宋" w:eastAsia="仿宋" w:cs="仿宋"/>
                <w:i w:val="0"/>
                <w:iCs w:val="0"/>
                <w:caps w:val="0"/>
                <w:color w:val="000000"/>
                <w:spacing w:val="0"/>
                <w:sz w:val="21"/>
                <w:szCs w:val="21"/>
                <w:highlight w:val="none"/>
                <w:lang w:val="en-US" w:eastAsia="zh-CN"/>
              </w:rPr>
            </w:pPr>
            <w:r>
              <w:rPr>
                <w:rFonts w:hint="eastAsia" w:ascii="仿宋" w:hAnsi="仿宋" w:cs="仿宋"/>
                <w:i w:val="0"/>
                <w:iCs w:val="0"/>
                <w:caps w:val="0"/>
                <w:color w:val="000000"/>
                <w:spacing w:val="0"/>
                <w:sz w:val="21"/>
                <w:szCs w:val="21"/>
                <w:highlight w:val="none"/>
                <w:lang w:val="en-US" w:eastAsia="zh-CN"/>
              </w:rPr>
              <w:t>安天利信总部基地</w:t>
            </w:r>
          </w:p>
        </w:tc>
      </w:tr>
      <w:tr w14:paraId="2E9363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891" w:type="pct"/>
            <w:tcBorders>
              <w:tl2br w:val="nil"/>
              <w:tr2bl w:val="nil"/>
            </w:tcBorders>
            <w:noWrap w:val="0"/>
            <w:tcMar>
              <w:top w:w="120" w:type="dxa"/>
              <w:left w:w="75" w:type="dxa"/>
              <w:bottom w:w="120" w:type="dxa"/>
              <w:right w:w="75" w:type="dxa"/>
            </w:tcMar>
            <w:vAlign w:val="center"/>
          </w:tcPr>
          <w:p w14:paraId="07E5D79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jc w:val="center"/>
              <w:textAlignment w:val="top"/>
              <w:rPr>
                <w:rFonts w:hint="default" w:ascii="仿宋" w:hAnsi="仿宋" w:eastAsia="仿宋" w:cs="仿宋"/>
                <w:i w:val="0"/>
                <w:iCs w:val="0"/>
                <w:caps w:val="0"/>
                <w:color w:val="auto"/>
                <w:spacing w:val="0"/>
                <w:sz w:val="21"/>
                <w:szCs w:val="21"/>
                <w:highlight w:val="none"/>
                <w:lang w:val="en-US"/>
              </w:rPr>
            </w:pPr>
            <w:r>
              <w:rPr>
                <w:rFonts w:hint="eastAsia" w:ascii="仿宋" w:hAnsi="仿宋" w:cs="仿宋"/>
                <w:i w:val="0"/>
                <w:iCs w:val="0"/>
                <w:caps w:val="0"/>
                <w:color w:val="auto"/>
                <w:spacing w:val="0"/>
                <w:kern w:val="0"/>
                <w:sz w:val="21"/>
                <w:szCs w:val="21"/>
                <w:highlight w:val="none"/>
                <w:lang w:val="en-US" w:eastAsia="zh-CN" w:bidi="ar"/>
              </w:rPr>
              <w:t>3.</w:t>
            </w:r>
            <w:r>
              <w:rPr>
                <w:rFonts w:hint="eastAsia" w:ascii="仿宋" w:hAnsi="仿宋" w:eastAsia="仿宋" w:cs="仿宋"/>
                <w:i w:val="0"/>
                <w:iCs w:val="0"/>
                <w:caps w:val="0"/>
                <w:color w:val="auto"/>
                <w:spacing w:val="0"/>
                <w:kern w:val="0"/>
                <w:sz w:val="21"/>
                <w:szCs w:val="21"/>
                <w:highlight w:val="none"/>
                <w:lang w:val="en-US" w:eastAsia="zh-CN" w:bidi="ar"/>
              </w:rPr>
              <w:t>采购</w:t>
            </w:r>
            <w:r>
              <w:rPr>
                <w:rFonts w:hint="eastAsia" w:ascii="仿宋" w:hAnsi="仿宋" w:cs="仿宋"/>
                <w:i w:val="0"/>
                <w:iCs w:val="0"/>
                <w:caps w:val="0"/>
                <w:color w:val="auto"/>
                <w:spacing w:val="0"/>
                <w:kern w:val="0"/>
                <w:sz w:val="21"/>
                <w:szCs w:val="21"/>
                <w:highlight w:val="none"/>
                <w:lang w:val="en-US" w:eastAsia="zh-CN" w:bidi="ar"/>
              </w:rPr>
              <w:t>概要</w:t>
            </w:r>
          </w:p>
        </w:tc>
        <w:tc>
          <w:tcPr>
            <w:tcW w:w="4108" w:type="pct"/>
            <w:tcBorders>
              <w:tl2br w:val="nil"/>
              <w:tr2bl w:val="nil"/>
            </w:tcBorders>
            <w:noWrap w:val="0"/>
            <w:tcMar>
              <w:top w:w="120" w:type="dxa"/>
              <w:left w:w="75" w:type="dxa"/>
              <w:bottom w:w="120" w:type="dxa"/>
              <w:right w:w="75" w:type="dxa"/>
            </w:tcMar>
            <w:vAlign w:val="center"/>
          </w:tcPr>
          <w:p w14:paraId="51BA26C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Chars="0"/>
              <w:jc w:val="both"/>
              <w:rPr>
                <w:rFonts w:hint="default" w:eastAsia="仿宋"/>
                <w:color w:val="auto"/>
                <w:highlight w:val="none"/>
                <w:lang w:val="en-US" w:eastAsia="zh-CN"/>
              </w:rPr>
            </w:pPr>
            <w:r>
              <w:rPr>
                <w:rFonts w:hint="eastAsia" w:ascii="仿宋" w:hAnsi="仿宋" w:cs="仿宋"/>
                <w:i w:val="0"/>
                <w:iCs w:val="0"/>
                <w:caps w:val="0"/>
                <w:color w:val="000000"/>
                <w:spacing w:val="0"/>
                <w:sz w:val="21"/>
                <w:szCs w:val="21"/>
                <w:highlight w:val="none"/>
                <w:lang w:val="en-US" w:eastAsia="zh-CN"/>
              </w:rPr>
              <w:t>200M和 800M专线各1条</w:t>
            </w:r>
          </w:p>
        </w:tc>
      </w:tr>
      <w:tr w14:paraId="4A5ED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5000" w:type="pct"/>
            <w:gridSpan w:val="2"/>
            <w:tcBorders>
              <w:tl2br w:val="nil"/>
              <w:tr2bl w:val="nil"/>
            </w:tcBorders>
            <w:shd w:val="clear" w:color="auto" w:fill="F5F5F5"/>
            <w:noWrap w:val="0"/>
            <w:tcMar>
              <w:top w:w="120" w:type="dxa"/>
              <w:left w:w="75" w:type="dxa"/>
              <w:bottom w:w="120" w:type="dxa"/>
              <w:right w:w="75" w:type="dxa"/>
            </w:tcMar>
            <w:vAlign w:val="center"/>
          </w:tcPr>
          <w:p w14:paraId="4F6090A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both"/>
              <w:textAlignment w:val="top"/>
              <w:rPr>
                <w:rFonts w:hint="eastAsia" w:ascii="仿宋" w:hAnsi="仿宋" w:eastAsia="仿宋" w:cs="仿宋"/>
                <w:b/>
                <w:bCs/>
                <w:i w:val="0"/>
                <w:iCs w:val="0"/>
                <w:caps w:val="0"/>
                <w:color w:val="auto"/>
                <w:spacing w:val="0"/>
                <w:sz w:val="21"/>
                <w:szCs w:val="21"/>
                <w:highlight w:val="none"/>
              </w:rPr>
            </w:pPr>
            <w:r>
              <w:rPr>
                <w:rFonts w:hint="eastAsia" w:ascii="仿宋" w:hAnsi="仿宋" w:cs="仿宋"/>
                <w:b/>
                <w:bCs/>
                <w:i w:val="0"/>
                <w:iCs w:val="0"/>
                <w:caps w:val="0"/>
                <w:color w:val="000000"/>
                <w:spacing w:val="0"/>
                <w:kern w:val="0"/>
                <w:sz w:val="22"/>
                <w:szCs w:val="22"/>
                <w:highlight w:val="none"/>
                <w:lang w:val="en-US" w:eastAsia="zh-CN" w:bidi="ar"/>
              </w:rPr>
              <w:t>二、资质要求及采购内容</w:t>
            </w:r>
          </w:p>
        </w:tc>
      </w:tr>
      <w:tr w14:paraId="57A9B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808" w:hRule="atLeast"/>
          <w:jc w:val="center"/>
        </w:trPr>
        <w:tc>
          <w:tcPr>
            <w:tcW w:w="5000" w:type="pct"/>
            <w:gridSpan w:val="2"/>
            <w:tcBorders>
              <w:tl2br w:val="nil"/>
              <w:tr2bl w:val="nil"/>
            </w:tcBorders>
            <w:noWrap w:val="0"/>
            <w:tcMar>
              <w:top w:w="120" w:type="dxa"/>
              <w:left w:w="75" w:type="dxa"/>
              <w:bottom w:w="120" w:type="dxa"/>
              <w:right w:w="75" w:type="dxa"/>
            </w:tcMar>
            <w:vAlign w:val="center"/>
          </w:tcPr>
          <w:p w14:paraId="1851838F">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hint="eastAsia" w:ascii="仿宋" w:hAnsi="仿宋" w:eastAsia="仿宋" w:cs="仿宋"/>
                <w:i w:val="0"/>
                <w:iCs w:val="0"/>
                <w:caps w:val="0"/>
                <w:color w:val="auto"/>
                <w:spacing w:val="0"/>
                <w:sz w:val="21"/>
                <w:szCs w:val="21"/>
                <w:highlight w:val="none"/>
                <w:lang w:val="en-US" w:eastAsia="zh-CN"/>
              </w:rPr>
            </w:pPr>
            <w:r>
              <w:rPr>
                <w:rFonts w:hint="eastAsia" w:ascii="仿宋" w:hAnsi="仿宋" w:cs="仿宋"/>
                <w:i w:val="0"/>
                <w:iCs w:val="0"/>
                <w:caps w:val="0"/>
                <w:color w:val="auto"/>
                <w:spacing w:val="0"/>
                <w:sz w:val="21"/>
                <w:szCs w:val="21"/>
                <w:highlight w:val="none"/>
                <w:lang w:val="en-US" w:eastAsia="zh-CN"/>
              </w:rPr>
              <w:t>1.</w:t>
            </w:r>
            <w:r>
              <w:rPr>
                <w:rFonts w:hint="eastAsia" w:ascii="仿宋" w:hAnsi="仿宋" w:eastAsia="仿宋" w:cs="仿宋"/>
                <w:i w:val="0"/>
                <w:iCs w:val="0"/>
                <w:caps w:val="0"/>
                <w:color w:val="auto"/>
                <w:spacing w:val="0"/>
                <w:sz w:val="21"/>
                <w:szCs w:val="21"/>
                <w:highlight w:val="none"/>
                <w:lang w:val="en-US" w:eastAsia="zh-CN"/>
              </w:rPr>
              <w:t>资质要求：</w:t>
            </w:r>
            <w:r>
              <w:rPr>
                <w:rFonts w:hint="eastAsia" w:ascii="仿宋" w:hAnsi="仿宋" w:eastAsia="仿宋" w:cs="仿宋"/>
                <w:b w:val="0"/>
                <w:bCs w:val="0"/>
                <w:i w:val="0"/>
                <w:iCs w:val="0"/>
                <w:caps w:val="0"/>
                <w:color w:val="000000"/>
                <w:spacing w:val="0"/>
                <w:kern w:val="0"/>
                <w:sz w:val="21"/>
                <w:szCs w:val="21"/>
                <w:highlight w:val="none"/>
                <w:lang w:val="en-US" w:eastAsia="zh-CN" w:bidi="ar"/>
              </w:rPr>
              <w:t>营业执照复印件</w:t>
            </w:r>
            <w:r>
              <w:rPr>
                <w:rFonts w:hint="eastAsia" w:ascii="仿宋" w:hAnsi="仿宋" w:cs="仿宋"/>
                <w:b w:val="0"/>
                <w:bCs w:val="0"/>
                <w:i w:val="0"/>
                <w:iCs w:val="0"/>
                <w:caps w:val="0"/>
                <w:color w:val="000000"/>
                <w:spacing w:val="0"/>
                <w:kern w:val="0"/>
                <w:sz w:val="21"/>
                <w:szCs w:val="21"/>
                <w:highlight w:val="none"/>
                <w:lang w:val="en-US" w:eastAsia="zh-CN" w:bidi="ar"/>
              </w:rPr>
              <w:t>、公告内要求的其他材料</w:t>
            </w:r>
          </w:p>
          <w:p w14:paraId="7008B004">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hint="default" w:ascii="仿宋" w:hAnsi="仿宋" w:cs="仿宋"/>
                <w:i w:val="0"/>
                <w:iCs w:val="0"/>
                <w:caps w:val="0"/>
                <w:color w:val="auto"/>
                <w:spacing w:val="0"/>
                <w:sz w:val="21"/>
                <w:szCs w:val="21"/>
                <w:highlight w:val="none"/>
                <w:lang w:val="en-US" w:eastAsia="zh-CN"/>
              </w:rPr>
            </w:pPr>
            <w:r>
              <w:rPr>
                <w:rFonts w:hint="eastAsia" w:ascii="仿宋" w:hAnsi="仿宋" w:cs="仿宋"/>
                <w:i w:val="0"/>
                <w:iCs w:val="0"/>
                <w:caps w:val="0"/>
                <w:color w:val="auto"/>
                <w:spacing w:val="0"/>
                <w:sz w:val="21"/>
                <w:szCs w:val="21"/>
                <w:highlight w:val="none"/>
                <w:lang w:val="en-US" w:eastAsia="zh-CN"/>
              </w:rPr>
              <w:t>2.</w:t>
            </w:r>
            <w:r>
              <w:rPr>
                <w:rFonts w:hint="eastAsia" w:ascii="仿宋" w:hAnsi="仿宋" w:eastAsia="仿宋" w:cs="仿宋"/>
                <w:i w:val="0"/>
                <w:iCs w:val="0"/>
                <w:caps w:val="0"/>
                <w:color w:val="auto"/>
                <w:spacing w:val="0"/>
                <w:sz w:val="21"/>
                <w:szCs w:val="21"/>
                <w:highlight w:val="none"/>
                <w:lang w:val="en-US" w:eastAsia="zh-CN"/>
              </w:rPr>
              <w:t>采购</w:t>
            </w:r>
            <w:r>
              <w:rPr>
                <w:rFonts w:hint="eastAsia" w:ascii="仿宋" w:hAnsi="仿宋" w:cs="仿宋"/>
                <w:i w:val="0"/>
                <w:iCs w:val="0"/>
                <w:caps w:val="0"/>
                <w:color w:val="auto"/>
                <w:spacing w:val="0"/>
                <w:sz w:val="21"/>
                <w:szCs w:val="21"/>
                <w:highlight w:val="none"/>
                <w:lang w:val="en-US" w:eastAsia="zh-CN"/>
              </w:rPr>
              <w:t>内容</w:t>
            </w:r>
            <w:r>
              <w:rPr>
                <w:rFonts w:hint="eastAsia" w:ascii="仿宋" w:hAnsi="仿宋" w:eastAsia="仿宋" w:cs="仿宋"/>
                <w:i w:val="0"/>
                <w:iCs w:val="0"/>
                <w:caps w:val="0"/>
                <w:color w:val="auto"/>
                <w:spacing w:val="0"/>
                <w:sz w:val="21"/>
                <w:szCs w:val="21"/>
                <w:highlight w:val="none"/>
                <w:lang w:val="en-US" w:eastAsia="zh-CN"/>
              </w:rPr>
              <w:t>：</w:t>
            </w:r>
            <w:r>
              <w:rPr>
                <w:rFonts w:hint="eastAsia" w:ascii="仿宋" w:hAnsi="仿宋" w:cs="仿宋"/>
                <w:i w:val="0"/>
                <w:iCs w:val="0"/>
                <w:caps w:val="0"/>
                <w:color w:val="auto"/>
                <w:spacing w:val="0"/>
                <w:sz w:val="21"/>
                <w:szCs w:val="21"/>
                <w:highlight w:val="none"/>
                <w:lang w:val="en-US" w:eastAsia="zh-CN"/>
              </w:rPr>
              <w:t>200M专线（含&gt;=4个固定IP）</w:t>
            </w:r>
          </w:p>
          <w:p w14:paraId="7077423D">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1260" w:firstLineChars="600"/>
              <w:jc w:val="both"/>
              <w:textAlignment w:val="auto"/>
              <w:rPr>
                <w:rFonts w:hint="eastAsia" w:ascii="仿宋" w:hAnsi="仿宋" w:eastAsia="仿宋" w:cs="仿宋"/>
                <w:i w:val="0"/>
                <w:iCs w:val="0"/>
                <w:caps w:val="0"/>
                <w:color w:val="auto"/>
                <w:spacing w:val="0"/>
                <w:sz w:val="21"/>
                <w:szCs w:val="21"/>
                <w:highlight w:val="none"/>
                <w:lang w:val="en-US" w:eastAsia="zh-CN"/>
              </w:rPr>
            </w:pPr>
            <w:r>
              <w:rPr>
                <w:rFonts w:hint="eastAsia" w:ascii="仿宋" w:hAnsi="仿宋" w:cs="仿宋"/>
                <w:i w:val="0"/>
                <w:iCs w:val="0"/>
                <w:caps w:val="0"/>
                <w:color w:val="auto"/>
                <w:spacing w:val="0"/>
                <w:sz w:val="21"/>
                <w:szCs w:val="21"/>
                <w:highlight w:val="none"/>
                <w:lang w:val="en-US" w:eastAsia="zh-CN"/>
              </w:rPr>
              <w:t>80</w:t>
            </w:r>
            <w:r>
              <w:rPr>
                <w:rFonts w:hint="eastAsia" w:ascii="仿宋" w:hAnsi="仿宋" w:eastAsia="仿宋" w:cs="仿宋"/>
                <w:i w:val="0"/>
                <w:iCs w:val="0"/>
                <w:caps w:val="0"/>
                <w:color w:val="auto"/>
                <w:spacing w:val="0"/>
                <w:sz w:val="21"/>
                <w:szCs w:val="21"/>
                <w:highlight w:val="none"/>
                <w:lang w:val="en-US" w:eastAsia="zh-CN"/>
              </w:rPr>
              <w:t>0M</w:t>
            </w:r>
            <w:r>
              <w:rPr>
                <w:rFonts w:hint="eastAsia" w:ascii="仿宋" w:hAnsi="仿宋" w:cs="仿宋"/>
                <w:i w:val="0"/>
                <w:iCs w:val="0"/>
                <w:caps w:val="0"/>
                <w:color w:val="auto"/>
                <w:spacing w:val="0"/>
                <w:sz w:val="21"/>
                <w:szCs w:val="21"/>
                <w:highlight w:val="none"/>
                <w:lang w:val="en-US" w:eastAsia="zh-CN"/>
              </w:rPr>
              <w:t xml:space="preserve"> 专线</w:t>
            </w:r>
            <w:r>
              <w:rPr>
                <w:rFonts w:hint="eastAsia" w:ascii="仿宋" w:hAnsi="仿宋" w:eastAsia="仿宋" w:cs="仿宋"/>
                <w:i w:val="0"/>
                <w:iCs w:val="0"/>
                <w:caps w:val="0"/>
                <w:color w:val="auto"/>
                <w:spacing w:val="0"/>
                <w:sz w:val="21"/>
                <w:szCs w:val="21"/>
                <w:highlight w:val="none"/>
                <w:lang w:val="en-US" w:eastAsia="zh-CN"/>
              </w:rPr>
              <w:t>（含</w:t>
            </w:r>
            <w:r>
              <w:rPr>
                <w:rFonts w:hint="eastAsia" w:ascii="仿宋" w:hAnsi="仿宋" w:cs="仿宋"/>
                <w:i w:val="0"/>
                <w:iCs w:val="0"/>
                <w:caps w:val="0"/>
                <w:color w:val="auto"/>
                <w:spacing w:val="0"/>
                <w:sz w:val="21"/>
                <w:szCs w:val="21"/>
                <w:highlight w:val="none"/>
                <w:lang w:val="en-US" w:eastAsia="zh-CN"/>
              </w:rPr>
              <w:t>&gt;=1个</w:t>
            </w:r>
            <w:r>
              <w:rPr>
                <w:rFonts w:hint="eastAsia" w:ascii="仿宋" w:hAnsi="仿宋" w:eastAsia="仿宋" w:cs="仿宋"/>
                <w:i w:val="0"/>
                <w:iCs w:val="0"/>
                <w:caps w:val="0"/>
                <w:color w:val="auto"/>
                <w:spacing w:val="0"/>
                <w:sz w:val="21"/>
                <w:szCs w:val="21"/>
                <w:highlight w:val="none"/>
                <w:lang w:val="en-US" w:eastAsia="zh-CN"/>
              </w:rPr>
              <w:t>固定IP）</w:t>
            </w:r>
          </w:p>
          <w:p w14:paraId="696F87C7">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仿宋" w:hAnsi="仿宋" w:cs="仿宋"/>
                <w:i w:val="0"/>
                <w:iCs w:val="0"/>
                <w:caps w:val="0"/>
                <w:color w:val="auto"/>
                <w:spacing w:val="0"/>
                <w:sz w:val="21"/>
                <w:szCs w:val="21"/>
                <w:highlight w:val="none"/>
                <w:lang w:val="en-US" w:eastAsia="zh-CN"/>
              </w:rPr>
            </w:pPr>
            <w:r>
              <w:rPr>
                <w:rFonts w:hint="eastAsia" w:ascii="仿宋" w:hAnsi="仿宋" w:cs="仿宋"/>
                <w:i w:val="0"/>
                <w:iCs w:val="0"/>
                <w:caps w:val="0"/>
                <w:color w:val="auto"/>
                <w:spacing w:val="0"/>
                <w:sz w:val="21"/>
                <w:szCs w:val="21"/>
                <w:highlight w:val="none"/>
                <w:lang w:val="en-US" w:eastAsia="zh-CN"/>
              </w:rPr>
              <w:t xml:space="preserve">            以上专线要求使用安全稳定，承诺达到可用性≥99.9%（年中断≤8.76 小时）、上下行对等独享带宽、时延≤20ms（省内）/≤50ms（跨省）、丢包率≤0.1%、SLA响应≤30 分钟</w:t>
            </w:r>
            <w:r>
              <w:rPr>
                <w:rFonts w:hint="eastAsia" w:ascii="Arial" w:hAnsi="Arial" w:eastAsia="宋体" w:cs="Arial"/>
                <w:i w:val="0"/>
                <w:iCs w:val="0"/>
                <w:caps w:val="0"/>
                <w:color w:val="333333"/>
                <w:spacing w:val="0"/>
                <w:sz w:val="19"/>
                <w:szCs w:val="19"/>
                <w:shd w:val="clear" w:fill="FFFFFF"/>
                <w:lang w:val="en-US" w:eastAsia="zh-CN"/>
              </w:rPr>
              <w:t>,</w:t>
            </w:r>
            <w:r>
              <w:rPr>
                <w:rFonts w:hint="eastAsia" w:ascii="仿宋" w:hAnsi="仿宋" w:cs="仿宋"/>
                <w:i w:val="0"/>
                <w:iCs w:val="0"/>
                <w:caps w:val="0"/>
                <w:color w:val="auto"/>
                <w:spacing w:val="0"/>
                <w:sz w:val="21"/>
                <w:szCs w:val="21"/>
                <w:highlight w:val="none"/>
                <w:lang w:val="en-US" w:eastAsia="zh-CN"/>
              </w:rPr>
              <w:t>故障恢复≤2-4 小时。</w:t>
            </w:r>
          </w:p>
          <w:p w14:paraId="1F4103F7">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仿宋" w:hAnsi="仿宋" w:cs="仿宋"/>
                <w:i w:val="0"/>
                <w:iCs w:val="0"/>
                <w:caps w:val="0"/>
                <w:color w:val="auto"/>
                <w:spacing w:val="0"/>
                <w:sz w:val="21"/>
                <w:szCs w:val="21"/>
                <w:highlight w:val="none"/>
                <w:lang w:val="en-US" w:eastAsia="zh-CN"/>
              </w:rPr>
            </w:pPr>
            <w:r>
              <w:rPr>
                <w:rFonts w:hint="eastAsia" w:ascii="仿宋" w:hAnsi="仿宋" w:cs="仿宋"/>
                <w:i w:val="0"/>
                <w:iCs w:val="0"/>
                <w:caps w:val="0"/>
                <w:color w:val="auto"/>
                <w:spacing w:val="0"/>
                <w:sz w:val="21"/>
                <w:szCs w:val="21"/>
                <w:highlight w:val="none"/>
                <w:lang w:val="en-US" w:eastAsia="zh-CN"/>
              </w:rPr>
              <w:t xml:space="preserve">             专线服务商需持有工信部基础电信业务经营许可证和增值电信业务许可证。</w:t>
            </w:r>
          </w:p>
        </w:tc>
      </w:tr>
      <w:tr w14:paraId="645E92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5000" w:type="pct"/>
            <w:gridSpan w:val="2"/>
            <w:tcBorders>
              <w:tl2br w:val="nil"/>
              <w:tr2bl w:val="nil"/>
            </w:tcBorders>
            <w:shd w:val="clear" w:color="auto" w:fill="F5F5F5"/>
            <w:noWrap w:val="0"/>
            <w:tcMar>
              <w:top w:w="120" w:type="dxa"/>
              <w:left w:w="75" w:type="dxa"/>
              <w:bottom w:w="120" w:type="dxa"/>
              <w:right w:w="75" w:type="dxa"/>
            </w:tcMar>
            <w:vAlign w:val="center"/>
          </w:tcPr>
          <w:p w14:paraId="04063E9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both"/>
              <w:textAlignment w:val="top"/>
              <w:rPr>
                <w:rFonts w:hint="eastAsia" w:ascii="仿宋" w:hAnsi="仿宋" w:eastAsia="仿宋" w:cs="仿宋"/>
                <w:b/>
                <w:bCs/>
                <w:i w:val="0"/>
                <w:iCs w:val="0"/>
                <w:caps w:val="0"/>
                <w:color w:val="auto"/>
                <w:spacing w:val="0"/>
                <w:sz w:val="21"/>
                <w:szCs w:val="21"/>
                <w:highlight w:val="none"/>
              </w:rPr>
            </w:pPr>
            <w:r>
              <w:rPr>
                <w:rFonts w:hint="eastAsia" w:ascii="仿宋" w:hAnsi="仿宋" w:cs="仿宋"/>
                <w:b/>
                <w:bCs/>
                <w:i w:val="0"/>
                <w:iCs w:val="0"/>
                <w:caps w:val="0"/>
                <w:color w:val="000000"/>
                <w:spacing w:val="0"/>
                <w:kern w:val="0"/>
                <w:sz w:val="22"/>
                <w:szCs w:val="22"/>
                <w:highlight w:val="none"/>
                <w:lang w:val="en-US" w:eastAsia="zh-CN" w:bidi="ar"/>
              </w:rPr>
              <w:t>三、报价及付款条件</w:t>
            </w:r>
          </w:p>
        </w:tc>
      </w:tr>
      <w:tr w14:paraId="0FE946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5000" w:type="pct"/>
            <w:gridSpan w:val="2"/>
            <w:tcBorders>
              <w:tl2br w:val="nil"/>
              <w:tr2bl w:val="nil"/>
            </w:tcBorders>
            <w:noWrap w:val="0"/>
            <w:tcMar>
              <w:top w:w="120" w:type="dxa"/>
              <w:left w:w="75" w:type="dxa"/>
              <w:bottom w:w="120" w:type="dxa"/>
              <w:right w:w="75" w:type="dxa"/>
            </w:tcMar>
            <w:vAlign w:val="center"/>
          </w:tcPr>
          <w:p w14:paraId="6F72A27C">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firstLine="0" w:firstLineChars="0"/>
              <w:jc w:val="both"/>
              <w:textAlignment w:val="auto"/>
              <w:rPr>
                <w:color w:val="auto"/>
                <w:highlight w:val="none"/>
              </w:rPr>
            </w:pPr>
            <w:r>
              <w:rPr>
                <w:rFonts w:hint="eastAsia" w:ascii="仿宋" w:hAnsi="仿宋" w:eastAsia="仿宋" w:cs="仿宋"/>
                <w:i w:val="0"/>
                <w:iCs w:val="0"/>
                <w:caps w:val="0"/>
                <w:color w:val="auto"/>
                <w:spacing w:val="0"/>
                <w:sz w:val="21"/>
                <w:szCs w:val="21"/>
                <w:highlight w:val="none"/>
              </w:rPr>
              <w:t>为便于我方</w:t>
            </w:r>
            <w:r>
              <w:rPr>
                <w:rFonts w:hint="eastAsia" w:ascii="仿宋" w:hAnsi="仿宋" w:cs="仿宋"/>
                <w:i w:val="0"/>
                <w:iCs w:val="0"/>
                <w:caps w:val="0"/>
                <w:color w:val="auto"/>
                <w:spacing w:val="0"/>
                <w:sz w:val="21"/>
                <w:szCs w:val="21"/>
                <w:highlight w:val="none"/>
                <w:lang w:val="en-US" w:eastAsia="zh-CN"/>
              </w:rPr>
              <w:t>询比</w:t>
            </w:r>
            <w:r>
              <w:rPr>
                <w:rFonts w:hint="eastAsia" w:ascii="仿宋" w:hAnsi="仿宋" w:eastAsia="仿宋" w:cs="仿宋"/>
                <w:i w:val="0"/>
                <w:iCs w:val="0"/>
                <w:caps w:val="0"/>
                <w:color w:val="auto"/>
                <w:spacing w:val="0"/>
                <w:sz w:val="21"/>
                <w:szCs w:val="21"/>
                <w:highlight w:val="none"/>
              </w:rPr>
              <w:t>，请贵公司在报价方案中至少包含以下内容：</w:t>
            </w:r>
          </w:p>
          <w:p w14:paraId="301054A3">
            <w:pPr>
              <w:pStyle w:val="12"/>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Style w:val="17"/>
                <w:rFonts w:hint="eastAsia" w:ascii="仿宋" w:hAnsi="仿宋" w:eastAsia="仿宋" w:cs="仿宋"/>
                <w:i w:val="0"/>
                <w:iCs w:val="0"/>
                <w:caps w:val="0"/>
                <w:color w:val="auto"/>
                <w:spacing w:val="0"/>
                <w:sz w:val="21"/>
                <w:szCs w:val="21"/>
                <w:highlight w:val="none"/>
                <w:shd w:val="clear" w:color="auto" w:fill="auto"/>
              </w:rPr>
            </w:pPr>
            <w:bookmarkStart w:id="0" w:name="_GoBack"/>
            <w:r>
              <w:rPr>
                <w:rStyle w:val="17"/>
                <w:rFonts w:hint="eastAsia" w:ascii="仿宋" w:hAnsi="仿宋" w:cs="仿宋"/>
                <w:i w:val="0"/>
                <w:iCs w:val="0"/>
                <w:caps w:val="0"/>
                <w:color w:val="auto"/>
                <w:spacing w:val="0"/>
                <w:sz w:val="21"/>
                <w:szCs w:val="21"/>
                <w:highlight w:val="none"/>
                <w:shd w:val="clear" w:color="auto" w:fill="auto"/>
                <w:lang w:val="en-US" w:eastAsia="zh-CN"/>
              </w:rPr>
              <w:t>1.</w:t>
            </w:r>
            <w:r>
              <w:rPr>
                <w:rStyle w:val="17"/>
                <w:rFonts w:hint="eastAsia" w:ascii="仿宋" w:hAnsi="仿宋" w:eastAsia="仿宋" w:cs="仿宋"/>
                <w:i w:val="0"/>
                <w:iCs w:val="0"/>
                <w:caps w:val="0"/>
                <w:color w:val="auto"/>
                <w:spacing w:val="0"/>
                <w:sz w:val="21"/>
                <w:szCs w:val="21"/>
                <w:highlight w:val="none"/>
                <w:shd w:val="clear" w:color="auto" w:fill="auto"/>
              </w:rPr>
              <w:t>报价</w:t>
            </w:r>
            <w:r>
              <w:rPr>
                <w:rFonts w:hint="eastAsia" w:ascii="仿宋" w:hAnsi="仿宋" w:eastAsia="仿宋" w:cs="仿宋"/>
                <w:i w:val="0"/>
                <w:iCs w:val="0"/>
                <w:caps w:val="0"/>
                <w:color w:val="auto"/>
                <w:spacing w:val="0"/>
                <w:sz w:val="21"/>
                <w:szCs w:val="21"/>
                <w:highlight w:val="none"/>
                <w:shd w:val="clear" w:color="auto" w:fill="auto"/>
              </w:rPr>
              <w:t>（人民币元</w:t>
            </w:r>
            <w:r>
              <w:rPr>
                <w:rFonts w:hint="eastAsia" w:ascii="仿宋" w:hAnsi="仿宋" w:eastAsia="仿宋" w:cs="仿宋"/>
                <w:i w:val="0"/>
                <w:iCs w:val="0"/>
                <w:caps w:val="0"/>
                <w:color w:val="auto"/>
                <w:spacing w:val="0"/>
                <w:sz w:val="21"/>
                <w:szCs w:val="21"/>
                <w:highlight w:val="none"/>
                <w:shd w:val="clear" w:color="auto" w:fill="auto"/>
                <w:lang w:eastAsia="zh-CN"/>
              </w:rPr>
              <w:t>，</w:t>
            </w:r>
            <w:r>
              <w:rPr>
                <w:rFonts w:hint="eastAsia" w:ascii="仿宋" w:hAnsi="仿宋" w:eastAsia="仿宋" w:cs="仿宋"/>
                <w:i w:val="0"/>
                <w:iCs w:val="0"/>
                <w:caps w:val="0"/>
                <w:color w:val="auto"/>
                <w:spacing w:val="0"/>
                <w:sz w:val="21"/>
                <w:szCs w:val="21"/>
                <w:highlight w:val="none"/>
                <w:shd w:val="clear" w:color="auto" w:fill="auto"/>
                <w:lang w:val="en-US" w:eastAsia="zh-CN"/>
              </w:rPr>
              <w:t>提供增值税专用发票并注明税点</w:t>
            </w:r>
            <w:r>
              <w:rPr>
                <w:rFonts w:hint="eastAsia" w:ascii="仿宋" w:hAnsi="仿宋" w:eastAsia="仿宋" w:cs="仿宋"/>
                <w:i w:val="0"/>
                <w:iCs w:val="0"/>
                <w:caps w:val="0"/>
                <w:color w:val="auto"/>
                <w:spacing w:val="0"/>
                <w:sz w:val="21"/>
                <w:szCs w:val="21"/>
                <w:highlight w:val="none"/>
                <w:shd w:val="clear" w:color="auto" w:fill="auto"/>
              </w:rPr>
              <w:t>）</w:t>
            </w:r>
            <w:r>
              <w:rPr>
                <w:rStyle w:val="17"/>
                <w:rFonts w:hint="eastAsia" w:ascii="仿宋" w:hAnsi="仿宋" w:eastAsia="仿宋" w:cs="仿宋"/>
                <w:i w:val="0"/>
                <w:iCs w:val="0"/>
                <w:caps w:val="0"/>
                <w:color w:val="auto"/>
                <w:spacing w:val="0"/>
                <w:sz w:val="21"/>
                <w:szCs w:val="21"/>
                <w:highlight w:val="none"/>
                <w:shd w:val="clear" w:color="auto" w:fill="auto"/>
              </w:rPr>
              <w:t>：</w:t>
            </w:r>
          </w:p>
          <w:p w14:paraId="1415B599">
            <w:pPr>
              <w:pStyle w:val="12"/>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Style w:val="17"/>
                <w:rFonts w:hint="eastAsia" w:ascii="仿宋" w:hAnsi="仿宋" w:eastAsia="仿宋" w:cs="仿宋"/>
                <w:b w:val="0"/>
                <w:bCs/>
                <w:i w:val="0"/>
                <w:iCs w:val="0"/>
                <w:caps w:val="0"/>
                <w:color w:val="auto"/>
                <w:spacing w:val="0"/>
                <w:sz w:val="21"/>
                <w:szCs w:val="21"/>
                <w:highlight w:val="none"/>
                <w:shd w:val="clear" w:color="auto" w:fill="auto"/>
                <w:lang w:val="en-US" w:eastAsia="zh-CN"/>
              </w:rPr>
            </w:pPr>
            <w:r>
              <w:rPr>
                <w:rStyle w:val="17"/>
                <w:rFonts w:hint="eastAsia" w:ascii="仿宋" w:hAnsi="仿宋" w:cs="仿宋"/>
                <w:i w:val="0"/>
                <w:iCs w:val="0"/>
                <w:caps w:val="0"/>
                <w:color w:val="auto"/>
                <w:spacing w:val="0"/>
                <w:sz w:val="21"/>
                <w:szCs w:val="21"/>
                <w:highlight w:val="none"/>
                <w:shd w:val="clear" w:color="auto" w:fill="auto"/>
                <w:lang w:val="en-US" w:eastAsia="zh-CN"/>
              </w:rPr>
              <w:t>2.</w:t>
            </w:r>
            <w:r>
              <w:rPr>
                <w:rStyle w:val="17"/>
                <w:rFonts w:hint="eastAsia" w:ascii="仿宋" w:hAnsi="仿宋" w:eastAsia="仿宋" w:cs="仿宋"/>
                <w:i w:val="0"/>
                <w:iCs w:val="0"/>
                <w:caps w:val="0"/>
                <w:color w:val="auto"/>
                <w:spacing w:val="0"/>
                <w:sz w:val="21"/>
                <w:szCs w:val="21"/>
                <w:highlight w:val="none"/>
                <w:shd w:val="clear" w:color="auto" w:fill="auto"/>
                <w:lang w:val="en-US" w:eastAsia="zh-CN"/>
              </w:rPr>
              <w:t>付款条件</w:t>
            </w:r>
            <w:r>
              <w:rPr>
                <w:rStyle w:val="17"/>
                <w:rFonts w:hint="eastAsia" w:ascii="仿宋" w:hAnsi="仿宋" w:eastAsia="仿宋" w:cs="仿宋"/>
                <w:b w:val="0"/>
                <w:bCs/>
                <w:i w:val="0"/>
                <w:iCs w:val="0"/>
                <w:caps w:val="0"/>
                <w:color w:val="auto"/>
                <w:spacing w:val="0"/>
                <w:sz w:val="21"/>
                <w:szCs w:val="21"/>
                <w:highlight w:val="none"/>
                <w:shd w:val="clear" w:color="auto" w:fill="auto"/>
                <w:lang w:val="en-US" w:eastAsia="zh-CN"/>
              </w:rPr>
              <w:t>按季度支付款项（不做预付）：</w:t>
            </w:r>
          </w:p>
          <w:bookmarkEnd w:id="0"/>
          <w:p w14:paraId="16D6D3B2">
            <w:pPr>
              <w:pStyle w:val="12"/>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Style w:val="17"/>
                <w:rFonts w:hint="default" w:ascii="仿宋" w:hAnsi="仿宋" w:eastAsia="仿宋" w:cs="仿宋"/>
                <w:b w:val="0"/>
                <w:bCs/>
                <w:i w:val="0"/>
                <w:iCs w:val="0"/>
                <w:caps w:val="0"/>
                <w:color w:val="auto"/>
                <w:spacing w:val="0"/>
                <w:sz w:val="21"/>
                <w:szCs w:val="21"/>
                <w:highlight w:val="none"/>
                <w:shd w:val="clear" w:color="auto" w:fill="auto"/>
                <w:lang w:val="en-US" w:eastAsia="zh-CN"/>
              </w:rPr>
            </w:pPr>
            <w:r>
              <w:rPr>
                <w:rStyle w:val="17"/>
                <w:rFonts w:hint="eastAsia" w:ascii="仿宋" w:hAnsi="仿宋" w:cs="仿宋"/>
                <w:i w:val="0"/>
                <w:iCs w:val="0"/>
                <w:caps w:val="0"/>
                <w:color w:val="auto"/>
                <w:spacing w:val="0"/>
                <w:sz w:val="21"/>
                <w:szCs w:val="21"/>
                <w:highlight w:val="none"/>
                <w:shd w:val="clear" w:color="auto" w:fill="auto"/>
                <w:lang w:val="en-US" w:eastAsia="zh-CN"/>
              </w:rPr>
              <w:t>3.</w:t>
            </w:r>
            <w:r>
              <w:rPr>
                <w:rStyle w:val="17"/>
                <w:rFonts w:hint="eastAsia" w:ascii="仿宋" w:hAnsi="仿宋" w:eastAsia="仿宋" w:cs="仿宋"/>
                <w:i w:val="0"/>
                <w:iCs w:val="0"/>
                <w:caps w:val="0"/>
                <w:color w:val="auto"/>
                <w:spacing w:val="0"/>
                <w:sz w:val="21"/>
                <w:szCs w:val="21"/>
                <w:highlight w:val="none"/>
                <w:shd w:val="clear" w:color="auto" w:fill="auto"/>
                <w:lang w:val="en-US" w:eastAsia="zh-CN"/>
              </w:rPr>
              <w:t>服务期</w:t>
            </w:r>
          </w:p>
        </w:tc>
      </w:tr>
      <w:tr w14:paraId="3A577D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5000" w:type="pct"/>
            <w:gridSpan w:val="2"/>
            <w:tcBorders>
              <w:tl2br w:val="nil"/>
              <w:tr2bl w:val="nil"/>
            </w:tcBorders>
            <w:shd w:val="clear" w:color="auto" w:fill="F5F5F5"/>
            <w:noWrap w:val="0"/>
            <w:tcMar>
              <w:top w:w="120" w:type="dxa"/>
              <w:left w:w="75" w:type="dxa"/>
              <w:bottom w:w="120" w:type="dxa"/>
              <w:right w:w="75" w:type="dxa"/>
            </w:tcMar>
            <w:vAlign w:val="center"/>
          </w:tcPr>
          <w:p w14:paraId="4325209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both"/>
              <w:textAlignment w:val="top"/>
              <w:rPr>
                <w:rFonts w:hint="eastAsia" w:ascii="仿宋" w:hAnsi="仿宋" w:eastAsia="仿宋" w:cs="仿宋"/>
                <w:b/>
                <w:bCs/>
                <w:i w:val="0"/>
                <w:iCs w:val="0"/>
                <w:caps w:val="0"/>
                <w:color w:val="000000"/>
                <w:spacing w:val="0"/>
                <w:sz w:val="21"/>
                <w:szCs w:val="21"/>
                <w:highlight w:val="none"/>
              </w:rPr>
            </w:pPr>
            <w:r>
              <w:rPr>
                <w:rFonts w:hint="eastAsia" w:ascii="仿宋" w:hAnsi="仿宋" w:cs="仿宋"/>
                <w:b/>
                <w:bCs/>
                <w:i w:val="0"/>
                <w:iCs w:val="0"/>
                <w:caps w:val="0"/>
                <w:color w:val="000000"/>
                <w:spacing w:val="0"/>
                <w:kern w:val="0"/>
                <w:sz w:val="22"/>
                <w:szCs w:val="22"/>
                <w:highlight w:val="none"/>
                <w:lang w:val="en-US" w:eastAsia="zh-CN" w:bidi="ar"/>
              </w:rPr>
              <w:t>四、其他事项</w:t>
            </w:r>
          </w:p>
        </w:tc>
      </w:tr>
      <w:tr w14:paraId="5DE0E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5000" w:type="pct"/>
            <w:gridSpan w:val="2"/>
            <w:tcBorders>
              <w:tl2br w:val="nil"/>
              <w:tr2bl w:val="nil"/>
            </w:tcBorders>
            <w:noWrap w:val="0"/>
            <w:tcMar>
              <w:top w:w="120" w:type="dxa"/>
              <w:left w:w="75" w:type="dxa"/>
              <w:bottom w:w="120" w:type="dxa"/>
              <w:right w:w="75" w:type="dxa"/>
            </w:tcMar>
            <w:vAlign w:val="center"/>
          </w:tcPr>
          <w:p w14:paraId="0E235006">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hint="eastAsia" w:ascii="仿宋" w:hAnsi="仿宋" w:eastAsia="仿宋" w:cs="仿宋"/>
                <w:i w:val="0"/>
                <w:iCs w:val="0"/>
                <w:caps w:val="0"/>
                <w:color w:val="000000"/>
                <w:spacing w:val="0"/>
                <w:sz w:val="21"/>
                <w:szCs w:val="21"/>
                <w:highlight w:val="none"/>
              </w:rPr>
            </w:pPr>
            <w:r>
              <w:rPr>
                <w:rStyle w:val="17"/>
                <w:rFonts w:hint="eastAsia" w:ascii="仿宋" w:hAnsi="仿宋" w:cs="仿宋"/>
                <w:i w:val="0"/>
                <w:iCs w:val="0"/>
                <w:caps w:val="0"/>
                <w:color w:val="000000"/>
                <w:spacing w:val="0"/>
                <w:sz w:val="21"/>
                <w:szCs w:val="21"/>
                <w:highlight w:val="none"/>
                <w:lang w:val="en-US" w:eastAsia="zh-CN"/>
              </w:rPr>
              <w:t>1.</w:t>
            </w:r>
            <w:r>
              <w:rPr>
                <w:rStyle w:val="17"/>
                <w:rFonts w:hint="eastAsia" w:ascii="仿宋" w:hAnsi="仿宋" w:eastAsia="仿宋" w:cs="仿宋"/>
                <w:i w:val="0"/>
                <w:iCs w:val="0"/>
                <w:caps w:val="0"/>
                <w:color w:val="000000"/>
                <w:spacing w:val="0"/>
                <w:sz w:val="21"/>
                <w:szCs w:val="21"/>
                <w:highlight w:val="none"/>
              </w:rPr>
              <w:t>报价有效期：</w:t>
            </w:r>
            <w:r>
              <w:rPr>
                <w:rFonts w:hint="eastAsia" w:ascii="仿宋" w:hAnsi="仿宋" w:eastAsia="仿宋" w:cs="仿宋"/>
                <w:i w:val="0"/>
                <w:iCs w:val="0"/>
                <w:caps w:val="0"/>
                <w:color w:val="000000"/>
                <w:spacing w:val="0"/>
                <w:sz w:val="21"/>
                <w:szCs w:val="21"/>
                <w:highlight w:val="none"/>
              </w:rPr>
              <w:t> 请贵公司的报价自发出之日起至少有效 </w:t>
            </w:r>
            <w:r>
              <w:rPr>
                <w:rStyle w:val="17"/>
                <w:rFonts w:hint="eastAsia" w:ascii="仿宋" w:hAnsi="仿宋" w:eastAsia="仿宋" w:cs="仿宋"/>
                <w:i w:val="0"/>
                <w:iCs w:val="0"/>
                <w:caps w:val="0"/>
                <w:color w:val="000000"/>
                <w:spacing w:val="0"/>
                <w:sz w:val="21"/>
                <w:szCs w:val="21"/>
                <w:highlight w:val="none"/>
              </w:rPr>
              <w:t>[30天]</w:t>
            </w:r>
            <w:r>
              <w:rPr>
                <w:rFonts w:hint="eastAsia" w:ascii="仿宋" w:hAnsi="仿宋" w:eastAsia="仿宋" w:cs="仿宋"/>
                <w:i w:val="0"/>
                <w:iCs w:val="0"/>
                <w:caps w:val="0"/>
                <w:color w:val="000000"/>
                <w:spacing w:val="0"/>
                <w:sz w:val="21"/>
                <w:szCs w:val="21"/>
                <w:highlight w:val="none"/>
              </w:rPr>
              <w:t>。</w:t>
            </w:r>
          </w:p>
          <w:p w14:paraId="295A930B">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firstLine="0" w:firstLineChars="0"/>
              <w:jc w:val="both"/>
              <w:textAlignment w:val="auto"/>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b/>
                <w:bCs/>
                <w:i w:val="0"/>
                <w:iCs w:val="0"/>
                <w:caps w:val="0"/>
                <w:color w:val="000000"/>
                <w:spacing w:val="0"/>
                <w:sz w:val="21"/>
                <w:szCs w:val="21"/>
                <w:highlight w:val="none"/>
              </w:rPr>
              <w:t>2.</w:t>
            </w:r>
            <w:r>
              <w:rPr>
                <w:rStyle w:val="17"/>
                <w:rFonts w:hint="eastAsia" w:ascii="仿宋" w:hAnsi="仿宋" w:eastAsia="仿宋" w:cs="仿宋"/>
                <w:b/>
                <w:bCs/>
                <w:i w:val="0"/>
                <w:iCs w:val="0"/>
                <w:caps w:val="0"/>
                <w:color w:val="000000"/>
                <w:spacing w:val="0"/>
                <w:sz w:val="21"/>
                <w:szCs w:val="21"/>
                <w:highlight w:val="none"/>
              </w:rPr>
              <w:t>截止日期：</w:t>
            </w:r>
            <w:r>
              <w:rPr>
                <w:rFonts w:hint="eastAsia" w:ascii="仿宋" w:hAnsi="仿宋" w:eastAsia="仿宋" w:cs="仿宋"/>
                <w:i w:val="0"/>
                <w:iCs w:val="0"/>
                <w:caps w:val="0"/>
                <w:color w:val="000000"/>
                <w:spacing w:val="0"/>
                <w:sz w:val="21"/>
                <w:szCs w:val="21"/>
                <w:highlight w:val="none"/>
              </w:rPr>
              <w:t> 请将加盖公章的报价文件及相关资料，于 </w:t>
            </w:r>
            <w:r>
              <w:rPr>
                <w:rStyle w:val="17"/>
                <w:rFonts w:hint="eastAsia" w:ascii="仿宋" w:hAnsi="仿宋" w:eastAsia="仿宋" w:cs="仿宋"/>
                <w:i w:val="0"/>
                <w:iCs w:val="0"/>
                <w:caps w:val="0"/>
                <w:color w:val="000000"/>
                <w:spacing w:val="0"/>
                <w:sz w:val="21"/>
                <w:szCs w:val="21"/>
                <w:highlight w:val="none"/>
              </w:rPr>
              <w:t>[</w:t>
            </w:r>
            <w:r>
              <w:rPr>
                <w:rStyle w:val="17"/>
                <w:rFonts w:hint="eastAsia" w:ascii="仿宋" w:hAnsi="仿宋" w:eastAsia="仿宋" w:cs="仿宋"/>
                <w:i w:val="0"/>
                <w:iCs w:val="0"/>
                <w:caps w:val="0"/>
                <w:color w:val="000000"/>
                <w:spacing w:val="0"/>
                <w:sz w:val="21"/>
                <w:szCs w:val="21"/>
                <w:highlight w:val="none"/>
                <w:lang w:val="en-US" w:eastAsia="zh-CN"/>
              </w:rPr>
              <w:t>202</w:t>
            </w:r>
            <w:r>
              <w:rPr>
                <w:rStyle w:val="17"/>
                <w:rFonts w:hint="eastAsia" w:ascii="仿宋" w:hAnsi="仿宋" w:cs="仿宋"/>
                <w:i w:val="0"/>
                <w:iCs w:val="0"/>
                <w:caps w:val="0"/>
                <w:color w:val="000000"/>
                <w:spacing w:val="0"/>
                <w:sz w:val="21"/>
                <w:szCs w:val="21"/>
                <w:highlight w:val="none"/>
                <w:lang w:val="en-US" w:eastAsia="zh-CN"/>
              </w:rPr>
              <w:t>6</w:t>
            </w:r>
            <w:r>
              <w:rPr>
                <w:rStyle w:val="17"/>
                <w:rFonts w:hint="eastAsia" w:ascii="仿宋" w:hAnsi="仿宋" w:eastAsia="仿宋" w:cs="仿宋"/>
                <w:i w:val="0"/>
                <w:iCs w:val="0"/>
                <w:caps w:val="0"/>
                <w:color w:val="000000"/>
                <w:spacing w:val="0"/>
                <w:sz w:val="21"/>
                <w:szCs w:val="21"/>
                <w:highlight w:val="none"/>
              </w:rPr>
              <w:t>年</w:t>
            </w:r>
            <w:r>
              <w:rPr>
                <w:rStyle w:val="17"/>
                <w:rFonts w:hint="eastAsia" w:ascii="仿宋" w:hAnsi="仿宋" w:cs="仿宋"/>
                <w:i w:val="0"/>
                <w:iCs w:val="0"/>
                <w:caps w:val="0"/>
                <w:color w:val="000000"/>
                <w:spacing w:val="0"/>
                <w:sz w:val="21"/>
                <w:szCs w:val="21"/>
                <w:highlight w:val="none"/>
                <w:lang w:val="en-US" w:eastAsia="zh-CN"/>
              </w:rPr>
              <w:t>7</w:t>
            </w:r>
            <w:r>
              <w:rPr>
                <w:rStyle w:val="17"/>
                <w:rFonts w:hint="eastAsia" w:ascii="仿宋" w:hAnsi="仿宋" w:eastAsia="仿宋" w:cs="仿宋"/>
                <w:i w:val="0"/>
                <w:iCs w:val="0"/>
                <w:caps w:val="0"/>
                <w:color w:val="000000"/>
                <w:spacing w:val="0"/>
                <w:sz w:val="21"/>
                <w:szCs w:val="21"/>
                <w:highlight w:val="none"/>
              </w:rPr>
              <w:t>月</w:t>
            </w:r>
            <w:r>
              <w:rPr>
                <w:rStyle w:val="17"/>
                <w:rFonts w:hint="eastAsia" w:ascii="仿宋" w:hAnsi="仿宋" w:cs="仿宋"/>
                <w:i w:val="0"/>
                <w:iCs w:val="0"/>
                <w:caps w:val="0"/>
                <w:color w:val="000000"/>
                <w:spacing w:val="0"/>
                <w:sz w:val="21"/>
                <w:szCs w:val="21"/>
                <w:highlight w:val="none"/>
                <w:lang w:val="en-US" w:eastAsia="zh-CN"/>
              </w:rPr>
              <w:t>15</w:t>
            </w:r>
            <w:r>
              <w:rPr>
                <w:rStyle w:val="17"/>
                <w:rFonts w:hint="eastAsia" w:ascii="仿宋" w:hAnsi="仿宋" w:eastAsia="仿宋" w:cs="仿宋"/>
                <w:i w:val="0"/>
                <w:iCs w:val="0"/>
                <w:caps w:val="0"/>
                <w:color w:val="000000"/>
                <w:spacing w:val="0"/>
                <w:sz w:val="21"/>
                <w:szCs w:val="21"/>
                <w:highlight w:val="none"/>
              </w:rPr>
              <w:t>日]</w:t>
            </w:r>
            <w:r>
              <w:rPr>
                <w:rFonts w:hint="eastAsia" w:ascii="仿宋" w:hAnsi="仿宋" w:eastAsia="仿宋" w:cs="仿宋"/>
                <w:i w:val="0"/>
                <w:iCs w:val="0"/>
                <w:caps w:val="0"/>
                <w:color w:val="000000"/>
                <w:spacing w:val="0"/>
                <w:sz w:val="21"/>
                <w:szCs w:val="21"/>
                <w:highlight w:val="none"/>
              </w:rPr>
              <w:t> </w:t>
            </w:r>
            <w:r>
              <w:rPr>
                <w:rFonts w:hint="eastAsia" w:ascii="仿宋" w:hAnsi="仿宋" w:eastAsia="仿宋" w:cs="仿宋"/>
                <w:i w:val="0"/>
                <w:iCs w:val="0"/>
                <w:caps w:val="0"/>
                <w:color w:val="000000"/>
                <w:spacing w:val="0"/>
                <w:sz w:val="21"/>
                <w:szCs w:val="21"/>
                <w:highlight w:val="none"/>
                <w:lang w:val="en-US" w:eastAsia="zh-CN"/>
              </w:rPr>
              <w:t>17</w:t>
            </w:r>
            <w:r>
              <w:rPr>
                <w:rFonts w:hint="eastAsia" w:ascii="仿宋" w:hAnsi="仿宋" w:eastAsia="仿宋" w:cs="仿宋"/>
                <w:i w:val="0"/>
                <w:iCs w:val="0"/>
                <w:caps w:val="0"/>
                <w:color w:val="000000"/>
                <w:spacing w:val="0"/>
                <w:sz w:val="21"/>
                <w:szCs w:val="21"/>
                <w:highlight w:val="none"/>
              </w:rPr>
              <w:t>:00前，</w:t>
            </w:r>
            <w:r>
              <w:rPr>
                <w:rFonts w:hint="eastAsia" w:ascii="仿宋" w:hAnsi="仿宋" w:eastAsia="仿宋" w:cs="仿宋"/>
                <w:i w:val="0"/>
                <w:iCs w:val="0"/>
                <w:caps w:val="0"/>
                <w:color w:val="000000"/>
                <w:spacing w:val="0"/>
                <w:sz w:val="21"/>
                <w:szCs w:val="21"/>
                <w:highlight w:val="none"/>
                <w:lang w:val="en-US" w:eastAsia="zh-CN"/>
              </w:rPr>
              <w:t>通过安天e采自主采购平台（https://zzcg.xinecai.com/door/）提交</w:t>
            </w:r>
            <w:r>
              <w:rPr>
                <w:rFonts w:hint="eastAsia" w:ascii="仿宋" w:hAnsi="仿宋" w:eastAsia="仿宋" w:cs="仿宋"/>
                <w:i w:val="0"/>
                <w:iCs w:val="0"/>
                <w:caps w:val="0"/>
                <w:color w:val="000000"/>
                <w:spacing w:val="0"/>
                <w:sz w:val="21"/>
                <w:szCs w:val="21"/>
                <w:highlight w:val="none"/>
              </w:rPr>
              <w:t>。</w:t>
            </w:r>
          </w:p>
          <w:p w14:paraId="004668A1">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firstLine="0" w:firstLineChars="0"/>
              <w:jc w:val="both"/>
              <w:textAlignment w:val="auto"/>
              <w:rPr>
                <w:rStyle w:val="17"/>
                <w:rFonts w:hint="eastAsia" w:ascii="仿宋" w:hAnsi="仿宋" w:eastAsia="仿宋" w:cs="仿宋"/>
                <w:b/>
                <w:bCs/>
                <w:i w:val="0"/>
                <w:iCs w:val="0"/>
                <w:caps w:val="0"/>
                <w:color w:val="000000"/>
                <w:spacing w:val="0"/>
                <w:sz w:val="21"/>
                <w:szCs w:val="21"/>
                <w:highlight w:val="none"/>
                <w:lang w:eastAsia="zh-CN"/>
              </w:rPr>
            </w:pPr>
            <w:r>
              <w:rPr>
                <w:rFonts w:hint="eastAsia" w:ascii="仿宋" w:hAnsi="仿宋" w:eastAsia="仿宋" w:cs="仿宋"/>
                <w:b/>
                <w:bCs/>
                <w:i w:val="0"/>
                <w:iCs w:val="0"/>
                <w:caps w:val="0"/>
                <w:color w:val="000000"/>
                <w:spacing w:val="0"/>
                <w:sz w:val="21"/>
                <w:szCs w:val="21"/>
                <w:highlight w:val="none"/>
              </w:rPr>
              <w:t>3.</w:t>
            </w:r>
            <w:r>
              <w:rPr>
                <w:rStyle w:val="17"/>
                <w:rFonts w:hint="eastAsia" w:ascii="仿宋" w:hAnsi="仿宋" w:eastAsia="仿宋" w:cs="仿宋"/>
                <w:b/>
                <w:bCs/>
                <w:i w:val="0"/>
                <w:iCs w:val="0"/>
                <w:caps w:val="0"/>
                <w:color w:val="000000"/>
                <w:spacing w:val="0"/>
                <w:sz w:val="21"/>
                <w:szCs w:val="21"/>
                <w:highlight w:val="none"/>
              </w:rPr>
              <w:t>联系</w:t>
            </w:r>
            <w:r>
              <w:rPr>
                <w:rStyle w:val="17"/>
                <w:rFonts w:hint="eastAsia" w:ascii="仿宋" w:hAnsi="仿宋" w:cs="仿宋"/>
                <w:b/>
                <w:bCs/>
                <w:i w:val="0"/>
                <w:iCs w:val="0"/>
                <w:caps w:val="0"/>
                <w:color w:val="000000"/>
                <w:spacing w:val="0"/>
                <w:sz w:val="21"/>
                <w:szCs w:val="21"/>
                <w:highlight w:val="none"/>
                <w:lang w:val="en-US" w:eastAsia="zh-CN"/>
              </w:rPr>
              <w:t>方式</w:t>
            </w:r>
            <w:r>
              <w:rPr>
                <w:rStyle w:val="17"/>
                <w:rFonts w:hint="eastAsia" w:ascii="仿宋" w:hAnsi="仿宋" w:eastAsia="仿宋" w:cs="仿宋"/>
                <w:b/>
                <w:bCs/>
                <w:i w:val="0"/>
                <w:iCs w:val="0"/>
                <w:caps w:val="0"/>
                <w:color w:val="000000"/>
                <w:spacing w:val="0"/>
                <w:sz w:val="21"/>
                <w:szCs w:val="21"/>
                <w:highlight w:val="none"/>
                <w:lang w:eastAsia="zh-CN"/>
              </w:rPr>
              <w:t>：</w:t>
            </w:r>
          </w:p>
          <w:p w14:paraId="3BCD414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leftChars="0" w:firstLine="420" w:firstLineChars="200"/>
              <w:jc w:val="both"/>
              <w:textAlignment w:val="auto"/>
              <w:rPr>
                <w:rFonts w:hint="eastAsia" w:eastAsia="仿宋"/>
                <w:highlight w:val="none"/>
                <w:lang w:val="en-US" w:eastAsia="zh-CN"/>
              </w:rPr>
            </w:pPr>
            <w:r>
              <w:rPr>
                <w:rFonts w:hint="eastAsia" w:ascii="仿宋" w:hAnsi="仿宋" w:eastAsia="仿宋" w:cs="仿宋"/>
                <w:i w:val="0"/>
                <w:iCs w:val="0"/>
                <w:caps w:val="0"/>
                <w:color w:val="000000"/>
                <w:spacing w:val="0"/>
                <w:sz w:val="21"/>
                <w:szCs w:val="21"/>
                <w:highlight w:val="none"/>
              </w:rPr>
              <w:t>联系人：</w:t>
            </w:r>
            <w:r>
              <w:rPr>
                <w:rFonts w:hint="eastAsia" w:ascii="仿宋" w:hAnsi="仿宋" w:cs="仿宋"/>
                <w:i w:val="0"/>
                <w:iCs w:val="0"/>
                <w:caps w:val="0"/>
                <w:color w:val="000000"/>
                <w:spacing w:val="0"/>
                <w:sz w:val="21"/>
                <w:szCs w:val="21"/>
                <w:highlight w:val="none"/>
                <w:lang w:val="en-US" w:eastAsia="zh-CN"/>
              </w:rPr>
              <w:t>朱旭</w:t>
            </w:r>
          </w:p>
          <w:p w14:paraId="25E09F2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leftChars="0" w:firstLine="420" w:firstLineChars="200"/>
              <w:jc w:val="both"/>
              <w:textAlignment w:val="auto"/>
              <w:rPr>
                <w:highlight w:val="none"/>
              </w:rPr>
            </w:pPr>
            <w:r>
              <w:rPr>
                <w:rFonts w:hint="eastAsia" w:ascii="仿宋" w:hAnsi="仿宋" w:eastAsia="仿宋" w:cs="仿宋"/>
                <w:i w:val="0"/>
                <w:iCs w:val="0"/>
                <w:caps w:val="0"/>
                <w:color w:val="000000"/>
                <w:spacing w:val="0"/>
                <w:sz w:val="21"/>
                <w:szCs w:val="21"/>
                <w:highlight w:val="none"/>
              </w:rPr>
              <w:t>联系电话：17521177669</w:t>
            </w:r>
          </w:p>
          <w:p w14:paraId="6F5C95D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leftChars="0" w:firstLine="420" w:firstLineChars="200"/>
              <w:jc w:val="both"/>
              <w:textAlignment w:val="auto"/>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rPr>
              <w:t>感谢贵公司对此项目的关注与支持！如有任何疑问，请随时与我们联系。</w:t>
            </w:r>
          </w:p>
          <w:p w14:paraId="6A3C22B2">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627" w:leftChars="130" w:hanging="211" w:hangingChars="100"/>
              <w:jc w:val="both"/>
              <w:textAlignment w:val="auto"/>
              <w:rPr>
                <w:rStyle w:val="17"/>
                <w:rFonts w:hint="eastAsia" w:ascii="仿宋" w:hAnsi="仿宋" w:eastAsia="仿宋" w:cs="仿宋"/>
                <w:i w:val="0"/>
                <w:iCs w:val="0"/>
                <w:caps w:val="0"/>
                <w:color w:val="000000"/>
                <w:spacing w:val="0"/>
                <w:sz w:val="21"/>
                <w:szCs w:val="21"/>
                <w:highlight w:val="none"/>
                <w:lang w:val="en-US" w:eastAsia="zh-CN"/>
              </w:rPr>
            </w:pPr>
            <w:r>
              <w:rPr>
                <w:rStyle w:val="17"/>
                <w:rFonts w:hint="eastAsia" w:ascii="仿宋" w:hAnsi="仿宋" w:cs="仿宋"/>
                <w:i w:val="0"/>
                <w:iCs w:val="0"/>
                <w:caps w:val="0"/>
                <w:color w:val="000000"/>
                <w:spacing w:val="0"/>
                <w:sz w:val="21"/>
                <w:szCs w:val="21"/>
                <w:highlight w:val="none"/>
                <w:lang w:val="en-US" w:eastAsia="zh-CN"/>
              </w:rPr>
              <w:t>4</w:t>
            </w:r>
            <w:r>
              <w:rPr>
                <w:rStyle w:val="17"/>
                <w:rFonts w:hint="eastAsia" w:ascii="仿宋" w:hAnsi="仿宋" w:eastAsia="仿宋" w:cs="仿宋"/>
                <w:i w:val="0"/>
                <w:iCs w:val="0"/>
                <w:caps w:val="0"/>
                <w:color w:val="000000"/>
                <w:spacing w:val="0"/>
                <w:sz w:val="21"/>
                <w:szCs w:val="21"/>
                <w:highlight w:val="none"/>
                <w:lang w:val="en-US" w:eastAsia="zh-CN"/>
              </w:rPr>
              <w:t>、合同乙方需为单一服务商，不支持联合体</w:t>
            </w:r>
          </w:p>
          <w:p w14:paraId="32C0D1B3">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627" w:leftChars="130" w:hanging="211" w:hangingChars="100"/>
              <w:jc w:val="both"/>
              <w:textAlignment w:val="auto"/>
              <w:rPr>
                <w:rStyle w:val="17"/>
                <w:rFonts w:hint="eastAsia" w:ascii="仿宋" w:hAnsi="仿宋" w:eastAsia="仿宋" w:cs="仿宋"/>
                <w:i w:val="0"/>
                <w:iCs w:val="0"/>
                <w:caps w:val="0"/>
                <w:color w:val="000000"/>
                <w:spacing w:val="0"/>
                <w:sz w:val="21"/>
                <w:szCs w:val="21"/>
                <w:highlight w:val="none"/>
                <w:lang w:val="en-US" w:eastAsia="zh-CN"/>
              </w:rPr>
            </w:pPr>
            <w:r>
              <w:rPr>
                <w:rStyle w:val="17"/>
                <w:rFonts w:hint="eastAsia" w:ascii="仿宋" w:hAnsi="仿宋" w:cs="仿宋"/>
                <w:i w:val="0"/>
                <w:iCs w:val="0"/>
                <w:caps w:val="0"/>
                <w:color w:val="000000"/>
                <w:spacing w:val="0"/>
                <w:sz w:val="21"/>
                <w:szCs w:val="21"/>
                <w:highlight w:val="none"/>
                <w:lang w:val="en-US" w:eastAsia="zh-CN"/>
              </w:rPr>
              <w:t>5</w:t>
            </w:r>
            <w:r>
              <w:rPr>
                <w:rStyle w:val="17"/>
                <w:rFonts w:hint="eastAsia" w:ascii="仿宋" w:hAnsi="仿宋" w:eastAsia="仿宋" w:cs="仿宋"/>
                <w:i w:val="0"/>
                <w:iCs w:val="0"/>
                <w:caps w:val="0"/>
                <w:color w:val="000000"/>
                <w:spacing w:val="0"/>
                <w:sz w:val="21"/>
                <w:szCs w:val="21"/>
                <w:highlight w:val="none"/>
                <w:lang w:val="en-US" w:eastAsia="zh-CN"/>
              </w:rPr>
              <w:t>、乙方免费提供托管设备搬迁及上架至IDC机房的服务</w:t>
            </w:r>
          </w:p>
          <w:p w14:paraId="6A650723">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627" w:leftChars="130" w:hanging="211" w:hangingChars="100"/>
              <w:jc w:val="both"/>
              <w:textAlignment w:val="auto"/>
              <w:rPr>
                <w:rStyle w:val="17"/>
                <w:rFonts w:hint="eastAsia" w:ascii="仿宋" w:hAnsi="仿宋" w:eastAsia="仿宋" w:cs="仿宋"/>
                <w:i w:val="0"/>
                <w:iCs w:val="0"/>
                <w:caps w:val="0"/>
                <w:color w:val="000000"/>
                <w:spacing w:val="0"/>
                <w:sz w:val="21"/>
                <w:szCs w:val="21"/>
                <w:highlight w:val="none"/>
                <w:lang w:val="en-US" w:eastAsia="zh-CN"/>
              </w:rPr>
            </w:pPr>
            <w:r>
              <w:rPr>
                <w:rStyle w:val="17"/>
                <w:rFonts w:hint="eastAsia" w:ascii="仿宋" w:hAnsi="仿宋" w:cs="仿宋"/>
                <w:i w:val="0"/>
                <w:iCs w:val="0"/>
                <w:caps w:val="0"/>
                <w:color w:val="000000"/>
                <w:spacing w:val="0"/>
                <w:sz w:val="21"/>
                <w:szCs w:val="21"/>
                <w:highlight w:val="none"/>
                <w:lang w:val="en-US" w:eastAsia="zh-CN"/>
              </w:rPr>
              <w:t>6</w:t>
            </w:r>
            <w:r>
              <w:rPr>
                <w:rStyle w:val="17"/>
                <w:rFonts w:hint="eastAsia" w:ascii="仿宋" w:hAnsi="仿宋" w:eastAsia="仿宋" w:cs="仿宋"/>
                <w:i w:val="0"/>
                <w:iCs w:val="0"/>
                <w:caps w:val="0"/>
                <w:color w:val="000000"/>
                <w:spacing w:val="0"/>
                <w:sz w:val="21"/>
                <w:szCs w:val="21"/>
                <w:highlight w:val="none"/>
                <w:lang w:val="en-US" w:eastAsia="zh-CN"/>
              </w:rPr>
              <w:t>、托管期间出现托管服务器、网络等故障问题，乙方需提供7*24h服务</w:t>
            </w:r>
          </w:p>
          <w:p w14:paraId="7072783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i w:val="0"/>
                <w:iCs w:val="0"/>
                <w:caps w:val="0"/>
                <w:color w:val="000000"/>
                <w:spacing w:val="0"/>
                <w:sz w:val="21"/>
                <w:szCs w:val="21"/>
                <w:highlight w:val="none"/>
              </w:rPr>
            </w:pPr>
          </w:p>
        </w:tc>
      </w:tr>
    </w:tbl>
    <w:p w14:paraId="03265A0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sz w:val="21"/>
          <w:szCs w:val="16"/>
          <w:lang w:val="en-US" w:eastAsia="zh-CN"/>
        </w:rPr>
      </w:pPr>
    </w:p>
    <w:p w14:paraId="22E48BF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firstLine="0" w:firstLineChars="0"/>
        <w:jc w:val="both"/>
        <w:outlineLvl w:val="9"/>
        <w:rPr>
          <w:rFonts w:hint="default"/>
          <w:lang w:val="en-US" w:eastAsia="zh-CN"/>
        </w:rPr>
      </w:pPr>
    </w:p>
    <w:sectPr>
      <w:headerReference r:id="rId5" w:type="default"/>
      <w:footerReference r:id="rId6" w:type="default"/>
      <w:pgSz w:w="11906" w:h="16838"/>
      <w:pgMar w:top="1236" w:right="1440" w:bottom="1236" w:left="1440" w:header="708" w:footer="708" w:gutter="0"/>
      <w:pgBorders>
        <w:top w:val="none" w:sz="0" w:space="0"/>
        <w:left w:val="none" w:sz="0" w:space="0"/>
        <w:bottom w:val="none" w:sz="0" w:space="0"/>
        <w:right w:val="none" w:sz="0" w:space="0"/>
      </w:pgBorders>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DA2BB03-4908-475D-B906-E8B9CDBB005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3C3DDCAF-FE6B-43B8-B90D-98DC58B8E49D}"/>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E89E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B62687">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CB62687">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58412">
    <w:pPr>
      <w:pStyle w:val="2"/>
      <w:keepNext w:val="0"/>
      <w:keepLines w:val="0"/>
      <w:pageBreakBefore w:val="0"/>
      <w:widowControl/>
      <w:kinsoku/>
      <w:wordWrap/>
      <w:overflowPunct/>
      <w:topLinePunct w:val="0"/>
      <w:bidi w:val="0"/>
      <w:adjustRightInd/>
      <w:snapToGrid/>
      <w:spacing w:before="0" w:beforeLines="0" w:after="0" w:afterLines="0"/>
      <w:ind w:left="0" w:leftChars="0" w:firstLine="0" w:firstLineChars="0"/>
      <w:jc w:val="both"/>
      <w:textAlignment w:val="auto"/>
    </w:pPr>
    <w:r>
      <w:rPr>
        <w:rFonts w:hint="eastAsia" w:ascii="仿宋" w:hAnsi="仿宋" w:eastAsia="仿宋" w:cs="仿宋"/>
        <w:sz w:val="16"/>
        <w:szCs w:val="16"/>
        <w:u w:val="single"/>
        <w:lang w:val="en-US" w:eastAsia="zh-CN"/>
      </w:rPr>
      <w:t>安天利信自主</w:t>
    </w:r>
    <w:r>
      <w:rPr>
        <w:rFonts w:hint="eastAsia" w:ascii="仿宋" w:hAnsi="仿宋" w:eastAsia="仿宋" w:cs="仿宋"/>
        <w:sz w:val="16"/>
        <w:szCs w:val="16"/>
        <w:u w:val="single"/>
      </w:rPr>
      <w:t>采购</w:t>
    </w:r>
    <w:r>
      <w:rPr>
        <w:rFonts w:hint="eastAsia" w:ascii="仿宋" w:hAnsi="仿宋" w:eastAsia="仿宋" w:cs="仿宋"/>
        <w:sz w:val="16"/>
        <w:szCs w:val="16"/>
        <w:u w:val="single"/>
        <w:lang w:val="en-US" w:eastAsia="zh-CN"/>
      </w:rPr>
      <w:t>流程</w:t>
    </w:r>
    <w:r>
      <w:rPr>
        <w:rFonts w:hint="eastAsia" w:ascii="仿宋" w:hAnsi="仿宋" w:eastAsia="仿宋" w:cs="仿宋"/>
        <w:sz w:val="16"/>
        <w:szCs w:val="16"/>
        <w:u w:val="single"/>
      </w:rPr>
      <w:t>操作</w:t>
    </w:r>
    <w:r>
      <w:rPr>
        <w:rFonts w:hint="eastAsia" w:ascii="仿宋" w:hAnsi="仿宋" w:eastAsia="仿宋" w:cs="仿宋"/>
        <w:sz w:val="16"/>
        <w:szCs w:val="16"/>
        <w:u w:val="single"/>
        <w:lang w:val="en-US" w:eastAsia="zh-CN"/>
      </w:rPr>
      <w:t>指引                                                                          后勤管理部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isplayBackgroundShape w:val="1"/>
  <w:embedTrueTypeFonts/>
  <w:saveSubsetFonts/>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
  <w:rsids>
    <w:rsidRoot w:val="00000000"/>
    <w:rsid w:val="00212274"/>
    <w:rsid w:val="005934B8"/>
    <w:rsid w:val="00A1428D"/>
    <w:rsid w:val="00D87228"/>
    <w:rsid w:val="00E22668"/>
    <w:rsid w:val="01D129DD"/>
    <w:rsid w:val="0317318F"/>
    <w:rsid w:val="04C44C50"/>
    <w:rsid w:val="04E50BFD"/>
    <w:rsid w:val="064601C3"/>
    <w:rsid w:val="07CC09EB"/>
    <w:rsid w:val="0A854BA4"/>
    <w:rsid w:val="0BB961ED"/>
    <w:rsid w:val="0DEF4B3B"/>
    <w:rsid w:val="0F4D5A2C"/>
    <w:rsid w:val="11E82916"/>
    <w:rsid w:val="13D567E7"/>
    <w:rsid w:val="149503B7"/>
    <w:rsid w:val="14EF5AB9"/>
    <w:rsid w:val="153A1371"/>
    <w:rsid w:val="16F01768"/>
    <w:rsid w:val="175045F4"/>
    <w:rsid w:val="18127F8E"/>
    <w:rsid w:val="1AC91750"/>
    <w:rsid w:val="1ACC0886"/>
    <w:rsid w:val="1AFA71C6"/>
    <w:rsid w:val="1BEF67BF"/>
    <w:rsid w:val="1CB56699"/>
    <w:rsid w:val="21C24573"/>
    <w:rsid w:val="21F1174E"/>
    <w:rsid w:val="22707F26"/>
    <w:rsid w:val="230D0493"/>
    <w:rsid w:val="237A2DB3"/>
    <w:rsid w:val="2383633D"/>
    <w:rsid w:val="248633FB"/>
    <w:rsid w:val="254774AC"/>
    <w:rsid w:val="26377520"/>
    <w:rsid w:val="27BE7EE0"/>
    <w:rsid w:val="28926C90"/>
    <w:rsid w:val="2B330964"/>
    <w:rsid w:val="2C8F5241"/>
    <w:rsid w:val="2CF34D78"/>
    <w:rsid w:val="343E5F1E"/>
    <w:rsid w:val="34664853"/>
    <w:rsid w:val="35A65B28"/>
    <w:rsid w:val="35DA1C76"/>
    <w:rsid w:val="37EF3EAE"/>
    <w:rsid w:val="3A36340C"/>
    <w:rsid w:val="3A3E06CD"/>
    <w:rsid w:val="3B43343F"/>
    <w:rsid w:val="3B9A2871"/>
    <w:rsid w:val="3BD16A31"/>
    <w:rsid w:val="3C3F0A85"/>
    <w:rsid w:val="3D293E10"/>
    <w:rsid w:val="3E0E6961"/>
    <w:rsid w:val="3F3728E6"/>
    <w:rsid w:val="3F9A3EC1"/>
    <w:rsid w:val="3FB3156E"/>
    <w:rsid w:val="3FD414E4"/>
    <w:rsid w:val="40C003E6"/>
    <w:rsid w:val="41B63597"/>
    <w:rsid w:val="41F8770C"/>
    <w:rsid w:val="42402E61"/>
    <w:rsid w:val="4249440B"/>
    <w:rsid w:val="42B31885"/>
    <w:rsid w:val="438E15DE"/>
    <w:rsid w:val="44BE2E8F"/>
    <w:rsid w:val="47043456"/>
    <w:rsid w:val="498B21B5"/>
    <w:rsid w:val="4ADC40E1"/>
    <w:rsid w:val="4B2477C4"/>
    <w:rsid w:val="4B2D78C0"/>
    <w:rsid w:val="4CEA2347"/>
    <w:rsid w:val="4CFE5DF2"/>
    <w:rsid w:val="4E9C5D85"/>
    <w:rsid w:val="4F2C131F"/>
    <w:rsid w:val="4FD10381"/>
    <w:rsid w:val="50BE4216"/>
    <w:rsid w:val="50CA20D8"/>
    <w:rsid w:val="50F23CDB"/>
    <w:rsid w:val="52EC3C87"/>
    <w:rsid w:val="539B7D83"/>
    <w:rsid w:val="53DE4469"/>
    <w:rsid w:val="54FA43E8"/>
    <w:rsid w:val="55983288"/>
    <w:rsid w:val="56173D30"/>
    <w:rsid w:val="56633896"/>
    <w:rsid w:val="576D604E"/>
    <w:rsid w:val="57D905BD"/>
    <w:rsid w:val="5C0625A8"/>
    <w:rsid w:val="5C1C3A37"/>
    <w:rsid w:val="5C8207EE"/>
    <w:rsid w:val="5D5942CA"/>
    <w:rsid w:val="5E6B1035"/>
    <w:rsid w:val="5F03178B"/>
    <w:rsid w:val="5F5F6BC4"/>
    <w:rsid w:val="5F84662B"/>
    <w:rsid w:val="638048A2"/>
    <w:rsid w:val="657E7E57"/>
    <w:rsid w:val="67955879"/>
    <w:rsid w:val="67FA61B1"/>
    <w:rsid w:val="68055056"/>
    <w:rsid w:val="69456E2B"/>
    <w:rsid w:val="69894F6A"/>
    <w:rsid w:val="6C7269F6"/>
    <w:rsid w:val="6D036DE1"/>
    <w:rsid w:val="6D463B8B"/>
    <w:rsid w:val="6DDF786A"/>
    <w:rsid w:val="6DF64B98"/>
    <w:rsid w:val="6FB95E7D"/>
    <w:rsid w:val="70AD5EDA"/>
    <w:rsid w:val="71245578"/>
    <w:rsid w:val="7145658E"/>
    <w:rsid w:val="7210542C"/>
    <w:rsid w:val="72B867E1"/>
    <w:rsid w:val="74120865"/>
    <w:rsid w:val="74DC48C7"/>
    <w:rsid w:val="75BC3445"/>
    <w:rsid w:val="767955ED"/>
    <w:rsid w:val="771816DB"/>
    <w:rsid w:val="776112D4"/>
    <w:rsid w:val="78C55B26"/>
    <w:rsid w:val="7A5704F3"/>
    <w:rsid w:val="7DDD542C"/>
    <w:rsid w:val="7ED405DD"/>
    <w:rsid w:val="7FED672C"/>
    <w:rsid w:val="7FF527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0" w:firstLineChars="200"/>
      <w:jc w:val="both"/>
    </w:pPr>
    <w:rPr>
      <w:rFonts w:ascii="Times New Roman" w:hAnsi="Times New Roman" w:eastAsia="仿宋" w:cs="Times New Roman"/>
      <w:sz w:val="32"/>
      <w:szCs w:val="22"/>
    </w:rPr>
  </w:style>
  <w:style w:type="paragraph" w:styleId="2">
    <w:name w:val="heading 1"/>
    <w:basedOn w:val="1"/>
    <w:next w:val="1"/>
    <w:qFormat/>
    <w:uiPriority w:val="9"/>
    <w:pPr>
      <w:spacing w:before="100" w:beforeLines="100" w:after="100" w:afterLines="100" w:line="600" w:lineRule="exact"/>
      <w:ind w:left="0" w:firstLine="640" w:firstLineChars="200"/>
      <w:jc w:val="left"/>
      <w:outlineLvl w:val="0"/>
    </w:pPr>
    <w:rPr>
      <w:rFonts w:ascii="Arial" w:hAnsi="Arial" w:eastAsia="黑体" w:cs="Arial"/>
      <w:bCs/>
      <w:szCs w:val="36"/>
    </w:rPr>
  </w:style>
  <w:style w:type="paragraph" w:styleId="3">
    <w:name w:val="heading 2"/>
    <w:next w:val="1"/>
    <w:unhideWhenUsed/>
    <w:qFormat/>
    <w:uiPriority w:val="9"/>
    <w:pPr>
      <w:spacing w:line="600" w:lineRule="exact"/>
      <w:ind w:left="0" w:firstLine="640" w:firstLineChars="200"/>
      <w:jc w:val="left"/>
      <w:outlineLvl w:val="1"/>
    </w:pPr>
    <w:rPr>
      <w:rFonts w:ascii="Arial" w:hAnsi="Arial" w:eastAsia="楷体" w:cs="Arial"/>
      <w:b/>
      <w:bCs/>
      <w:sz w:val="32"/>
      <w:szCs w:val="32"/>
    </w:rPr>
  </w:style>
  <w:style w:type="paragraph" w:styleId="4">
    <w:name w:val="heading 3"/>
    <w:next w:val="1"/>
    <w:unhideWhenUsed/>
    <w:qFormat/>
    <w:uiPriority w:val="9"/>
    <w:pPr>
      <w:spacing w:line="600" w:lineRule="exact"/>
      <w:ind w:left="0" w:firstLine="640" w:firstLineChars="200"/>
      <w:jc w:val="left"/>
      <w:outlineLvl w:val="2"/>
    </w:pPr>
    <w:rPr>
      <w:rFonts w:ascii="Arial" w:hAnsi="Arial" w:eastAsia="仿宋" w:cs="Arial"/>
      <w:b/>
      <w:bCs/>
      <w:sz w:val="32"/>
      <w:szCs w:val="30"/>
    </w:rPr>
  </w:style>
  <w:style w:type="paragraph" w:styleId="5">
    <w:name w:val="heading 4"/>
    <w:next w:val="1"/>
    <w:semiHidden/>
    <w:unhideWhenUsed/>
    <w:qFormat/>
    <w:uiPriority w:val="9"/>
    <w:pPr>
      <w:spacing w:before="260" w:after="120" w:line="288" w:lineRule="auto"/>
      <w:ind w:left="0"/>
      <w:jc w:val="left"/>
      <w:outlineLvl w:val="3"/>
    </w:pPr>
    <w:rPr>
      <w:rFonts w:ascii="Arial" w:hAnsi="Arial" w:eastAsia="等线" w:cs="Arial"/>
      <w:b/>
      <w:bCs/>
      <w:sz w:val="28"/>
      <w:szCs w:val="28"/>
    </w:rPr>
  </w:style>
  <w:style w:type="paragraph" w:styleId="6">
    <w:name w:val="heading 5"/>
    <w:next w:val="1"/>
    <w:semiHidden/>
    <w:unhideWhenUsed/>
    <w:qFormat/>
    <w:uiPriority w:val="9"/>
    <w:pPr>
      <w:spacing w:before="240" w:after="120" w:line="288" w:lineRule="auto"/>
      <w:ind w:left="0"/>
      <w:jc w:val="left"/>
      <w:outlineLvl w:val="4"/>
    </w:pPr>
    <w:rPr>
      <w:rFonts w:ascii="Arial" w:hAnsi="Arial" w:eastAsia="等线" w:cs="Arial"/>
      <w:b/>
      <w:bCs/>
      <w:sz w:val="24"/>
      <w:szCs w:val="24"/>
    </w:rPr>
  </w:style>
  <w:style w:type="paragraph" w:styleId="7">
    <w:name w:val="heading 6"/>
    <w:next w:val="1"/>
    <w:semiHidden/>
    <w:unhideWhenUsed/>
    <w:qFormat/>
    <w:uiPriority w:val="9"/>
    <w:pPr>
      <w:spacing w:before="240" w:after="120" w:line="288" w:lineRule="auto"/>
      <w:ind w:left="0"/>
      <w:jc w:val="left"/>
      <w:outlineLvl w:val="5"/>
    </w:pPr>
    <w:rPr>
      <w:rFonts w:ascii="Arial" w:hAnsi="Arial" w:eastAsia="等线" w:cs="Arial"/>
      <w:b/>
      <w:bCs/>
      <w:sz w:val="24"/>
      <w:szCs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semiHidden/>
    <w:unhideWhenUsed/>
    <w:qFormat/>
    <w:uiPriority w:val="99"/>
    <w:pPr>
      <w:jc w:val="left"/>
    </w:pPr>
  </w:style>
  <w:style w:type="paragraph" w:styleId="9">
    <w:name w:val="footer"/>
    <w:basedOn w:val="1"/>
    <w:link w:val="25"/>
    <w:unhideWhenUsed/>
    <w:qFormat/>
    <w:uiPriority w:val="99"/>
    <w:pPr>
      <w:tabs>
        <w:tab w:val="center" w:pos="4153"/>
        <w:tab w:val="right" w:pos="8306"/>
      </w:tabs>
      <w:snapToGrid w:val="0"/>
      <w:jc w:val="left"/>
    </w:pPr>
    <w:rPr>
      <w:sz w:val="18"/>
    </w:rPr>
  </w:style>
  <w:style w:type="paragraph" w:styleId="10">
    <w:name w:val="header"/>
    <w:basedOn w:val="1"/>
    <w:link w:val="24"/>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link w:val="21"/>
    <w:semiHidden/>
    <w:unhideWhenUsed/>
    <w:qFormat/>
    <w:uiPriority w:val="99"/>
    <w:pPr>
      <w:spacing w:after="0" w:line="240" w:lineRule="auto"/>
    </w:pPr>
    <w:rPr>
      <w:rFonts w:ascii="Times New Roman" w:hAnsi="Times New Roman" w:eastAsia="宋体" w:cs="Times New Roman"/>
      <w:sz w:val="20"/>
      <w:szCs w:val="20"/>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Title"/>
    <w:qFormat/>
    <w:uiPriority w:val="10"/>
    <w:pPr>
      <w:spacing w:before="480" w:after="480" w:line="288" w:lineRule="auto"/>
      <w:ind w:left="0"/>
    </w:pPr>
    <w:rPr>
      <w:rFonts w:ascii="Arial" w:hAnsi="Arial" w:eastAsia="等线" w:cs="Arial"/>
      <w:b/>
      <w:bCs/>
      <w:sz w:val="52"/>
      <w:szCs w:val="5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semiHidden/>
    <w:unhideWhenUsed/>
    <w:qFormat/>
    <w:uiPriority w:val="99"/>
    <w:rPr>
      <w:color w:val="0563C1"/>
      <w:u w:val="single"/>
    </w:rPr>
  </w:style>
  <w:style w:type="character" w:styleId="19">
    <w:name w:val="footnote reference"/>
    <w:semiHidden/>
    <w:unhideWhenUsed/>
    <w:qFormat/>
    <w:uiPriority w:val="99"/>
    <w:rPr>
      <w:vertAlign w:val="superscript"/>
    </w:rPr>
  </w:style>
  <w:style w:type="paragraph" w:styleId="20">
    <w:name w:val="List Paragraph"/>
    <w:qFormat/>
    <w:uiPriority w:val="0"/>
    <w:rPr>
      <w:rFonts w:ascii="Times New Roman" w:hAnsi="Times New Roman" w:eastAsia="宋体" w:cs="Times New Roman"/>
      <w:sz w:val="21"/>
      <w:szCs w:val="22"/>
    </w:rPr>
  </w:style>
  <w:style w:type="character" w:customStyle="1" w:styleId="21">
    <w:name w:val="Footnote Text Char"/>
    <w:link w:val="11"/>
    <w:semiHidden/>
    <w:unhideWhenUsed/>
    <w:qFormat/>
    <w:uiPriority w:val="99"/>
    <w:rPr>
      <w:sz w:val="20"/>
      <w:szCs w:val="20"/>
    </w:rPr>
  </w:style>
  <w:style w:type="paragraph" w:customStyle="1" w:styleId="22">
    <w:name w:val="_Style 13"/>
    <w:qFormat/>
    <w:uiPriority w:val="0"/>
    <w:pPr>
      <w:spacing w:before="120" w:after="120" w:line="288" w:lineRule="auto"/>
      <w:ind w:left="0"/>
      <w:jc w:val="left"/>
    </w:pPr>
    <w:rPr>
      <w:rFonts w:ascii="Arial" w:hAnsi="Arial" w:eastAsia="等线" w:cs="Arial"/>
      <w:sz w:val="22"/>
      <w:szCs w:val="22"/>
    </w:rPr>
  </w:style>
  <w:style w:type="paragraph" w:customStyle="1" w:styleId="23">
    <w:name w:val="_Style 14"/>
    <w:qFormat/>
    <w:uiPriority w:val="0"/>
    <w:pPr>
      <w:spacing w:before="120" w:after="120" w:line="288" w:lineRule="auto"/>
      <w:ind w:left="0"/>
      <w:jc w:val="left"/>
    </w:pPr>
    <w:rPr>
      <w:rFonts w:ascii="Arial" w:hAnsi="Arial" w:eastAsia="等线" w:cs="Arial"/>
      <w:color w:val="8F959E"/>
      <w:sz w:val="22"/>
      <w:szCs w:val="22"/>
    </w:rPr>
  </w:style>
  <w:style w:type="character" w:customStyle="1" w:styleId="24">
    <w:name w:val="页眉 字符"/>
    <w:basedOn w:val="16"/>
    <w:link w:val="10"/>
    <w:qFormat/>
    <w:uiPriority w:val="99"/>
    <w:rPr>
      <w:rFonts w:ascii="Times New Roman" w:hAnsi="Times New Roman" w:eastAsia="宋体" w:cs="Times New Roman"/>
      <w:sz w:val="18"/>
    </w:rPr>
  </w:style>
  <w:style w:type="character" w:customStyle="1" w:styleId="25">
    <w:name w:val="页脚 字符"/>
    <w:basedOn w:val="16"/>
    <w:link w:val="9"/>
    <w:qFormat/>
    <w:uiPriority w:val="99"/>
    <w:rPr>
      <w:rFonts w:ascii="Times New Roman" w:hAnsi="Times New Roman" w:eastAsia="宋体" w:cs="Times New Roman"/>
      <w:sz w:val="18"/>
    </w:rPr>
  </w:style>
  <w:style w:type="paragraph" w:customStyle="1" w:styleId="26">
    <w:name w:val="表头"/>
    <w:qFormat/>
    <w:uiPriority w:val="0"/>
    <w:pPr>
      <w:spacing w:before="156" w:beforeLines="50" w:after="156" w:afterLines="50"/>
      <w:jc w:val="center"/>
    </w:pPr>
    <w:rPr>
      <w:rFonts w:ascii="Times New Roman" w:hAnsi="Times New Roman" w:eastAsia="黑体" w:cs="Times New Roman"/>
      <w:sz w:val="21"/>
      <w:lang w:val="en-US" w:eastAsia="zh-CN" w:bidi="ar-SA"/>
    </w:rPr>
  </w:style>
  <w:style w:type="paragraph" w:customStyle="1" w:styleId="27">
    <w:name w:val="表格文字"/>
    <w:qFormat/>
    <w:uiPriority w:val="0"/>
    <w:rPr>
      <w:rFonts w:ascii="Times New Roman"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9fea4b98-7369-4ea7-b2b7-0018e87f13ce</errorID>
      <errorWord>以及据</errorWord>
      <group>L1_Grammar</group>
      <groupName>语法问题</groupName>
      <ability>L2_Order</ability>
      <abilityName>语序不当</abilityName>
      <candidateList>
        <item>以及</item>
      </candidateList>
      <explain>句子可能没有遵循时空、逻辑顺序，或者介词、关联词等位置不当。</explain>
      <paraID>17BB2398</paraID>
      <start>59</start>
      <end>61</end>
      <status>modified</status>
      <modifiedWord>以及</modifiedWord>
      <trackRevisions>false</trackRevisions>
    </reviewItem>
    <reviewItem>
      <errorID>f15578e2-5e56-4d25-b60d-e67ae55ff696</errorID>
      <errorWord>要要</errorWord>
      <group>L1_Word</group>
      <groupName>字词问题</groupName>
      <ability>L2_Typo</ability>
      <abilityName>字词错误</abilityName>
      <candidateList>
        <item>要</item>
      </candidateList>
      <explain>〈连〉❶如果：明天～下雨，我就不去了。❷要么：～就去打球，～就去溜冰，别再犹豫了。</explain>
      <paraID>17BB2398</paraID>
      <start>137</start>
      <end>138</end>
      <status>modified</status>
      <modifiedWord>要</modifiedWord>
      <trackRevisions>false</trackRevisions>
    </reviewItem>
    <reviewItem>
      <errorID>85ad1273-1c99-44ce-83eb-ba61d1ce02eb</errorID>
      <errorWord>括</errorWord>
      <group>L1_Word</group>
      <groupName>字词问题</groupName>
      <ability>L2_Typo</ability>
      <abilityName>字词错误</abilityName>
      <candidateList>
        <item>括但</item>
      </candidateList>
      <explain/>
      <paraID>1F7CE624</paraID>
      <start>18</start>
      <end>20</end>
      <status>modified</status>
      <modifiedWord>括但</modifiedWord>
      <trackRevisions>false</trackRevisions>
    </reviewItem>
    <reviewItem>
      <errorID>807c3ed8-9502-4a7c-81c0-2368a51bc55d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59C968C1</paraID>
      <start>0</start>
      <end>2</end>
      <status>modified</status>
      <modifiedWord>1.</modifiedWord>
      <trackRevisions>false</trackRevisions>
    </reviewItem>
    <reviewItem>
      <errorID>e6572dc5-683f-4e6a-a702-f5c403c6afeb</errorID>
      <errorWord>规</errorWord>
      <group>L1_Word</group>
      <groupName>字词问题</groupName>
      <ability>L2_Typo</ability>
      <abilityName>字词错误</abilityName>
      <candidateList>
        <item>规和</item>
      </candidateList>
      <explain/>
      <paraID>1C58DEBD</paraID>
      <start>48</start>
      <end>50</end>
      <status>modified</status>
      <modifiedWord>规和</modifiedWord>
      <trackRevisions>false</trackRevisions>
    </reviewItem>
    <reviewItem>
      <errorID>b2c2f957-ca7f-4ef4-9fac-b917f113a4d5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6140114D</paraID>
      <start>0</start>
      <end>2</end>
      <status>modified</status>
      <modifiedWord>2.</modifiedWord>
      <trackRevisions>false</trackRevisions>
    </reviewItem>
    <reviewItem>
      <errorID>e314a0fd-e3da-4e93-8df0-4a8dfc6ff59c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7D9642EF</paraID>
      <start>0</start>
      <end>2</end>
      <status>modified</status>
      <modifiedWord>3.</modifiedWord>
      <trackRevisions>false</trackRevisions>
    </reviewItem>
    <reviewItem>
      <errorID>080d71aa-b810-48f3-9a54-1a5673fb09cc</errorID>
      <errorWord>发不</errorWord>
      <group>L1_Word</group>
      <groupName>字词问题</groupName>
      <ability>L2_Typo</ability>
      <abilityName>字词错误</abilityName>
      <candidateList>
        <item>发布</item>
      </candidateList>
      <explain/>
      <paraID>459C5344</paraID>
      <start>71</start>
      <end>73</end>
      <status>modified</status>
      <modifiedWord>发布</modifiedWord>
      <trackRevisions>false</trackRevisions>
    </reviewItem>
    <reviewItem>
      <errorID>63dcd294-825f-472d-8416-9a344a22759e</errorID>
      <errorWord>，</errorWord>
      <group>L1_Word</group>
      <groupName>字词问题</groupName>
      <ability>L2_Typo</ability>
      <abilityName>字词错误</abilityName>
      <candidateList>
        <item>，由</item>
      </candidateList>
      <explain/>
      <paraID>25B6A2C2</paraID>
      <start>28</start>
      <end>30</end>
      <status>modified</status>
      <modifiedWord>，由</modifiedWord>
      <trackRevisions>false</trackRevisions>
    </reviewItem>
    <reviewItem>
      <errorID>2f503787-8ef1-42f4-be60-8c70d010208f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16D6D3B2</paraID>
      <start>0</start>
      <end>2</end>
      <status>modified</status>
      <modifiedWord>3.</modifiedWord>
      <trackRevisions>false</trackRevisions>
    </reviewItem>
    <reviewItem>
      <errorID>1e63523d-e0ca-4640-8734-5a620d5acbc6</errorID>
      <errorWord>,</errorWord>
      <group>L1_Format</group>
      <groupName>格式问题</groupName>
      <ability>L2_HalfPunc</ability>
      <abilityName>全半角检查</abilityName>
      <candidateList>
        <item>，</item>
      </candidateList>
      <explain>文本全半角错误。</explain>
      <paraID>2BCACDE4</paraID>
      <start>68</start>
      <end>69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3fb45a-f10c-410c-baec-8f4c3551e952}">
  <ds:schemaRefs/>
</ds:datastoreItem>
</file>

<file path=docProps/app.xml><?xml version="1.0" encoding="utf-8"?>
<Properties xmlns="http://schemas.openxmlformats.org/officeDocument/2006/extended-properties" xmlns:vt="http://schemas.openxmlformats.org/officeDocument/2006/docPropsVTypes">
  <Pages>2</Pages>
  <Words>602</Words>
  <Characters>709</Characters>
  <TotalTime>288</TotalTime>
  <ScaleCrop>false</ScaleCrop>
  <LinksUpToDate>false</LinksUpToDate>
  <CharactersWithSpaces>744</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2025-11-11T01:26:00Z</dcterms:created>
  <dc:creator>Un-named</dc:creator>
  <cp:lastModifiedBy>Skoy</cp:lastModifiedBy>
  <cp:lastPrinted>2025-11-18T08:50:00Z</cp:lastPrinted>
  <dcterms:modified xsi:type="dcterms:W3CDTF">2026-07-10T10:11:25Z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eyJoZGlkIjoiNDgxMTUyMDBjNjQ2OTEzMzU1NDUzOWM2Zjg4YjZhZjYiLCJ1c2VySWQiOiIyNDQ0NTE4MDIifQ==</vt:lpwstr>
  </property>
  <property fmtid="{D5CDD505-2E9C-101B-9397-08002B2CF9AE}" pid="3" name="KSOProductBuildVer">
    <vt:lpwstr>2052-12.1.0.26895</vt:lpwstr>
  </property>
  <property fmtid="{D5CDD505-2E9C-101B-9397-08002B2CF9AE}" pid="4" name="ICV">
    <vt:lpwstr>671F2DC6185F4DF9BBD7483B9C79F473_13</vt:lpwstr>
  </property>
</Properties>
</file>