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F97A9">
      <w:pPr>
        <w:snapToGrid w:val="0"/>
        <w:spacing w:line="300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报   价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  函</w:t>
      </w:r>
    </w:p>
    <w:p w14:paraId="11FD9FC3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致：</w:t>
      </w:r>
      <w:r>
        <w:rPr>
          <w:rFonts w:hint="eastAsia" w:ascii="宋体" w:hAnsi="宋体" w:eastAsia="宋体" w:cs="宋体"/>
          <w:sz w:val="24"/>
          <w:u w:val="single"/>
        </w:rPr>
        <w:t>安徽安天利信工程管理股份有限公司</w:t>
      </w:r>
    </w:p>
    <w:p w14:paraId="711A567B">
      <w:pPr>
        <w:snapToGrid w:val="0"/>
        <w:spacing w:line="300" w:lineRule="auto"/>
        <w:ind w:firstLine="480" w:firstLineChars="200"/>
        <w:rPr>
          <w:rFonts w:hint="eastAsia" w:ascii="宋体" w:hAnsi="宋体" w:eastAsia="宋体" w:cs="宋体"/>
          <w:b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1、根据你方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安天设计院2026-2027年度效果图制作定点单位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（二次询价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相关要求</w:t>
      </w:r>
      <w:r>
        <w:rPr>
          <w:rFonts w:hint="eastAsia" w:ascii="宋体" w:hAnsi="宋体" w:eastAsia="宋体" w:cs="宋体"/>
          <w:sz w:val="24"/>
          <w:szCs w:val="24"/>
        </w:rPr>
        <w:t>，遵照《中华人民共和国民法典》等有关规定，经考察和研究上述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相关</w:t>
      </w:r>
      <w:r>
        <w:rPr>
          <w:rFonts w:hint="eastAsia" w:ascii="宋体" w:hAnsi="宋体" w:eastAsia="宋体" w:cs="宋体"/>
          <w:sz w:val="24"/>
          <w:szCs w:val="24"/>
        </w:rPr>
        <w:t>须知及其他有关文件后，我方投标报价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费率为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% </w:t>
      </w:r>
      <w:r>
        <w:rPr>
          <w:rFonts w:hint="eastAsia" w:ascii="宋体" w:hAnsi="宋体" w:cs="宋体"/>
          <w:b/>
          <w:sz w:val="24"/>
          <w:szCs w:val="24"/>
          <w:u w:val="none"/>
          <w:lang w:val="en-US" w:eastAsia="zh-CN"/>
        </w:rPr>
        <w:t>。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含税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,开具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%增值税专票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按上述合同条款，承包上述项目。并按合同法履行自己的全部责任，完全响应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文件要求的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设计周期及质量要求。</w:t>
      </w:r>
    </w:p>
    <w:p w14:paraId="140B08E8">
      <w:pPr>
        <w:spacing w:line="440" w:lineRule="exact"/>
        <w:ind w:firstLine="49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2、我方已详细审核全部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文件，包括修改文件（如有时）及有关附件。</w:t>
      </w:r>
    </w:p>
    <w:p w14:paraId="63EB78BC">
      <w:pPr>
        <w:spacing w:line="440" w:lineRule="exact"/>
        <w:ind w:firstLine="49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3、我方同意所提交的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须知中规定的有效期内有效，在此期间内如果中标，我方将受此约束。</w:t>
      </w:r>
    </w:p>
    <w:p w14:paraId="1D913D8E">
      <w:pPr>
        <w:spacing w:line="440" w:lineRule="exact"/>
        <w:ind w:firstLine="49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4、除非另外达成协议并生效，本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文件将成为约束双方的合同文件的组成部分。</w:t>
      </w:r>
    </w:p>
    <w:p w14:paraId="6B02A247"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</w:p>
    <w:p w14:paraId="126AB78D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投 标 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名称   （盖单位章）</w:t>
      </w:r>
    </w:p>
    <w:p w14:paraId="5C1A9D3D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单位地址：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</w:t>
      </w:r>
    </w:p>
    <w:p w14:paraId="1D4D8EE2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（盖章或签字）  </w:t>
      </w:r>
    </w:p>
    <w:p w14:paraId="3F0FA6DC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邮政编码：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电话：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</w:rPr>
        <w:t xml:space="preserve"> 传真：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DB1E0B6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开户银行名称：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开户银行账号：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</w:p>
    <w:p w14:paraId="530DE8E2">
      <w:pPr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法定代表人：                 联系电话：             </w:t>
      </w:r>
    </w:p>
    <w:p w14:paraId="5622D80C">
      <w:pPr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授权委托人：                 联系电话：             </w:t>
      </w:r>
    </w:p>
    <w:p w14:paraId="20C3CFBD">
      <w:pPr>
        <w:snapToGrid w:val="0"/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3B00A8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日期：_____年____月____日</w:t>
      </w:r>
    </w:p>
    <w:p w14:paraId="4231DB45">
      <w:pPr>
        <w:rPr>
          <w:rFonts w:hint="eastAsia" w:ascii="宋体" w:hAnsi="宋体" w:eastAsia="宋体" w:cs="宋体"/>
          <w:sz w:val="24"/>
          <w:szCs w:val="24"/>
        </w:rPr>
      </w:pPr>
    </w:p>
    <w:p w14:paraId="6B331E21">
      <w:pPr>
        <w:rPr>
          <w:rFonts w:hint="eastAsia" w:ascii="宋体" w:hAnsi="宋体" w:eastAsia="宋体" w:cs="宋体"/>
          <w:sz w:val="24"/>
          <w:szCs w:val="24"/>
        </w:rPr>
      </w:pPr>
    </w:p>
    <w:p w14:paraId="2CBF188C">
      <w:pPr>
        <w:rPr>
          <w:rFonts w:hint="eastAsia" w:ascii="宋体" w:hAnsi="宋体" w:eastAsia="宋体" w:cs="宋体"/>
          <w:sz w:val="24"/>
          <w:szCs w:val="24"/>
        </w:rPr>
      </w:pPr>
    </w:p>
    <w:p w14:paraId="1E551841">
      <w:pPr>
        <w:rPr>
          <w:rFonts w:hint="eastAsia" w:ascii="宋体" w:hAnsi="宋体" w:eastAsia="宋体" w:cs="宋体"/>
          <w:sz w:val="24"/>
          <w:szCs w:val="24"/>
        </w:rPr>
      </w:pPr>
    </w:p>
    <w:p w14:paraId="0EAB101F">
      <w:pPr>
        <w:rPr>
          <w:rFonts w:hint="eastAsia" w:ascii="宋体" w:hAnsi="宋体" w:eastAsia="宋体" w:cs="宋体"/>
          <w:sz w:val="24"/>
          <w:szCs w:val="24"/>
        </w:rPr>
      </w:pPr>
    </w:p>
    <w:p w14:paraId="24B34768">
      <w:pPr>
        <w:rPr>
          <w:rFonts w:hint="eastAsia" w:ascii="宋体" w:hAnsi="宋体" w:eastAsia="宋体" w:cs="宋体"/>
          <w:sz w:val="24"/>
          <w:szCs w:val="24"/>
        </w:rPr>
      </w:pPr>
    </w:p>
    <w:p w14:paraId="10BA6412">
      <w:pPr>
        <w:rPr>
          <w:rFonts w:hint="eastAsia" w:ascii="宋体" w:hAnsi="宋体" w:eastAsia="宋体" w:cs="宋体"/>
          <w:sz w:val="24"/>
          <w:szCs w:val="24"/>
        </w:rPr>
      </w:pPr>
    </w:p>
    <w:p w14:paraId="69DE9A4A">
      <w:pPr>
        <w:rPr>
          <w:rFonts w:hint="eastAsia" w:ascii="宋体" w:hAnsi="宋体" w:eastAsia="宋体" w:cs="宋体"/>
          <w:sz w:val="24"/>
          <w:szCs w:val="24"/>
        </w:rPr>
      </w:pPr>
    </w:p>
    <w:p w14:paraId="0AB4CF1B">
      <w:pPr>
        <w:rPr>
          <w:rFonts w:hint="eastAsia" w:ascii="宋体" w:hAnsi="宋体" w:eastAsia="宋体" w:cs="宋体"/>
          <w:sz w:val="24"/>
          <w:szCs w:val="24"/>
        </w:rPr>
      </w:pPr>
    </w:p>
    <w:p w14:paraId="43F2BFC2">
      <w:pPr>
        <w:rPr>
          <w:rFonts w:hint="eastAsia" w:ascii="宋体" w:hAnsi="宋体" w:eastAsia="宋体" w:cs="宋体"/>
          <w:sz w:val="24"/>
          <w:szCs w:val="24"/>
        </w:rPr>
      </w:pPr>
    </w:p>
    <w:p w14:paraId="67C0D8EE">
      <w:pPr>
        <w:rPr>
          <w:rFonts w:hint="eastAsia" w:ascii="宋体" w:hAnsi="宋体" w:eastAsia="宋体" w:cs="宋体"/>
          <w:sz w:val="24"/>
          <w:szCs w:val="24"/>
        </w:rPr>
      </w:pPr>
    </w:p>
    <w:p w14:paraId="38DEB372">
      <w:pPr>
        <w:rPr>
          <w:rFonts w:hint="eastAsia" w:ascii="宋体" w:hAnsi="宋体" w:eastAsia="宋体" w:cs="宋体"/>
          <w:sz w:val="24"/>
          <w:szCs w:val="24"/>
        </w:rPr>
      </w:pPr>
    </w:p>
    <w:p w14:paraId="3BBBA990">
      <w:pP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附件：报价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人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资质及业绩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资料</w:t>
      </w:r>
    </w:p>
    <w:p w14:paraId="12DB5C70">
      <w:pPr>
        <w:numPr>
          <w:ilvl w:val="0"/>
          <w:numId w:val="1"/>
        </w:num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营业执照扫描件</w:t>
      </w:r>
    </w:p>
    <w:p w14:paraId="63A9CE79">
      <w:pPr>
        <w:numPr>
          <w:ilvl w:val="0"/>
          <w:numId w:val="1"/>
        </w:numPr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相关业绩扫描件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、拟投入本项目效果图制作专业人员相关资料</w:t>
      </w:r>
    </w:p>
    <w:p w14:paraId="67E27E22">
      <w:pPr>
        <w:numPr>
          <w:ilvl w:val="0"/>
          <w:numId w:val="1"/>
        </w:numPr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服务响应承诺（格式自拟）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214651"/>
    <w:multiLevelType w:val="singleLevel"/>
    <w:tmpl w:val="E921465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C5F94"/>
    <w:rsid w:val="03962DEB"/>
    <w:rsid w:val="1D736145"/>
    <w:rsid w:val="24306CC8"/>
    <w:rsid w:val="285C5F94"/>
    <w:rsid w:val="2FB6357E"/>
    <w:rsid w:val="3146558B"/>
    <w:rsid w:val="31E15E42"/>
    <w:rsid w:val="399A1972"/>
    <w:rsid w:val="3A0C1F80"/>
    <w:rsid w:val="3AC054F0"/>
    <w:rsid w:val="42ED13DD"/>
    <w:rsid w:val="4B5B0387"/>
    <w:rsid w:val="57CF0672"/>
    <w:rsid w:val="598D42A4"/>
    <w:rsid w:val="5A2F39A0"/>
    <w:rsid w:val="7415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464</Characters>
  <Lines>0</Lines>
  <Paragraphs>0</Paragraphs>
  <TotalTime>3</TotalTime>
  <ScaleCrop>false</ScaleCrop>
  <LinksUpToDate>false</LinksUpToDate>
  <CharactersWithSpaces>680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2025-03-20T03:07:00Z</dcterms:created>
  <dc:creator>陌上人如玉</dc:creator>
  <cp:lastModifiedBy>星儿</cp:lastModifiedBy>
  <dcterms:modified xsi:type="dcterms:W3CDTF">2026-07-23T09:58:09Z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FCC8854F3BFC4C909AB8E745CE45C08D_13</vt:lpwstr>
  </property>
  <property fmtid="{D5CDD505-2E9C-101B-9397-08002B2CF9AE}" pid="4" name="KSOTemplateDocerSaveRecord">
    <vt:lpwstr>eyJoZGlkIjoiNzQ3YTlkOWJlYzY5NmUxZjQ5N2RhZGViZWYwOTFiNzYiLCJ1c2VySWQiOiIxMTQyOTMwOTkxIn0=</vt:lpwstr>
  </property>
</Properties>
</file>